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5426" w14:textId="7FB7F079" w:rsidR="00BA54FD" w:rsidRPr="00270D59" w:rsidRDefault="00AA0828" w:rsidP="006C77DE">
      <w:pPr>
        <w:pStyle w:val="BodyText"/>
        <w:rPr>
          <w:rFonts w:ascii="Myriad Pro" w:hAnsi="Myriad Pro"/>
        </w:rPr>
      </w:pPr>
      <w:r w:rsidRPr="00270D59">
        <w:rPr>
          <w:noProof/>
        </w:rPr>
        <w:drawing>
          <wp:anchor distT="0" distB="0" distL="114300" distR="114300" simplePos="0" relativeHeight="251660295" behindDoc="1" locked="0" layoutInCell="1" allowOverlap="1" wp14:anchorId="4E914FE9" wp14:editId="6CE75187">
            <wp:simplePos x="0" y="0"/>
            <wp:positionH relativeFrom="page">
              <wp:posOffset>20320</wp:posOffset>
            </wp:positionH>
            <wp:positionV relativeFrom="paragraph">
              <wp:posOffset>-1085850</wp:posOffset>
            </wp:positionV>
            <wp:extent cx="7581086" cy="10685417"/>
            <wp:effectExtent l="0" t="0" r="1270" b="1905"/>
            <wp:wrapNone/>
            <wp:docPr id="1105052758" name="Picture 1" descr="A blue and white background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52758" name="Picture 1" descr="A blue and white background with a white bord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81086" cy="10685417"/>
                    </a:xfrm>
                    <a:prstGeom prst="rect">
                      <a:avLst/>
                    </a:prstGeom>
                  </pic:spPr>
                </pic:pic>
              </a:graphicData>
            </a:graphic>
            <wp14:sizeRelH relativeFrom="margin">
              <wp14:pctWidth>0</wp14:pctWidth>
            </wp14:sizeRelH>
            <wp14:sizeRelV relativeFrom="margin">
              <wp14:pctHeight>0</wp14:pctHeight>
            </wp14:sizeRelV>
          </wp:anchor>
        </w:drawing>
      </w:r>
    </w:p>
    <w:p w14:paraId="339F4578" w14:textId="77777777" w:rsidR="007F290A" w:rsidRPr="00270D59" w:rsidRDefault="007F290A" w:rsidP="00345D45">
      <w:pPr>
        <w:rPr>
          <w:rFonts w:ascii="Myriad Pro" w:hAnsi="Myriad Pro" w:cs="Arial"/>
          <w:b/>
          <w:bCs/>
        </w:rPr>
      </w:pPr>
    </w:p>
    <w:p w14:paraId="74DCC81D" w14:textId="77777777" w:rsidR="007F290A" w:rsidRPr="00270D59" w:rsidRDefault="007F290A" w:rsidP="00345D45">
      <w:pPr>
        <w:rPr>
          <w:rFonts w:ascii="Myriad Pro" w:hAnsi="Myriad Pro" w:cs="Arial"/>
          <w:b/>
          <w:bCs/>
        </w:rPr>
      </w:pPr>
    </w:p>
    <w:p w14:paraId="0FDDC2BC" w14:textId="77777777" w:rsidR="007F290A" w:rsidRPr="00270D59" w:rsidRDefault="007F290A" w:rsidP="00345D45">
      <w:pPr>
        <w:rPr>
          <w:rFonts w:ascii="Myriad Pro" w:hAnsi="Myriad Pro" w:cs="Arial"/>
          <w:b/>
          <w:bCs/>
        </w:rPr>
      </w:pPr>
    </w:p>
    <w:p w14:paraId="6BB93078" w14:textId="77777777" w:rsidR="007F290A" w:rsidRPr="00270D59" w:rsidRDefault="007F290A" w:rsidP="00345D45">
      <w:pPr>
        <w:rPr>
          <w:rFonts w:ascii="Myriad Pro" w:hAnsi="Myriad Pro" w:cs="Arial"/>
          <w:b/>
          <w:bCs/>
        </w:rPr>
      </w:pPr>
    </w:p>
    <w:p w14:paraId="5935F27A" w14:textId="77777777" w:rsidR="007F290A" w:rsidRPr="00270D59" w:rsidRDefault="007F290A" w:rsidP="00345D45">
      <w:pPr>
        <w:rPr>
          <w:rFonts w:ascii="Myriad Pro" w:hAnsi="Myriad Pro" w:cs="Arial"/>
          <w:b/>
          <w:bCs/>
        </w:rPr>
      </w:pPr>
    </w:p>
    <w:p w14:paraId="0B324E4A" w14:textId="77777777" w:rsidR="007F290A" w:rsidRPr="00270D59" w:rsidRDefault="007F290A" w:rsidP="00345D45">
      <w:pPr>
        <w:rPr>
          <w:rFonts w:ascii="Myriad Pro" w:hAnsi="Myriad Pro" w:cs="Arial"/>
          <w:b/>
          <w:bCs/>
        </w:rPr>
      </w:pPr>
    </w:p>
    <w:p w14:paraId="19ED2550" w14:textId="77777777" w:rsidR="007F290A" w:rsidRPr="00270D59" w:rsidRDefault="007F290A" w:rsidP="00345D45">
      <w:pPr>
        <w:rPr>
          <w:rFonts w:ascii="Myriad Pro" w:hAnsi="Myriad Pro" w:cs="Arial"/>
          <w:b/>
          <w:bCs/>
        </w:rPr>
      </w:pPr>
    </w:p>
    <w:p w14:paraId="2A76FD61" w14:textId="77777777" w:rsidR="007F290A" w:rsidRPr="00270D59" w:rsidRDefault="007F290A" w:rsidP="00345D45">
      <w:pPr>
        <w:rPr>
          <w:rFonts w:ascii="Myriad Pro" w:hAnsi="Myriad Pro" w:cs="Arial"/>
          <w:b/>
          <w:bCs/>
        </w:rPr>
      </w:pPr>
    </w:p>
    <w:p w14:paraId="7740D491" w14:textId="77777777" w:rsidR="007F290A" w:rsidRPr="00270D59" w:rsidRDefault="007F290A" w:rsidP="00345D45">
      <w:pPr>
        <w:rPr>
          <w:rFonts w:ascii="Myriad Pro" w:hAnsi="Myriad Pro" w:cs="Arial"/>
          <w:b/>
          <w:bCs/>
        </w:rPr>
      </w:pPr>
    </w:p>
    <w:p w14:paraId="44F2DC2D" w14:textId="77777777" w:rsidR="007F290A" w:rsidRPr="00270D59" w:rsidRDefault="007F290A" w:rsidP="00345D45">
      <w:pPr>
        <w:rPr>
          <w:rFonts w:ascii="Myriad Pro" w:hAnsi="Myriad Pro" w:cs="Arial"/>
          <w:b/>
          <w:bCs/>
        </w:rPr>
      </w:pPr>
    </w:p>
    <w:p w14:paraId="6F3B7BD2" w14:textId="77777777" w:rsidR="007F290A" w:rsidRPr="00270D59" w:rsidRDefault="007F290A" w:rsidP="00345D45">
      <w:pPr>
        <w:rPr>
          <w:rFonts w:ascii="Myriad Pro" w:hAnsi="Myriad Pro" w:cs="Arial"/>
          <w:b/>
          <w:bCs/>
        </w:rPr>
      </w:pPr>
    </w:p>
    <w:p w14:paraId="14B46B53" w14:textId="77777777" w:rsidR="007F290A" w:rsidRPr="00270D59" w:rsidRDefault="007F290A" w:rsidP="00345D45">
      <w:pPr>
        <w:rPr>
          <w:rFonts w:ascii="Myriad Pro" w:hAnsi="Myriad Pro" w:cs="Arial"/>
          <w:b/>
          <w:bCs/>
        </w:rPr>
      </w:pPr>
    </w:p>
    <w:p w14:paraId="79A3BAB3" w14:textId="77777777" w:rsidR="007F290A" w:rsidRPr="00270D59" w:rsidRDefault="007F290A" w:rsidP="00345D45">
      <w:pPr>
        <w:rPr>
          <w:rFonts w:ascii="Myriad Pro" w:hAnsi="Myriad Pro" w:cs="Arial"/>
          <w:b/>
          <w:bCs/>
        </w:rPr>
      </w:pPr>
    </w:p>
    <w:p w14:paraId="06CA5C1F" w14:textId="77777777" w:rsidR="007F290A" w:rsidRPr="00270D59" w:rsidRDefault="007F290A" w:rsidP="00345D45">
      <w:pPr>
        <w:rPr>
          <w:rFonts w:ascii="Myriad Pro" w:hAnsi="Myriad Pro" w:cs="Arial"/>
          <w:b/>
          <w:bCs/>
        </w:rPr>
      </w:pPr>
    </w:p>
    <w:p w14:paraId="63B5E86C" w14:textId="77777777" w:rsidR="007F290A" w:rsidRPr="00270D59" w:rsidRDefault="007F290A" w:rsidP="00345D45">
      <w:pPr>
        <w:rPr>
          <w:rFonts w:ascii="Myriad Pro" w:hAnsi="Myriad Pro" w:cs="Arial"/>
          <w:b/>
          <w:bCs/>
        </w:rPr>
      </w:pPr>
    </w:p>
    <w:p w14:paraId="7682443B" w14:textId="77777777" w:rsidR="007F290A" w:rsidRPr="00270D59" w:rsidRDefault="007F290A" w:rsidP="00345D45">
      <w:pPr>
        <w:rPr>
          <w:rFonts w:ascii="Myriad Pro" w:hAnsi="Myriad Pro" w:cs="Arial"/>
          <w:b/>
          <w:bCs/>
        </w:rPr>
      </w:pPr>
    </w:p>
    <w:p w14:paraId="17A98C72" w14:textId="77777777" w:rsidR="007F290A" w:rsidRPr="00270D59" w:rsidRDefault="007F290A" w:rsidP="00345D45">
      <w:pPr>
        <w:rPr>
          <w:rFonts w:ascii="Myriad Pro" w:hAnsi="Myriad Pro" w:cs="Arial"/>
          <w:b/>
          <w:bCs/>
        </w:rPr>
      </w:pPr>
    </w:p>
    <w:p w14:paraId="2BDB63B2" w14:textId="77777777" w:rsidR="00A85F17" w:rsidRPr="00270D59" w:rsidRDefault="00B678AF" w:rsidP="00A85F17">
      <w:pPr>
        <w:pStyle w:val="BodyText"/>
        <w:jc w:val="center"/>
        <w:rPr>
          <w:rFonts w:ascii="Myriad Pro" w:hAnsi="Myriad Pro" w:cs="Arial"/>
          <w:b/>
          <w:bCs/>
          <w:color w:val="215868" w:themeColor="accent5" w:themeShade="80"/>
          <w:sz w:val="44"/>
          <w:szCs w:val="44"/>
        </w:rPr>
      </w:pPr>
      <w:r w:rsidRPr="00270D59">
        <w:rPr>
          <w:rFonts w:ascii="Myriad Pro" w:hAnsi="Myriad Pro" w:cs="Arial"/>
          <w:b/>
          <w:bCs/>
          <w:color w:val="215868" w:themeColor="accent5" w:themeShade="80"/>
          <w:sz w:val="44"/>
          <w:szCs w:val="44"/>
        </w:rPr>
        <w:t xml:space="preserve"> </w:t>
      </w:r>
    </w:p>
    <w:p w14:paraId="1C13686A" w14:textId="77777777" w:rsidR="00A7709C" w:rsidRPr="0072358C" w:rsidRDefault="00A85F17" w:rsidP="00A85F17">
      <w:pPr>
        <w:pStyle w:val="BodyText"/>
        <w:jc w:val="center"/>
        <w:rPr>
          <w:rFonts w:ascii="Myriad Pro" w:hAnsi="Myriad Pro"/>
          <w:b/>
          <w:color w:val="005069"/>
          <w:w w:val="90"/>
          <w:sz w:val="60"/>
          <w:szCs w:val="60"/>
          <w:lang w:val="en-GB"/>
        </w:rPr>
      </w:pPr>
      <w:r w:rsidRPr="0072358C">
        <w:rPr>
          <w:rFonts w:ascii="Myriad Pro" w:hAnsi="Myriad Pro"/>
          <w:b/>
          <w:color w:val="005069"/>
          <w:w w:val="90"/>
          <w:sz w:val="60"/>
          <w:szCs w:val="60"/>
          <w:lang w:val="en-GB"/>
        </w:rPr>
        <w:t>Maritime Usage Licence (MUL)</w:t>
      </w:r>
    </w:p>
    <w:p w14:paraId="1874D485" w14:textId="7F324A0E" w:rsidR="00A85F17" w:rsidRPr="00270D59" w:rsidRDefault="00A85F17" w:rsidP="00A85F17">
      <w:pPr>
        <w:pStyle w:val="BodyText"/>
        <w:jc w:val="center"/>
        <w:rPr>
          <w:rFonts w:ascii="Myriad Pro" w:hAnsi="Myriad Pro" w:cs="Arial"/>
          <w:b/>
          <w:bCs/>
          <w:color w:val="215868" w:themeColor="accent5" w:themeShade="80"/>
          <w:sz w:val="44"/>
          <w:szCs w:val="44"/>
        </w:rPr>
      </w:pPr>
      <w:r w:rsidRPr="00270D59">
        <w:rPr>
          <w:rFonts w:ascii="Myriad Pro" w:hAnsi="Myriad Pro" w:cs="Arial"/>
          <w:b/>
          <w:bCs/>
          <w:color w:val="215868" w:themeColor="accent5" w:themeShade="80"/>
          <w:sz w:val="44"/>
          <w:szCs w:val="44"/>
        </w:rPr>
        <w:t xml:space="preserve"> </w:t>
      </w:r>
    </w:p>
    <w:p w14:paraId="06D9D924" w14:textId="4A5C2821" w:rsidR="00843701" w:rsidRDefault="00A85F17" w:rsidP="00843701">
      <w:pPr>
        <w:jc w:val="center"/>
        <w:rPr>
          <w:rFonts w:ascii="Myriad Pro" w:hAnsi="Myriad Pro"/>
          <w:b/>
          <w:color w:val="005069"/>
          <w:w w:val="90"/>
          <w:sz w:val="60"/>
          <w:szCs w:val="60"/>
          <w:lang w:val="en-GB"/>
        </w:rPr>
      </w:pPr>
      <w:r w:rsidRPr="00843701">
        <w:rPr>
          <w:rFonts w:ascii="Myriad Pro" w:hAnsi="Myriad Pro"/>
          <w:b/>
          <w:color w:val="005069"/>
          <w:w w:val="90"/>
          <w:sz w:val="60"/>
          <w:szCs w:val="60"/>
          <w:lang w:val="en-GB"/>
        </w:rPr>
        <w:t xml:space="preserve">Application for </w:t>
      </w:r>
      <w:r w:rsidR="00C56C08">
        <w:rPr>
          <w:rFonts w:ascii="Myriad Pro" w:hAnsi="Myriad Pro"/>
          <w:b/>
          <w:color w:val="005069"/>
          <w:w w:val="90"/>
          <w:sz w:val="60"/>
          <w:szCs w:val="60"/>
          <w:lang w:val="en-GB"/>
        </w:rPr>
        <w:t>a Declaration</w:t>
      </w:r>
      <w:r w:rsidR="002A5245">
        <w:rPr>
          <w:rFonts w:ascii="Myriad Pro" w:hAnsi="Myriad Pro"/>
          <w:b/>
          <w:color w:val="005069"/>
          <w:w w:val="90"/>
          <w:sz w:val="60"/>
          <w:szCs w:val="60"/>
          <w:lang w:val="en-GB"/>
        </w:rPr>
        <w:t xml:space="preserve"> as to </w:t>
      </w:r>
      <w:proofErr w:type="gramStart"/>
      <w:r w:rsidR="002A5245">
        <w:rPr>
          <w:rFonts w:ascii="Myriad Pro" w:hAnsi="Myriad Pro"/>
          <w:b/>
          <w:color w:val="005069"/>
          <w:w w:val="90"/>
          <w:sz w:val="60"/>
          <w:szCs w:val="60"/>
          <w:lang w:val="en-GB"/>
        </w:rPr>
        <w:t>whether or not</w:t>
      </w:r>
      <w:proofErr w:type="gramEnd"/>
      <w:r w:rsidR="002A5245">
        <w:rPr>
          <w:rFonts w:ascii="Myriad Pro" w:hAnsi="Myriad Pro"/>
          <w:b/>
          <w:color w:val="005069"/>
          <w:w w:val="90"/>
          <w:sz w:val="60"/>
          <w:szCs w:val="60"/>
          <w:lang w:val="en-GB"/>
        </w:rPr>
        <w:t xml:space="preserve"> a MUL is required</w:t>
      </w:r>
    </w:p>
    <w:p w14:paraId="5509B48D" w14:textId="21AD97ED" w:rsidR="00A85F17" w:rsidRPr="00843701" w:rsidRDefault="006607A8" w:rsidP="00843701">
      <w:pPr>
        <w:jc w:val="center"/>
        <w:rPr>
          <w:rFonts w:ascii="Myriad Pro" w:hAnsi="Myriad Pro"/>
          <w:b/>
          <w:color w:val="005069"/>
          <w:w w:val="90"/>
          <w:sz w:val="60"/>
          <w:szCs w:val="60"/>
          <w:lang w:val="en-GB"/>
        </w:rPr>
      </w:pPr>
      <w:r w:rsidRPr="00843701">
        <w:rPr>
          <w:rFonts w:ascii="Myriad Pro" w:hAnsi="Myriad Pro"/>
          <w:b/>
          <w:color w:val="005069"/>
          <w:w w:val="90"/>
          <w:sz w:val="60"/>
          <w:szCs w:val="60"/>
          <w:lang w:val="en-GB"/>
        </w:rPr>
        <w:t>(</w:t>
      </w:r>
      <w:r w:rsidR="00843701">
        <w:rPr>
          <w:rFonts w:ascii="Myriad Pro" w:hAnsi="Myriad Pro"/>
          <w:b/>
          <w:color w:val="005069"/>
          <w:w w:val="90"/>
          <w:sz w:val="60"/>
          <w:szCs w:val="60"/>
          <w:lang w:val="en-GB"/>
        </w:rPr>
        <w:t xml:space="preserve">Form </w:t>
      </w:r>
      <w:r w:rsidR="00C56C08">
        <w:rPr>
          <w:rFonts w:ascii="Myriad Pro" w:hAnsi="Myriad Pro"/>
          <w:b/>
          <w:color w:val="005069"/>
          <w:w w:val="90"/>
          <w:sz w:val="60"/>
          <w:szCs w:val="60"/>
          <w:lang w:val="en-GB"/>
        </w:rPr>
        <w:t>D</w:t>
      </w:r>
      <w:r w:rsidRPr="00843701">
        <w:rPr>
          <w:rFonts w:ascii="Myriad Pro" w:hAnsi="Myriad Pro"/>
          <w:b/>
          <w:color w:val="005069"/>
          <w:w w:val="90"/>
          <w:sz w:val="60"/>
          <w:szCs w:val="60"/>
          <w:lang w:val="en-GB"/>
        </w:rPr>
        <w:t>MUL)</w:t>
      </w:r>
    </w:p>
    <w:p w14:paraId="7857766D" w14:textId="77777777" w:rsidR="00E67EAD" w:rsidRPr="00270D59" w:rsidRDefault="00E67EAD">
      <w:pPr>
        <w:spacing w:before="1" w:line="196" w:lineRule="exact"/>
        <w:ind w:left="292"/>
        <w:rPr>
          <w:rFonts w:ascii="Myriad Pro" w:hAnsi="Myriad Pro"/>
          <w:b/>
          <w:color w:val="005069"/>
          <w:w w:val="90"/>
          <w:sz w:val="16"/>
          <w:szCs w:val="20"/>
        </w:rPr>
      </w:pPr>
    </w:p>
    <w:p w14:paraId="35F4FC2E" w14:textId="77777777" w:rsidR="00E67EAD" w:rsidRPr="00270D59" w:rsidRDefault="00E67EAD">
      <w:pPr>
        <w:spacing w:before="1" w:line="196" w:lineRule="exact"/>
        <w:ind w:left="292"/>
        <w:rPr>
          <w:rFonts w:ascii="Myriad Pro" w:hAnsi="Myriad Pro"/>
          <w:b/>
          <w:color w:val="005069"/>
          <w:w w:val="90"/>
          <w:sz w:val="16"/>
          <w:szCs w:val="20"/>
        </w:rPr>
      </w:pPr>
    </w:p>
    <w:p w14:paraId="7A63EC57" w14:textId="77777777" w:rsidR="00C636CB" w:rsidRPr="00270D59" w:rsidRDefault="00C636CB">
      <w:pPr>
        <w:spacing w:before="1" w:line="196" w:lineRule="exact"/>
        <w:ind w:left="292"/>
        <w:rPr>
          <w:rFonts w:ascii="Myriad Pro" w:hAnsi="Myriad Pro"/>
          <w:b/>
          <w:color w:val="005069"/>
          <w:w w:val="90"/>
          <w:sz w:val="16"/>
          <w:szCs w:val="20"/>
        </w:rPr>
      </w:pPr>
    </w:p>
    <w:p w14:paraId="16A95FF2" w14:textId="77777777" w:rsidR="00C636CB" w:rsidRPr="00270D59" w:rsidRDefault="00C636CB">
      <w:pPr>
        <w:spacing w:before="1" w:line="196" w:lineRule="exact"/>
        <w:ind w:left="292"/>
        <w:rPr>
          <w:rFonts w:ascii="Myriad Pro" w:hAnsi="Myriad Pro"/>
          <w:b/>
          <w:color w:val="005069"/>
          <w:w w:val="90"/>
          <w:sz w:val="16"/>
          <w:szCs w:val="20"/>
        </w:rPr>
      </w:pPr>
    </w:p>
    <w:p w14:paraId="1FED8022" w14:textId="77777777" w:rsidR="00E67EAD" w:rsidRPr="00270D59" w:rsidRDefault="00E67EAD">
      <w:pPr>
        <w:spacing w:before="1" w:line="196" w:lineRule="exact"/>
        <w:ind w:left="292"/>
        <w:rPr>
          <w:rFonts w:ascii="Myriad Pro" w:hAnsi="Myriad Pro"/>
          <w:b/>
          <w:color w:val="005069"/>
          <w:w w:val="90"/>
          <w:sz w:val="16"/>
          <w:szCs w:val="20"/>
        </w:rPr>
      </w:pPr>
    </w:p>
    <w:p w14:paraId="7D9C573C" w14:textId="77777777" w:rsidR="00E67EAD" w:rsidRPr="00270D59" w:rsidRDefault="00E67EAD">
      <w:pPr>
        <w:spacing w:before="1" w:line="196" w:lineRule="exact"/>
        <w:ind w:left="292"/>
        <w:rPr>
          <w:rFonts w:ascii="Myriad Pro" w:hAnsi="Myriad Pro"/>
          <w:b/>
          <w:color w:val="005069"/>
          <w:w w:val="90"/>
          <w:sz w:val="16"/>
          <w:szCs w:val="20"/>
        </w:rPr>
      </w:pPr>
    </w:p>
    <w:p w14:paraId="2C575420" w14:textId="77777777" w:rsidR="00E67EAD" w:rsidRPr="00270D59" w:rsidRDefault="00E67EAD">
      <w:pPr>
        <w:spacing w:before="1" w:line="196" w:lineRule="exact"/>
        <w:ind w:left="292"/>
        <w:rPr>
          <w:rFonts w:ascii="Myriad Pro" w:hAnsi="Myriad Pro"/>
          <w:b/>
          <w:color w:val="005069"/>
          <w:w w:val="90"/>
          <w:sz w:val="16"/>
          <w:szCs w:val="20"/>
        </w:rPr>
      </w:pPr>
    </w:p>
    <w:p w14:paraId="02E59F90" w14:textId="77777777" w:rsidR="00E67EAD" w:rsidRPr="00270D59" w:rsidRDefault="00E67EAD">
      <w:pPr>
        <w:spacing w:before="1" w:line="196" w:lineRule="exact"/>
        <w:ind w:left="292"/>
        <w:rPr>
          <w:rFonts w:ascii="Myriad Pro" w:hAnsi="Myriad Pro"/>
          <w:b/>
          <w:color w:val="005069"/>
          <w:w w:val="90"/>
          <w:sz w:val="16"/>
          <w:szCs w:val="20"/>
        </w:rPr>
      </w:pPr>
    </w:p>
    <w:p w14:paraId="7CA7641A" w14:textId="77777777" w:rsidR="00E67EAD" w:rsidRPr="00270D59" w:rsidRDefault="00E67EAD">
      <w:pPr>
        <w:spacing w:before="1" w:line="196" w:lineRule="exact"/>
        <w:ind w:left="292"/>
        <w:rPr>
          <w:rFonts w:ascii="Myriad Pro" w:hAnsi="Myriad Pro"/>
          <w:b/>
          <w:color w:val="005069"/>
          <w:w w:val="90"/>
          <w:sz w:val="16"/>
          <w:szCs w:val="20"/>
        </w:rPr>
      </w:pPr>
    </w:p>
    <w:p w14:paraId="03997AD8" w14:textId="77777777" w:rsidR="00E67EAD" w:rsidRPr="00270D59" w:rsidRDefault="00E67EAD">
      <w:pPr>
        <w:spacing w:before="1" w:line="196" w:lineRule="exact"/>
        <w:ind w:left="292"/>
        <w:rPr>
          <w:rFonts w:ascii="Myriad Pro" w:hAnsi="Myriad Pro"/>
          <w:b/>
          <w:color w:val="005069"/>
          <w:w w:val="90"/>
          <w:sz w:val="16"/>
          <w:szCs w:val="20"/>
        </w:rPr>
      </w:pPr>
    </w:p>
    <w:p w14:paraId="5480A2E3" w14:textId="77777777" w:rsidR="00E67EAD" w:rsidRPr="00270D59" w:rsidRDefault="00E67EAD">
      <w:pPr>
        <w:spacing w:before="1" w:line="196" w:lineRule="exact"/>
        <w:ind w:left="292"/>
        <w:rPr>
          <w:rFonts w:ascii="Myriad Pro" w:hAnsi="Myriad Pro"/>
          <w:b/>
          <w:color w:val="005069"/>
          <w:w w:val="90"/>
          <w:sz w:val="16"/>
          <w:szCs w:val="20"/>
        </w:rPr>
      </w:pPr>
    </w:p>
    <w:p w14:paraId="1E47BE89" w14:textId="77777777" w:rsidR="00E67EAD" w:rsidRPr="00270D59" w:rsidRDefault="00E67EAD">
      <w:pPr>
        <w:spacing w:before="1" w:line="196" w:lineRule="exact"/>
        <w:ind w:left="292"/>
        <w:rPr>
          <w:rFonts w:ascii="Myriad Pro" w:hAnsi="Myriad Pro"/>
          <w:b/>
          <w:color w:val="005069"/>
          <w:w w:val="90"/>
          <w:sz w:val="16"/>
          <w:szCs w:val="20"/>
        </w:rPr>
      </w:pPr>
    </w:p>
    <w:p w14:paraId="68D1CE06" w14:textId="77777777" w:rsidR="00E67EAD" w:rsidRPr="00270D59" w:rsidRDefault="00E67EAD">
      <w:pPr>
        <w:spacing w:before="1" w:line="196" w:lineRule="exact"/>
        <w:ind w:left="292"/>
        <w:rPr>
          <w:rFonts w:ascii="Myriad Pro" w:hAnsi="Myriad Pro"/>
          <w:b/>
          <w:color w:val="005069"/>
          <w:w w:val="90"/>
          <w:sz w:val="16"/>
          <w:szCs w:val="20"/>
        </w:rPr>
      </w:pPr>
    </w:p>
    <w:p w14:paraId="6239B77D" w14:textId="77777777" w:rsidR="00E67EAD" w:rsidRPr="00270D59" w:rsidRDefault="00E67EAD">
      <w:pPr>
        <w:spacing w:before="1" w:line="196" w:lineRule="exact"/>
        <w:ind w:left="292"/>
        <w:rPr>
          <w:rFonts w:ascii="Myriad Pro" w:hAnsi="Myriad Pro"/>
          <w:b/>
          <w:color w:val="005069"/>
          <w:w w:val="90"/>
          <w:sz w:val="16"/>
          <w:szCs w:val="20"/>
        </w:rPr>
      </w:pPr>
    </w:p>
    <w:p w14:paraId="6CD3B97E" w14:textId="77777777" w:rsidR="00E67EAD" w:rsidRPr="00270D59" w:rsidRDefault="00E67EAD">
      <w:pPr>
        <w:spacing w:before="1" w:line="196" w:lineRule="exact"/>
        <w:ind w:left="292"/>
        <w:rPr>
          <w:rFonts w:ascii="Myriad Pro" w:hAnsi="Myriad Pro"/>
          <w:b/>
          <w:color w:val="005069"/>
          <w:w w:val="90"/>
          <w:sz w:val="16"/>
          <w:szCs w:val="20"/>
        </w:rPr>
      </w:pPr>
    </w:p>
    <w:p w14:paraId="7954AE1F" w14:textId="77777777" w:rsidR="00E67EAD" w:rsidRPr="00270D59" w:rsidRDefault="00E67EAD">
      <w:pPr>
        <w:spacing w:before="1" w:line="196" w:lineRule="exact"/>
        <w:ind w:left="292"/>
        <w:rPr>
          <w:rFonts w:ascii="Myriad Pro" w:hAnsi="Myriad Pro"/>
          <w:b/>
          <w:color w:val="005069"/>
          <w:w w:val="90"/>
          <w:sz w:val="16"/>
          <w:szCs w:val="20"/>
        </w:rPr>
      </w:pPr>
    </w:p>
    <w:p w14:paraId="251882AC" w14:textId="77777777" w:rsidR="00E67EAD" w:rsidRPr="00270D59" w:rsidRDefault="00E67EAD">
      <w:pPr>
        <w:spacing w:before="1" w:line="196" w:lineRule="exact"/>
        <w:ind w:left="292"/>
        <w:rPr>
          <w:rFonts w:ascii="Myriad Pro" w:hAnsi="Myriad Pro"/>
          <w:b/>
          <w:color w:val="005069"/>
          <w:w w:val="90"/>
          <w:sz w:val="16"/>
          <w:szCs w:val="20"/>
        </w:rPr>
      </w:pPr>
    </w:p>
    <w:p w14:paraId="66B83AC0" w14:textId="77777777" w:rsidR="00E67EAD" w:rsidRPr="00270D59" w:rsidRDefault="00E67EAD">
      <w:pPr>
        <w:spacing w:before="1" w:line="196" w:lineRule="exact"/>
        <w:ind w:left="292"/>
        <w:rPr>
          <w:rFonts w:ascii="Myriad Pro" w:hAnsi="Myriad Pro"/>
          <w:b/>
          <w:color w:val="005069"/>
          <w:w w:val="90"/>
          <w:sz w:val="16"/>
          <w:szCs w:val="20"/>
        </w:rPr>
      </w:pPr>
    </w:p>
    <w:p w14:paraId="182E0A31" w14:textId="77777777" w:rsidR="00E67EAD" w:rsidRPr="00270D59" w:rsidRDefault="00E67EAD">
      <w:pPr>
        <w:spacing w:before="1" w:line="196" w:lineRule="exact"/>
        <w:ind w:left="292"/>
        <w:rPr>
          <w:rFonts w:ascii="Myriad Pro" w:hAnsi="Myriad Pro"/>
          <w:b/>
          <w:color w:val="005069"/>
          <w:w w:val="90"/>
          <w:sz w:val="16"/>
          <w:szCs w:val="20"/>
        </w:rPr>
      </w:pPr>
    </w:p>
    <w:p w14:paraId="5C0D5D01" w14:textId="77777777" w:rsidR="00E67EAD" w:rsidRPr="00270D59" w:rsidRDefault="00E67EAD">
      <w:pPr>
        <w:spacing w:before="1" w:line="196" w:lineRule="exact"/>
        <w:ind w:left="292"/>
        <w:rPr>
          <w:rFonts w:ascii="Myriad Pro" w:hAnsi="Myriad Pro"/>
          <w:b/>
          <w:color w:val="005069"/>
          <w:w w:val="90"/>
          <w:sz w:val="16"/>
          <w:szCs w:val="20"/>
        </w:rPr>
      </w:pPr>
    </w:p>
    <w:p w14:paraId="66C0615C" w14:textId="77777777" w:rsidR="00E67EAD" w:rsidRPr="00270D59" w:rsidRDefault="00E67EAD">
      <w:pPr>
        <w:spacing w:before="1" w:line="196" w:lineRule="exact"/>
        <w:ind w:left="292"/>
        <w:rPr>
          <w:rFonts w:ascii="Myriad Pro" w:hAnsi="Myriad Pro"/>
          <w:b/>
          <w:color w:val="005069"/>
          <w:w w:val="90"/>
          <w:sz w:val="16"/>
          <w:szCs w:val="20"/>
        </w:rPr>
      </w:pPr>
    </w:p>
    <w:p w14:paraId="7D00CC1A" w14:textId="77777777" w:rsidR="00E67EAD" w:rsidRPr="00270D59" w:rsidRDefault="00E67EAD">
      <w:pPr>
        <w:spacing w:before="1" w:line="196" w:lineRule="exact"/>
        <w:ind w:left="292"/>
        <w:rPr>
          <w:rFonts w:ascii="Myriad Pro" w:hAnsi="Myriad Pro"/>
          <w:b/>
          <w:color w:val="005069"/>
          <w:w w:val="90"/>
          <w:sz w:val="16"/>
          <w:szCs w:val="20"/>
        </w:rPr>
      </w:pPr>
    </w:p>
    <w:p w14:paraId="613B5DCB" w14:textId="77777777" w:rsidR="00E67EAD" w:rsidRPr="00270D59" w:rsidRDefault="00E67EAD">
      <w:pPr>
        <w:spacing w:before="1" w:line="196" w:lineRule="exact"/>
        <w:ind w:left="292"/>
        <w:rPr>
          <w:rFonts w:ascii="Myriad Pro" w:hAnsi="Myriad Pro"/>
          <w:b/>
          <w:color w:val="005069"/>
          <w:w w:val="90"/>
          <w:sz w:val="16"/>
          <w:szCs w:val="20"/>
        </w:rPr>
      </w:pPr>
    </w:p>
    <w:p w14:paraId="76C2A69D" w14:textId="77777777" w:rsidR="00E67EAD" w:rsidRPr="00270D59" w:rsidRDefault="00E67EAD">
      <w:pPr>
        <w:spacing w:before="1" w:line="196" w:lineRule="exact"/>
        <w:ind w:left="292"/>
        <w:rPr>
          <w:rFonts w:ascii="Myriad Pro" w:hAnsi="Myriad Pro"/>
          <w:b/>
          <w:color w:val="005069"/>
          <w:w w:val="90"/>
          <w:sz w:val="16"/>
          <w:szCs w:val="20"/>
        </w:rPr>
      </w:pPr>
    </w:p>
    <w:p w14:paraId="31656FDF" w14:textId="77777777" w:rsidR="00E67EAD" w:rsidRPr="00270D59" w:rsidRDefault="00E67EAD">
      <w:pPr>
        <w:spacing w:before="1" w:line="196" w:lineRule="exact"/>
        <w:ind w:left="292"/>
        <w:rPr>
          <w:rFonts w:ascii="Myriad Pro" w:hAnsi="Myriad Pro"/>
          <w:b/>
          <w:color w:val="005069"/>
          <w:w w:val="90"/>
          <w:sz w:val="16"/>
          <w:szCs w:val="20"/>
        </w:rPr>
      </w:pPr>
    </w:p>
    <w:p w14:paraId="52781CB9" w14:textId="77777777" w:rsidR="00E67EAD" w:rsidRPr="00270D59" w:rsidRDefault="00E67EAD">
      <w:pPr>
        <w:spacing w:before="1" w:line="196" w:lineRule="exact"/>
        <w:ind w:left="292"/>
        <w:rPr>
          <w:rFonts w:ascii="Myriad Pro" w:hAnsi="Myriad Pro"/>
          <w:b/>
          <w:color w:val="005069"/>
          <w:w w:val="90"/>
          <w:sz w:val="16"/>
          <w:szCs w:val="20"/>
        </w:rPr>
      </w:pPr>
    </w:p>
    <w:p w14:paraId="53103912" w14:textId="77777777" w:rsidR="00E67EAD" w:rsidRPr="00270D59" w:rsidRDefault="00E67EAD">
      <w:pPr>
        <w:spacing w:before="1" w:line="196" w:lineRule="exact"/>
        <w:ind w:left="292"/>
        <w:rPr>
          <w:rFonts w:ascii="Myriad Pro" w:hAnsi="Myriad Pro"/>
          <w:b/>
          <w:color w:val="005069"/>
          <w:w w:val="90"/>
          <w:sz w:val="16"/>
          <w:szCs w:val="20"/>
        </w:rPr>
      </w:pPr>
    </w:p>
    <w:p w14:paraId="762D257D" w14:textId="77777777" w:rsidR="00E67EAD" w:rsidRPr="00270D59" w:rsidRDefault="00E67EAD">
      <w:pPr>
        <w:spacing w:before="1" w:line="196" w:lineRule="exact"/>
        <w:ind w:left="292"/>
        <w:rPr>
          <w:rFonts w:ascii="Myriad Pro" w:hAnsi="Myriad Pro"/>
          <w:b/>
          <w:color w:val="005069"/>
          <w:w w:val="90"/>
          <w:sz w:val="16"/>
          <w:szCs w:val="20"/>
        </w:rPr>
      </w:pPr>
    </w:p>
    <w:p w14:paraId="2366D3FD" w14:textId="69ACD3E1" w:rsidR="00602A0F" w:rsidRPr="00270D59" w:rsidRDefault="00412F67" w:rsidP="00412F67">
      <w:pPr>
        <w:spacing w:line="178" w:lineRule="exact"/>
        <w:ind w:firstLine="317"/>
        <w:jc w:val="both"/>
        <w:rPr>
          <w:rFonts w:ascii="Myriad Pro" w:hAnsi="Myriad Pro"/>
          <w:b/>
          <w:color w:val="005069"/>
          <w:w w:val="90"/>
          <w:sz w:val="20"/>
          <w:szCs w:val="20"/>
        </w:rPr>
      </w:pPr>
      <w:r>
        <w:rPr>
          <w:rFonts w:ascii="Myriad Pro" w:hAnsi="Myriad Pro"/>
          <w:b/>
          <w:color w:val="005069"/>
          <w:spacing w:val="-2"/>
          <w:sz w:val="20"/>
          <w:szCs w:val="20"/>
        </w:rPr>
        <w:t>I</w:t>
      </w:r>
      <w:r w:rsidR="00B962F8" w:rsidRPr="00270D59">
        <w:rPr>
          <w:rFonts w:ascii="Myriad Pro" w:hAnsi="Myriad Pro"/>
          <w:b/>
          <w:color w:val="005069"/>
          <w:spacing w:val="-2"/>
          <w:sz w:val="20"/>
          <w:szCs w:val="20"/>
        </w:rPr>
        <w:t>mportant information</w:t>
      </w:r>
      <w:r w:rsidR="00FC6F89" w:rsidRPr="00270D59">
        <w:rPr>
          <w:rFonts w:ascii="Myriad Pro" w:hAnsi="Myriad Pro"/>
          <w:b/>
          <w:color w:val="005069"/>
          <w:w w:val="90"/>
          <w:sz w:val="20"/>
          <w:szCs w:val="20"/>
        </w:rPr>
        <w:t>:</w:t>
      </w:r>
    </w:p>
    <w:p w14:paraId="12786491" w14:textId="77777777" w:rsidR="00AB0421" w:rsidRPr="00270D59" w:rsidRDefault="00AB0421" w:rsidP="00BD6BB8">
      <w:pPr>
        <w:spacing w:line="178" w:lineRule="exact"/>
        <w:ind w:left="317"/>
        <w:jc w:val="both"/>
        <w:rPr>
          <w:rFonts w:ascii="Myriad Pro" w:hAnsi="Myriad Pro"/>
          <w:b/>
          <w:color w:val="005069"/>
          <w:w w:val="90"/>
          <w:sz w:val="20"/>
          <w:szCs w:val="20"/>
        </w:rPr>
      </w:pPr>
    </w:p>
    <w:p w14:paraId="38D69F36" w14:textId="1BCB5F65" w:rsidR="00B375AD" w:rsidRPr="00270D59" w:rsidRDefault="004A7E93" w:rsidP="00247362">
      <w:pPr>
        <w:spacing w:line="194" w:lineRule="auto"/>
        <w:ind w:left="317"/>
        <w:jc w:val="both"/>
        <w:rPr>
          <w:rFonts w:ascii="Myriad Pro" w:hAnsi="Myriad Pro"/>
          <w:bCs/>
          <w:color w:val="005069"/>
          <w:w w:val="90"/>
          <w:sz w:val="20"/>
          <w:szCs w:val="20"/>
        </w:rPr>
      </w:pPr>
      <w:r w:rsidRPr="00270D59">
        <w:rPr>
          <w:rFonts w:ascii="Myriad Pro" w:hAnsi="Myriad Pro"/>
          <w:bCs/>
          <w:color w:val="005069"/>
          <w:w w:val="90"/>
          <w:sz w:val="20"/>
          <w:szCs w:val="20"/>
        </w:rPr>
        <w:t xml:space="preserve">Applicants </w:t>
      </w:r>
      <w:r w:rsidR="006C4849" w:rsidRPr="00270D59">
        <w:rPr>
          <w:rFonts w:ascii="Myriad Pro" w:hAnsi="Myriad Pro"/>
          <w:bCs/>
          <w:color w:val="005069"/>
          <w:w w:val="90"/>
          <w:sz w:val="20"/>
          <w:szCs w:val="20"/>
        </w:rPr>
        <w:t xml:space="preserve">are strongly advised to read </w:t>
      </w:r>
      <w:r w:rsidR="00361327" w:rsidRPr="00270D59">
        <w:rPr>
          <w:rFonts w:ascii="Myriad Pro" w:hAnsi="Myriad Pro"/>
          <w:bCs/>
          <w:color w:val="005069"/>
          <w:w w:val="90"/>
          <w:sz w:val="20"/>
          <w:szCs w:val="20"/>
        </w:rPr>
        <w:t xml:space="preserve">the </w:t>
      </w:r>
      <w:r w:rsidR="00B50466" w:rsidRPr="00270D59">
        <w:rPr>
          <w:rFonts w:ascii="Myriad Pro" w:hAnsi="Myriad Pro"/>
          <w:bCs/>
          <w:color w:val="005069"/>
          <w:w w:val="90"/>
          <w:sz w:val="20"/>
          <w:szCs w:val="20"/>
        </w:rPr>
        <w:t>“</w:t>
      </w:r>
      <w:r w:rsidR="006A6BE2" w:rsidRPr="00270D59">
        <w:rPr>
          <w:rFonts w:ascii="Myriad Pro" w:hAnsi="Myriad Pro"/>
          <w:bCs/>
          <w:color w:val="005069"/>
          <w:w w:val="90"/>
          <w:sz w:val="20"/>
          <w:szCs w:val="20"/>
        </w:rPr>
        <w:t>Guidance Note for Applicants applying for a Maritime Usage Licence</w:t>
      </w:r>
      <w:bookmarkStart w:id="0" w:name="_Hlk202453350"/>
      <w:r w:rsidR="00B50466" w:rsidRPr="00270D59">
        <w:rPr>
          <w:rFonts w:ascii="Myriad Pro" w:hAnsi="Myriad Pro"/>
          <w:bCs/>
          <w:color w:val="005069"/>
          <w:w w:val="90"/>
          <w:sz w:val="20"/>
          <w:szCs w:val="20"/>
        </w:rPr>
        <w:t>”</w:t>
      </w:r>
      <w:r w:rsidR="00874207" w:rsidRPr="00270D59">
        <w:rPr>
          <w:rFonts w:ascii="Myriad Pro" w:hAnsi="Myriad Pro"/>
          <w:bCs/>
          <w:color w:val="005069"/>
          <w:w w:val="90"/>
          <w:sz w:val="20"/>
          <w:szCs w:val="20"/>
        </w:rPr>
        <w:t xml:space="preserve"> </w:t>
      </w:r>
      <w:bookmarkEnd w:id="0"/>
      <w:r w:rsidR="00874207" w:rsidRPr="00270D59">
        <w:rPr>
          <w:rFonts w:ascii="Myriad Pro" w:hAnsi="Myriad Pro"/>
          <w:bCs/>
          <w:color w:val="005069"/>
          <w:w w:val="90"/>
          <w:sz w:val="20"/>
          <w:szCs w:val="20"/>
        </w:rPr>
        <w:t>before completing this application</w:t>
      </w:r>
      <w:r w:rsidR="00B375AD" w:rsidRPr="00270D59">
        <w:rPr>
          <w:rFonts w:ascii="Myriad Pro" w:hAnsi="Myriad Pro"/>
          <w:bCs/>
          <w:color w:val="005069"/>
          <w:w w:val="90"/>
          <w:sz w:val="20"/>
          <w:szCs w:val="20"/>
        </w:rPr>
        <w:t>.</w:t>
      </w:r>
    </w:p>
    <w:p w14:paraId="769F3F17" w14:textId="77777777" w:rsidR="00A8416A" w:rsidRPr="00270D59" w:rsidRDefault="00A8416A" w:rsidP="00247362">
      <w:pPr>
        <w:spacing w:line="194" w:lineRule="auto"/>
        <w:ind w:left="317"/>
        <w:jc w:val="both"/>
        <w:rPr>
          <w:rFonts w:ascii="Myriad Pro" w:hAnsi="Myriad Pro"/>
          <w:bCs/>
          <w:color w:val="005069"/>
          <w:w w:val="90"/>
          <w:sz w:val="20"/>
          <w:szCs w:val="20"/>
        </w:rPr>
      </w:pPr>
    </w:p>
    <w:p w14:paraId="58F0AAE0" w14:textId="77777777" w:rsidR="00A8416A" w:rsidRPr="00270D59" w:rsidRDefault="00A8416A" w:rsidP="00247362">
      <w:pPr>
        <w:spacing w:line="194" w:lineRule="auto"/>
        <w:ind w:left="317"/>
        <w:jc w:val="both"/>
        <w:rPr>
          <w:rFonts w:ascii="Myriad Pro" w:hAnsi="Myriad Pro"/>
          <w:bCs/>
          <w:color w:val="005069"/>
          <w:w w:val="90"/>
          <w:sz w:val="20"/>
          <w:szCs w:val="20"/>
        </w:rPr>
      </w:pPr>
      <w:r w:rsidRPr="00270D59">
        <w:rPr>
          <w:rFonts w:ascii="Myriad Pro" w:hAnsi="Myriad Pro"/>
          <w:bCs/>
          <w:color w:val="005069"/>
          <w:w w:val="90"/>
          <w:sz w:val="20"/>
          <w:szCs w:val="20"/>
        </w:rPr>
        <w:t xml:space="preserve">The application form and supporting documentation, including confirmation of payment of fee, must be submitted to </w:t>
      </w:r>
      <w:hyperlink r:id="rId12" w:history="1">
        <w:r w:rsidRPr="00270D59">
          <w:rPr>
            <w:rFonts w:ascii="Myriad Pro" w:hAnsi="Myriad Pro"/>
            <w:bCs/>
            <w:color w:val="005069"/>
            <w:w w:val="90"/>
            <w:sz w:val="20"/>
            <w:szCs w:val="20"/>
          </w:rPr>
          <w:t>licence@mara.gov.ie</w:t>
        </w:r>
      </w:hyperlink>
      <w:r w:rsidRPr="00270D59">
        <w:rPr>
          <w:rFonts w:ascii="Myriad Pro" w:hAnsi="Myriad Pro"/>
          <w:bCs/>
          <w:color w:val="005069"/>
          <w:w w:val="90"/>
          <w:sz w:val="20"/>
          <w:szCs w:val="20"/>
        </w:rPr>
        <w:t>.</w:t>
      </w:r>
    </w:p>
    <w:p w14:paraId="23D849B0" w14:textId="77777777" w:rsidR="00A8416A" w:rsidRPr="00270D59" w:rsidRDefault="00A8416A" w:rsidP="00247362">
      <w:pPr>
        <w:spacing w:line="194" w:lineRule="auto"/>
        <w:ind w:left="317"/>
        <w:jc w:val="both"/>
        <w:rPr>
          <w:rFonts w:ascii="Myriad Pro" w:hAnsi="Myriad Pro"/>
          <w:bCs/>
          <w:color w:val="005069"/>
          <w:w w:val="90"/>
          <w:sz w:val="20"/>
          <w:szCs w:val="20"/>
        </w:rPr>
      </w:pPr>
    </w:p>
    <w:p w14:paraId="3B8FB782" w14:textId="02FA4102" w:rsidR="00A8416A" w:rsidRPr="00270D59" w:rsidRDefault="00A8416A" w:rsidP="00247362">
      <w:pPr>
        <w:spacing w:line="194" w:lineRule="auto"/>
        <w:ind w:left="317"/>
        <w:jc w:val="both"/>
        <w:rPr>
          <w:rFonts w:ascii="Myriad Pro" w:hAnsi="Myriad Pro"/>
          <w:bCs/>
          <w:color w:val="005069"/>
          <w:w w:val="90"/>
          <w:sz w:val="20"/>
          <w:szCs w:val="20"/>
        </w:rPr>
      </w:pPr>
      <w:r w:rsidRPr="00270D59">
        <w:rPr>
          <w:rFonts w:ascii="Myriad Pro" w:hAnsi="Myriad Pro"/>
          <w:bCs/>
          <w:color w:val="005069"/>
          <w:w w:val="90"/>
          <w:sz w:val="20"/>
          <w:szCs w:val="20"/>
        </w:rPr>
        <w:t>Complete th</w:t>
      </w:r>
      <w:r w:rsidR="00957064" w:rsidRPr="00270D59">
        <w:rPr>
          <w:rFonts w:ascii="Myriad Pro" w:hAnsi="Myriad Pro"/>
          <w:bCs/>
          <w:color w:val="005069"/>
          <w:w w:val="90"/>
          <w:sz w:val="20"/>
          <w:szCs w:val="20"/>
        </w:rPr>
        <w:t>is</w:t>
      </w:r>
      <w:r w:rsidRPr="00270D59">
        <w:rPr>
          <w:rFonts w:ascii="Myriad Pro" w:hAnsi="Myriad Pro"/>
          <w:bCs/>
          <w:color w:val="005069"/>
          <w:w w:val="90"/>
          <w:sz w:val="20"/>
          <w:szCs w:val="20"/>
        </w:rPr>
        <w:t xml:space="preserve"> form electronically </w:t>
      </w:r>
      <w:r w:rsidR="00FE5B40" w:rsidRPr="00270D59">
        <w:rPr>
          <w:rFonts w:ascii="Myriad Pro" w:hAnsi="Myriad Pro"/>
          <w:bCs/>
          <w:color w:val="005069"/>
          <w:w w:val="90"/>
          <w:sz w:val="20"/>
          <w:szCs w:val="20"/>
        </w:rPr>
        <w:t>using the free text and tick boxes provided, free text boxes</w:t>
      </w:r>
      <w:r w:rsidR="00FE5B40" w:rsidRPr="00270D59" w:rsidDel="00FE5B40">
        <w:rPr>
          <w:rFonts w:ascii="Myriad Pro" w:hAnsi="Myriad Pro"/>
          <w:bCs/>
          <w:color w:val="005069"/>
          <w:w w:val="90"/>
          <w:sz w:val="20"/>
          <w:szCs w:val="20"/>
        </w:rPr>
        <w:t xml:space="preserve"> </w:t>
      </w:r>
      <w:r w:rsidRPr="00270D59">
        <w:rPr>
          <w:rFonts w:ascii="Myriad Pro" w:hAnsi="Myriad Pro"/>
          <w:bCs/>
          <w:color w:val="005069"/>
          <w:w w:val="90"/>
          <w:sz w:val="20"/>
          <w:szCs w:val="20"/>
        </w:rPr>
        <w:t xml:space="preserve">will expand as required. Responses should, in so far as is possible, </w:t>
      </w:r>
      <w:r w:rsidR="00F85CFF" w:rsidRPr="00270D59">
        <w:rPr>
          <w:rFonts w:ascii="Myriad Pro" w:hAnsi="Myriad Pro"/>
          <w:bCs/>
          <w:color w:val="005069"/>
          <w:w w:val="90"/>
          <w:sz w:val="20"/>
          <w:szCs w:val="20"/>
        </w:rPr>
        <w:t xml:space="preserve">clearly and concisely </w:t>
      </w:r>
      <w:r w:rsidRPr="00270D59">
        <w:rPr>
          <w:rFonts w:ascii="Myriad Pro" w:hAnsi="Myriad Pro"/>
          <w:bCs/>
          <w:color w:val="005069"/>
          <w:w w:val="90"/>
          <w:sz w:val="20"/>
          <w:szCs w:val="20"/>
        </w:rPr>
        <w:t>address the information requested. Where appropriate, supporting documentation may be submitted for assessment</w:t>
      </w:r>
      <w:r w:rsidR="000517BD" w:rsidRPr="00270D59">
        <w:rPr>
          <w:rFonts w:ascii="Myriad Pro" w:hAnsi="Myriad Pro"/>
          <w:bCs/>
          <w:color w:val="005069"/>
          <w:w w:val="90"/>
          <w:sz w:val="20"/>
          <w:szCs w:val="20"/>
        </w:rPr>
        <w:t xml:space="preserve">, </w:t>
      </w:r>
      <w:r w:rsidR="000517BD" w:rsidRPr="00270D59">
        <w:rPr>
          <w:rFonts w:ascii="Myriad Pro" w:hAnsi="Myriad Pro"/>
          <w:color w:val="005069"/>
          <w:w w:val="90"/>
          <w:sz w:val="20"/>
          <w:szCs w:val="20"/>
        </w:rPr>
        <w:t>providing that any information relevant to the application is clearly referenced in the application form</w:t>
      </w:r>
      <w:r w:rsidRPr="00270D59">
        <w:rPr>
          <w:rFonts w:ascii="Myriad Pro" w:hAnsi="Myriad Pro"/>
          <w:bCs/>
          <w:color w:val="005069"/>
          <w:w w:val="90"/>
          <w:sz w:val="20"/>
          <w:szCs w:val="20"/>
        </w:rPr>
        <w:t xml:space="preserve">. </w:t>
      </w:r>
    </w:p>
    <w:p w14:paraId="137FD683" w14:textId="77777777" w:rsidR="00A8416A" w:rsidRPr="00270D59" w:rsidRDefault="00A8416A" w:rsidP="00247362">
      <w:pPr>
        <w:spacing w:line="194" w:lineRule="auto"/>
        <w:ind w:left="317"/>
        <w:jc w:val="both"/>
        <w:rPr>
          <w:rFonts w:ascii="Myriad Pro" w:hAnsi="Myriad Pro"/>
          <w:bCs/>
          <w:color w:val="005069"/>
          <w:w w:val="90"/>
          <w:sz w:val="20"/>
          <w:szCs w:val="20"/>
        </w:rPr>
      </w:pPr>
    </w:p>
    <w:p w14:paraId="012B696A" w14:textId="678050F9" w:rsidR="006C6DA9" w:rsidRPr="00270D59" w:rsidRDefault="00A8416A" w:rsidP="00247362">
      <w:pPr>
        <w:spacing w:line="194" w:lineRule="auto"/>
        <w:ind w:left="317"/>
        <w:jc w:val="both"/>
        <w:rPr>
          <w:rFonts w:ascii="Myriad Pro" w:hAnsi="Myriad Pro"/>
          <w:bCs/>
          <w:color w:val="005069"/>
          <w:w w:val="90"/>
          <w:sz w:val="20"/>
          <w:szCs w:val="20"/>
        </w:rPr>
      </w:pPr>
      <w:r w:rsidRPr="00270D59">
        <w:rPr>
          <w:rFonts w:ascii="Myriad Pro" w:hAnsi="Myriad Pro"/>
          <w:bCs/>
          <w:color w:val="005069"/>
          <w:w w:val="90"/>
          <w:sz w:val="20"/>
          <w:szCs w:val="20"/>
        </w:rPr>
        <w:t>Before completing this form, the declaration and consent at the end of the application form should be read.</w:t>
      </w:r>
    </w:p>
    <w:p w14:paraId="7B2F88B2" w14:textId="77777777" w:rsidR="00412F67" w:rsidRDefault="00412F67" w:rsidP="00BD6BB8">
      <w:pPr>
        <w:spacing w:before="12" w:line="194" w:lineRule="auto"/>
        <w:ind w:left="317" w:right="412"/>
        <w:jc w:val="both"/>
        <w:rPr>
          <w:rFonts w:ascii="Myriad Pro" w:hAnsi="Myriad Pro"/>
          <w:bCs/>
          <w:color w:val="005069"/>
          <w:w w:val="90"/>
          <w:sz w:val="20"/>
          <w:szCs w:val="20"/>
        </w:rPr>
      </w:pPr>
    </w:p>
    <w:p w14:paraId="579B054B" w14:textId="4D6B2F59" w:rsidR="00EC60A7" w:rsidRPr="00412F67" w:rsidRDefault="00412F67" w:rsidP="00412F67">
      <w:pPr>
        <w:spacing w:before="12" w:line="194" w:lineRule="auto"/>
        <w:ind w:left="317" w:right="412"/>
        <w:jc w:val="both"/>
        <w:rPr>
          <w:rFonts w:ascii="Myriad Pro" w:hAnsi="Myriad Pro"/>
          <w:b/>
          <w:color w:val="005069"/>
          <w:w w:val="90"/>
          <w:sz w:val="20"/>
          <w:szCs w:val="20"/>
        </w:rPr>
      </w:pPr>
      <w:r w:rsidRPr="00412F67">
        <w:rPr>
          <w:rFonts w:ascii="Myriad Pro" w:hAnsi="Myriad Pro"/>
          <w:b/>
          <w:color w:val="005069"/>
          <w:w w:val="90"/>
          <w:sz w:val="20"/>
          <w:szCs w:val="20"/>
        </w:rPr>
        <w:t xml:space="preserve">A declaration does not negate obligations under other regulations in the Irish maritime </w:t>
      </w:r>
      <w:r>
        <w:rPr>
          <w:rFonts w:ascii="Myriad Pro" w:hAnsi="Myriad Pro"/>
          <w:b/>
          <w:color w:val="005069"/>
          <w:w w:val="90"/>
          <w:sz w:val="20"/>
          <w:szCs w:val="20"/>
        </w:rPr>
        <w:t>area,</w:t>
      </w:r>
      <w:r w:rsidRPr="00412F67">
        <w:rPr>
          <w:rFonts w:ascii="Myriad Pro" w:hAnsi="Myriad Pro"/>
          <w:b/>
          <w:color w:val="005069"/>
          <w:w w:val="90"/>
          <w:sz w:val="20"/>
          <w:szCs w:val="20"/>
        </w:rPr>
        <w:t xml:space="preserve"> and the onus is on the applicant to ensure that they comply with all relevant regulations</w:t>
      </w:r>
      <w:r w:rsidR="00C0798F">
        <w:rPr>
          <w:rFonts w:ascii="Myriad Pro" w:hAnsi="Myriad Pro"/>
          <w:b/>
          <w:color w:val="005069"/>
          <w:w w:val="90"/>
          <w:sz w:val="20"/>
          <w:szCs w:val="20"/>
        </w:rPr>
        <w:t>.</w:t>
      </w:r>
    </w:p>
    <w:p w14:paraId="3AA960F1" w14:textId="77777777" w:rsidR="00D01093" w:rsidRPr="00270D59" w:rsidRDefault="00D01093" w:rsidP="00BD6BB8">
      <w:pPr>
        <w:spacing w:before="12" w:line="194" w:lineRule="auto"/>
        <w:ind w:left="317" w:right="412"/>
        <w:jc w:val="both"/>
        <w:rPr>
          <w:rFonts w:ascii="Myriad Pro" w:hAnsi="Myriad Pro"/>
          <w:bCs/>
          <w:color w:val="005069"/>
          <w:w w:val="90"/>
          <w:sz w:val="20"/>
          <w:szCs w:val="20"/>
        </w:rPr>
      </w:pPr>
    </w:p>
    <w:p w14:paraId="29B7BF24" w14:textId="72549CAA" w:rsidR="005A58D1" w:rsidRDefault="005A58D1" w:rsidP="0023136A">
      <w:pPr>
        <w:spacing w:line="194" w:lineRule="auto"/>
        <w:ind w:left="318"/>
        <w:rPr>
          <w:rFonts w:ascii="Myriad Pro" w:hAnsi="Myriad Pro"/>
          <w:color w:val="005069"/>
          <w:w w:val="90"/>
          <w:sz w:val="20"/>
          <w:szCs w:val="20"/>
        </w:rPr>
      </w:pPr>
      <w:bookmarkStart w:id="1" w:name="_Hlk202453378"/>
      <w:r w:rsidRPr="00270D59">
        <w:rPr>
          <w:rFonts w:ascii="Myriad Pro" w:hAnsi="Myriad Pro"/>
          <w:b/>
          <w:color w:val="005069"/>
          <w:spacing w:val="-2"/>
          <w:sz w:val="20"/>
          <w:szCs w:val="20"/>
        </w:rPr>
        <w:t xml:space="preserve">Application Fee: </w:t>
      </w:r>
      <w:r w:rsidR="007C2D70" w:rsidRPr="00270D59">
        <w:rPr>
          <w:rFonts w:ascii="Myriad Pro" w:hAnsi="Myriad Pro"/>
          <w:b/>
          <w:color w:val="005069"/>
          <w:spacing w:val="-2"/>
          <w:sz w:val="20"/>
          <w:szCs w:val="20"/>
        </w:rPr>
        <w:br/>
      </w:r>
      <w:r w:rsidRPr="00270D59">
        <w:rPr>
          <w:rFonts w:ascii="Myriad Pro" w:hAnsi="Myriad Pro"/>
          <w:color w:val="005069"/>
          <w:w w:val="90"/>
          <w:sz w:val="20"/>
          <w:szCs w:val="20"/>
        </w:rPr>
        <w:t>An application fee of EUR €</w:t>
      </w:r>
      <w:r w:rsidR="00672FE6" w:rsidRPr="00270D59">
        <w:rPr>
          <w:rFonts w:ascii="Myriad Pro" w:hAnsi="Myriad Pro"/>
          <w:color w:val="005069"/>
          <w:w w:val="90"/>
          <w:sz w:val="20"/>
          <w:szCs w:val="20"/>
        </w:rPr>
        <w:t>5</w:t>
      </w:r>
      <w:r w:rsidRPr="00270D59">
        <w:rPr>
          <w:rFonts w:ascii="Myriad Pro" w:hAnsi="Myriad Pro"/>
          <w:color w:val="005069"/>
          <w:w w:val="90"/>
          <w:sz w:val="20"/>
          <w:szCs w:val="20"/>
        </w:rPr>
        <w:t xml:space="preserve">00 applies for </w:t>
      </w:r>
      <w:r w:rsidR="002A5245">
        <w:rPr>
          <w:rFonts w:ascii="Myriad Pro" w:hAnsi="Myriad Pro"/>
          <w:color w:val="005069"/>
          <w:w w:val="90"/>
          <w:sz w:val="20"/>
          <w:szCs w:val="20"/>
        </w:rPr>
        <w:t>a Declaration</w:t>
      </w:r>
      <w:r w:rsidR="00F938C4" w:rsidRPr="00270D59">
        <w:rPr>
          <w:rFonts w:ascii="Myriad Pro" w:hAnsi="Myriad Pro"/>
          <w:color w:val="005069"/>
          <w:w w:val="90"/>
          <w:sz w:val="20"/>
          <w:szCs w:val="20"/>
        </w:rPr>
        <w:t xml:space="preserve"> </w:t>
      </w:r>
      <w:r w:rsidR="0023136A">
        <w:rPr>
          <w:rFonts w:ascii="Myriad Pro" w:hAnsi="Myriad Pro"/>
          <w:color w:val="005069"/>
          <w:w w:val="90"/>
          <w:sz w:val="20"/>
          <w:szCs w:val="20"/>
        </w:rPr>
        <w:t xml:space="preserve">as to whether or not a </w:t>
      </w:r>
      <w:r w:rsidR="006A6BE2" w:rsidRPr="00270D59">
        <w:rPr>
          <w:rFonts w:ascii="Myriad Pro" w:hAnsi="Myriad Pro"/>
          <w:color w:val="005069"/>
          <w:w w:val="90"/>
          <w:sz w:val="20"/>
          <w:szCs w:val="20"/>
        </w:rPr>
        <w:t>MUL</w:t>
      </w:r>
      <w:r w:rsidR="0023136A">
        <w:rPr>
          <w:rFonts w:ascii="Myriad Pro" w:hAnsi="Myriad Pro"/>
          <w:color w:val="005069"/>
          <w:w w:val="90"/>
          <w:sz w:val="20"/>
          <w:szCs w:val="20"/>
        </w:rPr>
        <w:t xml:space="preserve"> is required</w:t>
      </w:r>
      <w:r w:rsidR="00F938C4" w:rsidRPr="00270D59">
        <w:rPr>
          <w:rFonts w:ascii="Myriad Pro" w:hAnsi="Myriad Pro"/>
          <w:color w:val="005069"/>
          <w:w w:val="90"/>
          <w:sz w:val="20"/>
          <w:szCs w:val="20"/>
        </w:rPr>
        <w:t xml:space="preserve">. </w:t>
      </w:r>
    </w:p>
    <w:p w14:paraId="30BF523B" w14:textId="08D2BDD7" w:rsidR="00F938C4" w:rsidRPr="00270D59" w:rsidRDefault="005A58D1" w:rsidP="0023136A">
      <w:pPr>
        <w:spacing w:line="194" w:lineRule="auto"/>
        <w:ind w:left="318"/>
        <w:jc w:val="both"/>
        <w:rPr>
          <w:rFonts w:ascii="Myriad Pro" w:hAnsi="Myriad Pro"/>
          <w:color w:val="005069"/>
          <w:w w:val="90"/>
          <w:sz w:val="20"/>
          <w:szCs w:val="20"/>
        </w:rPr>
      </w:pPr>
      <w:r w:rsidRPr="00270D59">
        <w:rPr>
          <w:rFonts w:ascii="Myriad Pro" w:hAnsi="Myriad Pro"/>
          <w:color w:val="005069"/>
          <w:w w:val="90"/>
          <w:sz w:val="20"/>
          <w:szCs w:val="20"/>
        </w:rPr>
        <w:t>The application fee must be paid by Electronic Funds Transfer (EFT) to the Maritime Area Regulatory Authority (MARA)</w:t>
      </w:r>
      <w:r w:rsidR="00A8416A" w:rsidRPr="00270D59">
        <w:rPr>
          <w:rFonts w:ascii="Myriad Pro" w:hAnsi="Myriad Pro"/>
          <w:color w:val="005069"/>
          <w:w w:val="90"/>
          <w:sz w:val="20"/>
          <w:szCs w:val="20"/>
        </w:rPr>
        <w:t xml:space="preserve">. </w:t>
      </w:r>
    </w:p>
    <w:p w14:paraId="4D1079F6" w14:textId="77777777" w:rsidR="00F938C4" w:rsidRPr="00270D59" w:rsidRDefault="00F938C4" w:rsidP="0023136A">
      <w:pPr>
        <w:spacing w:line="194" w:lineRule="auto"/>
        <w:ind w:left="318"/>
        <w:jc w:val="both"/>
        <w:rPr>
          <w:rFonts w:ascii="Myriad Pro" w:hAnsi="Myriad Pro"/>
          <w:color w:val="005069"/>
          <w:w w:val="90"/>
          <w:sz w:val="20"/>
          <w:szCs w:val="20"/>
        </w:rPr>
      </w:pPr>
    </w:p>
    <w:p w14:paraId="448493E4" w14:textId="7758BB18" w:rsidR="005A58D1" w:rsidRPr="00270D59" w:rsidRDefault="00F938C4" w:rsidP="0023136A">
      <w:pPr>
        <w:spacing w:line="194" w:lineRule="auto"/>
        <w:ind w:left="318"/>
        <w:jc w:val="both"/>
        <w:rPr>
          <w:rFonts w:ascii="Myriad Pro" w:eastAsia="Times New Roman" w:hAnsi="Myriad Pro" w:cs="Times New Roman"/>
          <w:sz w:val="20"/>
          <w:szCs w:val="20"/>
          <w:lang w:eastAsia="zh-CN"/>
        </w:rPr>
      </w:pPr>
      <w:r w:rsidRPr="00270D59">
        <w:rPr>
          <w:rFonts w:ascii="Myriad Pro" w:hAnsi="Myriad Pro"/>
          <w:color w:val="005069"/>
          <w:w w:val="90"/>
          <w:sz w:val="20"/>
          <w:szCs w:val="20"/>
        </w:rPr>
        <w:t xml:space="preserve">MARA bank account details are provided upon </w:t>
      </w:r>
      <w:r w:rsidR="00A8416A" w:rsidRPr="00270D59">
        <w:rPr>
          <w:rFonts w:ascii="Myriad Pro" w:hAnsi="Myriad Pro"/>
          <w:color w:val="005069"/>
          <w:w w:val="90"/>
          <w:sz w:val="20"/>
          <w:szCs w:val="20"/>
        </w:rPr>
        <w:t xml:space="preserve">request by </w:t>
      </w:r>
      <w:r w:rsidRPr="00270D59">
        <w:rPr>
          <w:rFonts w:ascii="Myriad Pro" w:hAnsi="Myriad Pro"/>
          <w:color w:val="005069"/>
          <w:w w:val="90"/>
          <w:sz w:val="20"/>
          <w:szCs w:val="20"/>
        </w:rPr>
        <w:t>email to</w:t>
      </w:r>
      <w:r w:rsidRPr="00270D59">
        <w:rPr>
          <w:rFonts w:ascii="Myriad Pro" w:hAnsi="Myriad Pro"/>
          <w:bCs/>
          <w:color w:val="005069"/>
          <w:spacing w:val="-2"/>
          <w:sz w:val="20"/>
          <w:szCs w:val="20"/>
        </w:rPr>
        <w:t xml:space="preserve"> </w:t>
      </w:r>
      <w:hyperlink r:id="rId13" w:history="1">
        <w:r w:rsidRPr="00270D59">
          <w:rPr>
            <w:rStyle w:val="Hyperlink"/>
            <w:rFonts w:ascii="Myriad Pro" w:hAnsi="Myriad Pro"/>
            <w:bCs/>
            <w:spacing w:val="-2"/>
            <w:sz w:val="20"/>
            <w:szCs w:val="20"/>
          </w:rPr>
          <w:t>licence@mara.gov.ie</w:t>
        </w:r>
      </w:hyperlink>
      <w:r w:rsidRPr="00270D59">
        <w:rPr>
          <w:rFonts w:ascii="Myriad Pro" w:hAnsi="Myriad Pro"/>
          <w:bCs/>
          <w:color w:val="005069"/>
          <w:spacing w:val="-2"/>
          <w:sz w:val="20"/>
          <w:szCs w:val="20"/>
        </w:rPr>
        <w:t xml:space="preserve"> </w:t>
      </w:r>
      <w:r w:rsidR="005A58D1" w:rsidRPr="00270D59">
        <w:rPr>
          <w:rFonts w:ascii="Myriad Pro" w:hAnsi="Myriad Pro"/>
          <w:bCs/>
          <w:color w:val="005069"/>
          <w:spacing w:val="-2"/>
          <w:sz w:val="20"/>
          <w:szCs w:val="20"/>
        </w:rPr>
        <w:t xml:space="preserve"> </w:t>
      </w:r>
      <w:bookmarkEnd w:id="1"/>
    </w:p>
    <w:p w14:paraId="2707A284" w14:textId="77777777" w:rsidR="005B5836" w:rsidRPr="00270D59" w:rsidRDefault="005B5836" w:rsidP="0023136A">
      <w:pPr>
        <w:spacing w:line="194" w:lineRule="auto"/>
        <w:ind w:left="318"/>
        <w:jc w:val="both"/>
        <w:rPr>
          <w:rFonts w:ascii="Myriad Pro" w:hAnsi="Myriad Pro"/>
          <w:bCs/>
          <w:color w:val="005069"/>
          <w:w w:val="90"/>
          <w:sz w:val="20"/>
          <w:szCs w:val="20"/>
        </w:rPr>
      </w:pPr>
      <w:bookmarkStart w:id="2" w:name="_Hlk202453403"/>
    </w:p>
    <w:p w14:paraId="2D2A7868" w14:textId="39525806" w:rsidR="005A58D1" w:rsidRPr="00270D59" w:rsidRDefault="005A58D1" w:rsidP="0023136A">
      <w:pPr>
        <w:spacing w:line="194" w:lineRule="auto"/>
        <w:ind w:left="318"/>
        <w:jc w:val="both"/>
        <w:rPr>
          <w:rFonts w:ascii="Myriad Pro" w:hAnsi="Myriad Pro"/>
          <w:bCs/>
          <w:color w:val="005069"/>
          <w:w w:val="90"/>
          <w:sz w:val="20"/>
          <w:szCs w:val="20"/>
        </w:rPr>
      </w:pPr>
      <w:r w:rsidRPr="00270D59">
        <w:rPr>
          <w:rFonts w:ascii="Myriad Pro" w:hAnsi="Myriad Pro"/>
          <w:bCs/>
          <w:color w:val="005069"/>
          <w:w w:val="90"/>
          <w:sz w:val="20"/>
          <w:szCs w:val="20"/>
        </w:rPr>
        <w:t>Proof of application fee payment /confirmation of funds transfer must be provided with the application documentation.</w:t>
      </w:r>
    </w:p>
    <w:p w14:paraId="5159FACF" w14:textId="77777777" w:rsidR="005A58D1" w:rsidRPr="00270D59" w:rsidRDefault="005A58D1" w:rsidP="0023136A">
      <w:pPr>
        <w:spacing w:line="194" w:lineRule="auto"/>
        <w:ind w:left="318"/>
        <w:jc w:val="both"/>
        <w:rPr>
          <w:rFonts w:ascii="Myriad Pro" w:hAnsi="Myriad Pro"/>
          <w:bCs/>
          <w:color w:val="005069"/>
          <w:w w:val="90"/>
          <w:sz w:val="20"/>
          <w:szCs w:val="20"/>
        </w:rPr>
      </w:pPr>
    </w:p>
    <w:p w14:paraId="03F7A68D" w14:textId="77777777" w:rsidR="005A58D1" w:rsidRPr="00270D59" w:rsidRDefault="005A58D1" w:rsidP="0023136A">
      <w:pPr>
        <w:spacing w:line="194" w:lineRule="auto"/>
        <w:ind w:left="318"/>
        <w:jc w:val="both"/>
        <w:rPr>
          <w:rFonts w:ascii="Myriad Pro" w:hAnsi="Myriad Pro"/>
          <w:bCs/>
          <w:color w:val="005069"/>
          <w:w w:val="90"/>
          <w:sz w:val="20"/>
          <w:szCs w:val="20"/>
        </w:rPr>
      </w:pPr>
      <w:r w:rsidRPr="00270D59">
        <w:rPr>
          <w:rFonts w:ascii="Myriad Pro" w:hAnsi="Myriad Pro"/>
          <w:bCs/>
          <w:color w:val="005069"/>
          <w:w w:val="90"/>
          <w:sz w:val="20"/>
          <w:szCs w:val="20"/>
        </w:rPr>
        <w:t xml:space="preserve">Complete application documentation and fee must be submitted to </w:t>
      </w:r>
      <w:bookmarkStart w:id="3" w:name="_Hlk198720613"/>
      <w:r w:rsidRPr="00270D59">
        <w:fldChar w:fldCharType="begin"/>
      </w:r>
      <w:r w:rsidRPr="00270D59">
        <w:instrText>HYPERLINK "mailto:licence@mara.gov.ie"</w:instrText>
      </w:r>
      <w:r w:rsidRPr="00270D59">
        <w:fldChar w:fldCharType="separate"/>
      </w:r>
      <w:r w:rsidRPr="00270D59">
        <w:rPr>
          <w:rFonts w:ascii="Myriad Pro" w:hAnsi="Myriad Pro"/>
          <w:bCs/>
          <w:color w:val="005069"/>
          <w:w w:val="90"/>
          <w:sz w:val="20"/>
          <w:szCs w:val="20"/>
        </w:rPr>
        <w:t>licence@mara.gov.ie</w:t>
      </w:r>
      <w:r w:rsidRPr="00270D59">
        <w:fldChar w:fldCharType="end"/>
      </w:r>
      <w:r w:rsidRPr="00270D59">
        <w:rPr>
          <w:rFonts w:ascii="Myriad Pro" w:hAnsi="Myriad Pro"/>
          <w:bCs/>
          <w:color w:val="005069"/>
          <w:w w:val="90"/>
          <w:sz w:val="20"/>
          <w:szCs w:val="20"/>
        </w:rPr>
        <w:t>.</w:t>
      </w:r>
      <w:bookmarkEnd w:id="3"/>
    </w:p>
    <w:bookmarkEnd w:id="2"/>
    <w:p w14:paraId="4176BF5F" w14:textId="77777777" w:rsidR="004E3CD4" w:rsidRPr="00270D59" w:rsidRDefault="004E3CD4" w:rsidP="0023136A">
      <w:pPr>
        <w:spacing w:before="12" w:line="194" w:lineRule="auto"/>
        <w:ind w:left="318" w:right="412"/>
        <w:rPr>
          <w:rFonts w:ascii="Myriad Pro" w:hAnsi="Myriad Pro"/>
          <w:bCs/>
          <w:color w:val="005069"/>
          <w:w w:val="90"/>
          <w:sz w:val="20"/>
          <w:szCs w:val="20"/>
        </w:rPr>
      </w:pPr>
    </w:p>
    <w:p w14:paraId="52FB03C6" w14:textId="77777777" w:rsidR="00FC6F89" w:rsidRPr="00270D59" w:rsidRDefault="00FC6F89" w:rsidP="002C3F00">
      <w:pPr>
        <w:spacing w:line="194" w:lineRule="auto"/>
        <w:ind w:firstLine="317"/>
        <w:rPr>
          <w:rFonts w:ascii="Myriad Pro" w:hAnsi="Myriad Pro"/>
          <w:b/>
          <w:color w:val="005069"/>
          <w:spacing w:val="-2"/>
          <w:sz w:val="20"/>
          <w:szCs w:val="20"/>
        </w:rPr>
      </w:pPr>
    </w:p>
    <w:p w14:paraId="4F58B308" w14:textId="0BED1DC9" w:rsidR="002C3F00" w:rsidRPr="00270D59" w:rsidRDefault="00F676F1" w:rsidP="00BD6BB8">
      <w:pPr>
        <w:spacing w:line="194" w:lineRule="auto"/>
        <w:ind w:firstLine="317"/>
        <w:jc w:val="both"/>
        <w:rPr>
          <w:rFonts w:ascii="Myriad Pro" w:hAnsi="Myriad Pro"/>
          <w:b/>
          <w:color w:val="005069"/>
          <w:spacing w:val="-2"/>
          <w:sz w:val="20"/>
          <w:szCs w:val="20"/>
        </w:rPr>
      </w:pPr>
      <w:r w:rsidRPr="00270D59">
        <w:rPr>
          <w:rFonts w:ascii="Myriad Pro" w:hAnsi="Myriad Pro"/>
          <w:b/>
          <w:color w:val="005069"/>
          <w:spacing w:val="-2"/>
          <w:sz w:val="20"/>
          <w:szCs w:val="20"/>
        </w:rPr>
        <w:t>Privacy Policy</w:t>
      </w:r>
      <w:r w:rsidR="00EB7EFA" w:rsidRPr="00270D59">
        <w:rPr>
          <w:rFonts w:ascii="Myriad Pro" w:hAnsi="Myriad Pro"/>
          <w:b/>
          <w:color w:val="005069"/>
          <w:spacing w:val="-2"/>
          <w:sz w:val="20"/>
          <w:szCs w:val="20"/>
        </w:rPr>
        <w:t>:</w:t>
      </w:r>
    </w:p>
    <w:p w14:paraId="05ACD0C5" w14:textId="3B58077A" w:rsidR="00E41AF2" w:rsidRPr="00270D59" w:rsidRDefault="00675B9D" w:rsidP="00247362">
      <w:pPr>
        <w:spacing w:before="12" w:line="194" w:lineRule="auto"/>
        <w:ind w:left="317" w:right="4"/>
        <w:jc w:val="both"/>
        <w:rPr>
          <w:rFonts w:ascii="Myriad Pro" w:hAnsi="Myriad Pro"/>
          <w:bCs/>
          <w:color w:val="005069"/>
          <w:w w:val="90"/>
          <w:sz w:val="20"/>
          <w:szCs w:val="20"/>
        </w:rPr>
      </w:pPr>
      <w:r w:rsidRPr="00270D59">
        <w:rPr>
          <w:rFonts w:ascii="Myriad Pro" w:hAnsi="Myriad Pro"/>
          <w:bCs/>
          <w:color w:val="005069"/>
          <w:w w:val="90"/>
          <w:sz w:val="20"/>
          <w:szCs w:val="20"/>
        </w:rPr>
        <w:t xml:space="preserve">MARA may require applicants to provide certain personal data </w:t>
      </w:r>
      <w:proofErr w:type="gramStart"/>
      <w:r w:rsidRPr="00270D59">
        <w:rPr>
          <w:rFonts w:ascii="Myriad Pro" w:hAnsi="Myriad Pro"/>
          <w:bCs/>
          <w:color w:val="005069"/>
          <w:w w:val="90"/>
          <w:sz w:val="20"/>
          <w:szCs w:val="20"/>
        </w:rPr>
        <w:t>in order to</w:t>
      </w:r>
      <w:proofErr w:type="gramEnd"/>
      <w:r w:rsidRPr="00270D59">
        <w:rPr>
          <w:rFonts w:ascii="Myriad Pro" w:hAnsi="Myriad Pro"/>
          <w:bCs/>
          <w:color w:val="005069"/>
          <w:w w:val="90"/>
          <w:sz w:val="20"/>
          <w:szCs w:val="20"/>
        </w:rPr>
        <w:t xml:space="preserve"> carry out its legislative and administrative functions. MARA will treat all personal data that an applicant provides in accordance with MARA’s obligations under data protection legislation, including the Data Protection Act 2018</w:t>
      </w:r>
      <w:r w:rsidR="00C0798F">
        <w:rPr>
          <w:rFonts w:ascii="Myriad Pro" w:hAnsi="Myriad Pro"/>
          <w:bCs/>
          <w:color w:val="005069"/>
          <w:w w:val="90"/>
          <w:sz w:val="20"/>
          <w:szCs w:val="20"/>
        </w:rPr>
        <w:t xml:space="preserve"> (as amended)</w:t>
      </w:r>
      <w:r w:rsidRPr="00270D59">
        <w:rPr>
          <w:rFonts w:ascii="Myriad Pro" w:hAnsi="Myriad Pro"/>
          <w:bCs/>
          <w:color w:val="005069"/>
          <w:w w:val="90"/>
          <w:sz w:val="20"/>
          <w:szCs w:val="20"/>
        </w:rPr>
        <w:t xml:space="preserve"> and the EU General Data Protection Regulation (GDPR). A Privacy Statement explaining how MARA, as the Data Controller, will process the personal data the applicant provides, how that information will be used and what rights the applicant may exercise in relation to its personal data, is available in this link: </w:t>
      </w:r>
      <w:hyperlink r:id="rId14" w:history="1">
        <w:r w:rsidR="001D0CD1" w:rsidRPr="00270D59">
          <w:rPr>
            <w:rFonts w:ascii="Myriad Pro" w:eastAsia="SimSun" w:hAnsi="Myriad Pro" w:cs="Gautami"/>
            <w:color w:val="0000FF"/>
            <w:sz w:val="20"/>
            <w:szCs w:val="20"/>
            <w:u w:val="single"/>
            <w:lang w:eastAsia="zh-CN"/>
          </w:rPr>
          <w:t>Privacy Policy - MARA - The Maritime Regulator</w:t>
        </w:r>
      </w:hyperlink>
      <w:r w:rsidR="001D0CD1" w:rsidRPr="00270D59">
        <w:rPr>
          <w:rFonts w:ascii="Myriad Pro" w:eastAsia="SimSun" w:hAnsi="Myriad Pro" w:cs="Gautami"/>
          <w:sz w:val="20"/>
          <w:szCs w:val="20"/>
          <w:lang w:eastAsia="zh-CN"/>
        </w:rPr>
        <w:t>.</w:t>
      </w:r>
    </w:p>
    <w:p w14:paraId="6087A4E0" w14:textId="77777777" w:rsidR="002C3F00" w:rsidRPr="00270D59" w:rsidRDefault="002C3F00" w:rsidP="002C3F00">
      <w:pPr>
        <w:spacing w:line="194" w:lineRule="auto"/>
        <w:ind w:firstLine="317"/>
        <w:rPr>
          <w:rFonts w:ascii="Myriad Pro" w:hAnsi="Myriad Pro"/>
          <w:b/>
          <w:color w:val="005069"/>
          <w:spacing w:val="-2"/>
          <w:sz w:val="20"/>
          <w:szCs w:val="20"/>
        </w:rPr>
      </w:pPr>
    </w:p>
    <w:p w14:paraId="04F48FBB" w14:textId="77777777" w:rsidR="002C3F00" w:rsidRPr="00270D59" w:rsidRDefault="002C3F00" w:rsidP="002C3F00">
      <w:pPr>
        <w:spacing w:line="194" w:lineRule="auto"/>
        <w:ind w:firstLine="317"/>
        <w:rPr>
          <w:rFonts w:ascii="Myriad Pro" w:hAnsi="Myriad Pro"/>
          <w:b/>
          <w:color w:val="005069"/>
          <w:spacing w:val="-2"/>
          <w:sz w:val="20"/>
          <w:szCs w:val="20"/>
        </w:rPr>
      </w:pPr>
    </w:p>
    <w:p w14:paraId="7B6A3B78" w14:textId="77777777" w:rsidR="007C6E2D" w:rsidRPr="00270D59" w:rsidRDefault="007C6E2D" w:rsidP="00BD6BB8">
      <w:pPr>
        <w:spacing w:line="194" w:lineRule="auto"/>
        <w:ind w:firstLine="317"/>
        <w:jc w:val="both"/>
        <w:rPr>
          <w:rFonts w:ascii="Myriad Pro" w:hAnsi="Myriad Pro"/>
          <w:b/>
          <w:color w:val="005069"/>
          <w:spacing w:val="-2"/>
          <w:sz w:val="20"/>
          <w:szCs w:val="20"/>
        </w:rPr>
      </w:pPr>
      <w:r w:rsidRPr="00270D59">
        <w:rPr>
          <w:rFonts w:ascii="Myriad Pro" w:hAnsi="Myriad Pro"/>
          <w:b/>
          <w:color w:val="005069"/>
          <w:spacing w:val="-2"/>
          <w:sz w:val="20"/>
          <w:szCs w:val="20"/>
        </w:rPr>
        <w:t xml:space="preserve">Freedom of Information/Access to Information on the Environment </w:t>
      </w:r>
    </w:p>
    <w:p w14:paraId="357870A4" w14:textId="59FC1071" w:rsidR="007C6E2D" w:rsidRPr="00270D59" w:rsidRDefault="007C6E2D" w:rsidP="00BD6BB8">
      <w:pPr>
        <w:spacing w:line="194" w:lineRule="auto"/>
        <w:ind w:left="317"/>
        <w:jc w:val="both"/>
        <w:rPr>
          <w:rFonts w:ascii="Myriad Pro" w:hAnsi="Myriad Pro"/>
          <w:bCs/>
          <w:color w:val="005069"/>
          <w:w w:val="90"/>
          <w:sz w:val="20"/>
          <w:szCs w:val="20"/>
        </w:rPr>
      </w:pPr>
      <w:r w:rsidRPr="00270D59">
        <w:rPr>
          <w:rFonts w:ascii="Myriad Pro" w:hAnsi="Myriad Pro"/>
          <w:bCs/>
          <w:color w:val="005069"/>
          <w:w w:val="90"/>
          <w:sz w:val="20"/>
          <w:szCs w:val="20"/>
        </w:rPr>
        <w:t>MARA is a public body for the purposes of the Freedom of Information Act 2014, as amended (the “FOI Act”) and is also subject to the European Communities (Access to Information on the Environment) Regulations 2007-2018 (the “AIE Regulations”) and MARA may be required to disclose information and records provided by the applicant in response to a request made under the FOI Act and/or the AIE Regulations, subject to applicable exemptions.  Where the applicant considers that any information supplied to MARA is commercially sensitive, confidential or otherwise exempt from disclosure under the FOI Act or the AIE Regulations, the applicant must clearly identify such information at the time.  Notwithstanding this, the final decision on disclosure rests with MARA, in accordance with the applicable legislation.  The applicant must, upon reasonable request and within a reasonable timeframe, provide all necessary assistance and cooperation to MARA in connection with any request for information made under the FOI Act and/or AIE Regulations.</w:t>
      </w:r>
    </w:p>
    <w:p w14:paraId="68861BC4" w14:textId="77777777" w:rsidR="007C6E2D" w:rsidRPr="00270D59" w:rsidRDefault="007C6E2D" w:rsidP="007C6E2D">
      <w:pPr>
        <w:spacing w:line="194" w:lineRule="auto"/>
        <w:ind w:firstLine="317"/>
        <w:rPr>
          <w:rFonts w:ascii="Myriad Pro" w:hAnsi="Myriad Pro"/>
          <w:bCs/>
          <w:color w:val="005069"/>
          <w:w w:val="90"/>
          <w:sz w:val="20"/>
          <w:szCs w:val="20"/>
        </w:rPr>
      </w:pPr>
    </w:p>
    <w:p w14:paraId="7BE42663" w14:textId="77777777" w:rsidR="007C6E2D" w:rsidRPr="00270D59" w:rsidRDefault="007C6E2D" w:rsidP="007C6E2D">
      <w:pPr>
        <w:spacing w:line="194" w:lineRule="auto"/>
        <w:ind w:firstLine="317"/>
        <w:rPr>
          <w:rFonts w:ascii="Myriad Pro" w:hAnsi="Myriad Pro"/>
          <w:b/>
          <w:color w:val="005069"/>
          <w:w w:val="90"/>
          <w:sz w:val="20"/>
          <w:szCs w:val="20"/>
        </w:rPr>
      </w:pPr>
    </w:p>
    <w:p w14:paraId="7AA18B4A" w14:textId="77777777" w:rsidR="007C6E2D" w:rsidRPr="00270D59" w:rsidRDefault="007C6E2D" w:rsidP="007C6E2D">
      <w:pPr>
        <w:spacing w:line="194" w:lineRule="auto"/>
        <w:ind w:firstLine="317"/>
        <w:rPr>
          <w:rFonts w:ascii="Myriad Pro" w:hAnsi="Myriad Pro"/>
          <w:b/>
          <w:color w:val="005069"/>
          <w:w w:val="90"/>
          <w:sz w:val="20"/>
          <w:szCs w:val="20"/>
        </w:rPr>
      </w:pPr>
      <w:r w:rsidRPr="00270D59">
        <w:rPr>
          <w:rFonts w:ascii="Myriad Pro" w:hAnsi="Myriad Pro"/>
          <w:b/>
          <w:color w:val="005069"/>
          <w:w w:val="90"/>
          <w:sz w:val="20"/>
          <w:szCs w:val="20"/>
        </w:rPr>
        <w:t xml:space="preserve">Confidential/Commercially Sensitive Information </w:t>
      </w:r>
    </w:p>
    <w:p w14:paraId="61A71216" w14:textId="272DC0A5" w:rsidR="007C6E2D" w:rsidRPr="00270D59" w:rsidRDefault="00213ADC" w:rsidP="00247362">
      <w:pPr>
        <w:spacing w:line="194" w:lineRule="auto"/>
        <w:ind w:left="317"/>
        <w:jc w:val="both"/>
        <w:rPr>
          <w:rFonts w:ascii="Myriad Pro" w:hAnsi="Myriad Pro"/>
          <w:bCs/>
          <w:color w:val="005069"/>
          <w:w w:val="90"/>
          <w:sz w:val="20"/>
          <w:szCs w:val="20"/>
        </w:rPr>
      </w:pPr>
      <w:r w:rsidRPr="00270D59">
        <w:rPr>
          <w:rFonts w:ascii="Myriad Pro" w:hAnsi="Myriad Pro"/>
          <w:bCs/>
          <w:color w:val="005069"/>
          <w:w w:val="90"/>
          <w:sz w:val="20"/>
          <w:szCs w:val="20"/>
        </w:rPr>
        <w:t xml:space="preserve">Applicants are asked to consider if any of the </w:t>
      </w:r>
      <w:r w:rsidR="007C6E2D" w:rsidRPr="00270D59">
        <w:rPr>
          <w:rFonts w:ascii="Myriad Pro" w:hAnsi="Myriad Pro"/>
          <w:bCs/>
          <w:color w:val="005069"/>
          <w:w w:val="90"/>
          <w:sz w:val="20"/>
          <w:szCs w:val="20"/>
        </w:rPr>
        <w:t xml:space="preserve">information supplied </w:t>
      </w:r>
      <w:r w:rsidRPr="00270D59">
        <w:rPr>
          <w:rFonts w:ascii="Myriad Pro" w:hAnsi="Myriad Pro"/>
          <w:bCs/>
          <w:color w:val="005069"/>
          <w:w w:val="90"/>
          <w:sz w:val="20"/>
          <w:szCs w:val="20"/>
        </w:rPr>
        <w:t xml:space="preserve">by them in their application </w:t>
      </w:r>
      <w:r w:rsidR="007C6E2D" w:rsidRPr="00270D59">
        <w:rPr>
          <w:rFonts w:ascii="Myriad Pro" w:hAnsi="Myriad Pro"/>
          <w:bCs/>
          <w:color w:val="005069"/>
          <w:w w:val="90"/>
          <w:sz w:val="20"/>
          <w:szCs w:val="20"/>
        </w:rPr>
        <w:t>to MARA is commercially sensitive and/or confidential</w:t>
      </w:r>
      <w:r w:rsidR="00963940" w:rsidRPr="00270D59">
        <w:rPr>
          <w:rFonts w:ascii="Myriad Pro" w:hAnsi="Myriad Pro"/>
          <w:bCs/>
          <w:color w:val="005069"/>
          <w:w w:val="90"/>
          <w:sz w:val="20"/>
          <w:szCs w:val="20"/>
        </w:rPr>
        <w:t>. T</w:t>
      </w:r>
      <w:r w:rsidR="007C6E2D" w:rsidRPr="00270D59">
        <w:rPr>
          <w:rFonts w:ascii="Myriad Pro" w:hAnsi="Myriad Pro"/>
          <w:bCs/>
          <w:color w:val="005069"/>
          <w:w w:val="90"/>
          <w:sz w:val="20"/>
          <w:szCs w:val="20"/>
        </w:rPr>
        <w:t xml:space="preserve">he applicant should clearly identify and separate the specific sections of their application containing such information. The applicant should specify the reasons for its confidentiality/sensitivity </w:t>
      </w:r>
      <w:proofErr w:type="gramStart"/>
      <w:r w:rsidR="007C6E2D" w:rsidRPr="00270D59">
        <w:rPr>
          <w:rFonts w:ascii="Myriad Pro" w:hAnsi="Myriad Pro"/>
          <w:bCs/>
          <w:color w:val="005069"/>
          <w:w w:val="90"/>
          <w:sz w:val="20"/>
          <w:szCs w:val="20"/>
        </w:rPr>
        <w:t>with regard to</w:t>
      </w:r>
      <w:proofErr w:type="gramEnd"/>
      <w:r w:rsidR="007C6E2D" w:rsidRPr="00270D59">
        <w:rPr>
          <w:rFonts w:ascii="Myriad Pro" w:hAnsi="Myriad Pro"/>
          <w:bCs/>
          <w:color w:val="005069"/>
          <w:w w:val="90"/>
          <w:sz w:val="20"/>
          <w:szCs w:val="20"/>
        </w:rPr>
        <w:t xml:space="preserve"> the FOI Act and/or AIE Regulations.</w:t>
      </w:r>
      <w:r w:rsidR="00033604">
        <w:rPr>
          <w:rFonts w:ascii="Myriad Pro" w:hAnsi="Myriad Pro"/>
          <w:bCs/>
          <w:color w:val="005069"/>
          <w:w w:val="90"/>
          <w:sz w:val="20"/>
          <w:szCs w:val="20"/>
        </w:rPr>
        <w:t xml:space="preserve"> </w:t>
      </w:r>
    </w:p>
    <w:p w14:paraId="6CCA693A" w14:textId="77777777" w:rsidR="007C6E2D" w:rsidRPr="00270D59" w:rsidRDefault="007C6E2D" w:rsidP="00361327">
      <w:pPr>
        <w:spacing w:line="194" w:lineRule="auto"/>
        <w:ind w:left="317"/>
        <w:rPr>
          <w:rFonts w:ascii="Myriad Pro" w:hAnsi="Myriad Pro"/>
          <w:bCs/>
          <w:color w:val="005069"/>
          <w:w w:val="90"/>
          <w:sz w:val="20"/>
          <w:szCs w:val="20"/>
        </w:rPr>
      </w:pPr>
    </w:p>
    <w:p w14:paraId="5C9B20D1" w14:textId="2C33C232" w:rsidR="00C9329B" w:rsidRPr="00270D59" w:rsidRDefault="00C9329B" w:rsidP="00361327">
      <w:pPr>
        <w:spacing w:line="194" w:lineRule="auto"/>
        <w:ind w:left="317"/>
        <w:rPr>
          <w:rFonts w:ascii="Myriad Pro" w:hAnsi="Myriad Pro"/>
          <w:bCs/>
          <w:color w:val="005069"/>
          <w:w w:val="90"/>
          <w:sz w:val="20"/>
          <w:szCs w:val="20"/>
        </w:rPr>
        <w:sectPr w:rsidR="00C9329B" w:rsidRPr="00270D59" w:rsidSect="00AA0828">
          <w:headerReference w:type="default" r:id="rId15"/>
          <w:footerReference w:type="default" r:id="rId16"/>
          <w:type w:val="continuous"/>
          <w:pgSz w:w="11910" w:h="16840"/>
          <w:pgMar w:top="1701" w:right="1275" w:bottom="1200" w:left="992" w:header="246" w:footer="1002" w:gutter="0"/>
          <w:pgNumType w:start="1"/>
          <w:cols w:space="720"/>
          <w:titlePg/>
          <w:docGrid w:linePitch="299"/>
        </w:sectPr>
      </w:pPr>
    </w:p>
    <w:p w14:paraId="68C9782B" w14:textId="34714A4F" w:rsidR="0064079E" w:rsidRPr="00270D59" w:rsidRDefault="00B13754" w:rsidP="00BB5092">
      <w:pPr>
        <w:jc w:val="center"/>
        <w:rPr>
          <w:rFonts w:ascii="Myriad Pro" w:hAnsi="Myriad Pro"/>
          <w:b/>
          <w:color w:val="005069"/>
          <w:w w:val="90"/>
          <w:sz w:val="24"/>
          <w:szCs w:val="24"/>
        </w:rPr>
      </w:pPr>
      <w:r w:rsidRPr="00270D59">
        <w:rPr>
          <w:rFonts w:ascii="Myriad Pro" w:hAnsi="Myriad Pro"/>
          <w:b/>
          <w:color w:val="005069"/>
          <w:w w:val="90"/>
          <w:sz w:val="24"/>
          <w:szCs w:val="24"/>
        </w:rPr>
        <w:lastRenderedPageBreak/>
        <w:t xml:space="preserve">Form </w:t>
      </w:r>
      <w:r w:rsidR="0023136A">
        <w:rPr>
          <w:rFonts w:ascii="Myriad Pro" w:hAnsi="Myriad Pro"/>
          <w:b/>
          <w:color w:val="005069"/>
          <w:w w:val="90"/>
          <w:sz w:val="24"/>
          <w:szCs w:val="24"/>
        </w:rPr>
        <w:t>D</w:t>
      </w:r>
      <w:r w:rsidRPr="00270D59">
        <w:rPr>
          <w:rFonts w:ascii="Myriad Pro" w:hAnsi="Myriad Pro"/>
          <w:b/>
          <w:color w:val="005069"/>
          <w:w w:val="90"/>
          <w:sz w:val="24"/>
          <w:szCs w:val="24"/>
        </w:rPr>
        <w:t>MUL –</w:t>
      </w:r>
      <w:r w:rsidR="0023136A">
        <w:rPr>
          <w:rFonts w:ascii="Myriad Pro" w:hAnsi="Myriad Pro"/>
          <w:b/>
          <w:color w:val="005069"/>
          <w:w w:val="90"/>
          <w:sz w:val="24"/>
          <w:szCs w:val="24"/>
        </w:rPr>
        <w:t xml:space="preserve"> </w:t>
      </w:r>
      <w:r w:rsidR="00A85F17" w:rsidRPr="00270D59">
        <w:rPr>
          <w:rFonts w:ascii="Myriad Pro" w:hAnsi="Myriad Pro"/>
          <w:b/>
          <w:color w:val="005069"/>
          <w:w w:val="90"/>
          <w:sz w:val="24"/>
          <w:szCs w:val="24"/>
        </w:rPr>
        <w:t xml:space="preserve">Application for </w:t>
      </w:r>
      <w:r w:rsidR="0023136A">
        <w:rPr>
          <w:rFonts w:ascii="Myriad Pro" w:hAnsi="Myriad Pro"/>
          <w:b/>
          <w:color w:val="005069"/>
          <w:w w:val="90"/>
          <w:sz w:val="24"/>
          <w:szCs w:val="24"/>
        </w:rPr>
        <w:t xml:space="preserve">a Declaration as to </w:t>
      </w:r>
      <w:proofErr w:type="gramStart"/>
      <w:r w:rsidR="0023136A">
        <w:rPr>
          <w:rFonts w:ascii="Myriad Pro" w:hAnsi="Myriad Pro"/>
          <w:b/>
          <w:color w:val="005069"/>
          <w:w w:val="90"/>
          <w:sz w:val="24"/>
          <w:szCs w:val="24"/>
        </w:rPr>
        <w:t>whether or not</w:t>
      </w:r>
      <w:proofErr w:type="gramEnd"/>
      <w:r w:rsidR="0023136A">
        <w:rPr>
          <w:rFonts w:ascii="Myriad Pro" w:hAnsi="Myriad Pro"/>
          <w:b/>
          <w:color w:val="005069"/>
          <w:w w:val="90"/>
          <w:sz w:val="24"/>
          <w:szCs w:val="24"/>
        </w:rPr>
        <w:t xml:space="preserve"> a MUL is required under</w:t>
      </w:r>
      <w:r w:rsidRPr="00270D59">
        <w:rPr>
          <w:rFonts w:ascii="Myriad Pro" w:hAnsi="Myriad Pro"/>
          <w:b/>
          <w:color w:val="005069"/>
          <w:w w:val="90"/>
          <w:sz w:val="24"/>
          <w:szCs w:val="24"/>
        </w:rPr>
        <w:t xml:space="preserve"> </w:t>
      </w:r>
    </w:p>
    <w:p w14:paraId="33E01B61" w14:textId="200FB413" w:rsidR="00B13754" w:rsidRPr="00270D59" w:rsidRDefault="00B13754" w:rsidP="00BB5092">
      <w:pPr>
        <w:jc w:val="center"/>
        <w:rPr>
          <w:rFonts w:ascii="Myriad Pro" w:hAnsi="Myriad Pro"/>
          <w:b/>
          <w:color w:val="005069"/>
          <w:w w:val="90"/>
          <w:sz w:val="24"/>
          <w:szCs w:val="24"/>
        </w:rPr>
      </w:pPr>
      <w:r w:rsidRPr="00270D59">
        <w:rPr>
          <w:rFonts w:ascii="Myriad Pro" w:hAnsi="Myriad Pro"/>
          <w:b/>
          <w:color w:val="005069"/>
          <w:w w:val="90"/>
          <w:sz w:val="24"/>
          <w:szCs w:val="24"/>
        </w:rPr>
        <w:t>Section 1</w:t>
      </w:r>
      <w:r w:rsidR="0023136A">
        <w:rPr>
          <w:rFonts w:ascii="Myriad Pro" w:hAnsi="Myriad Pro"/>
          <w:b/>
          <w:color w:val="005069"/>
          <w:w w:val="90"/>
          <w:sz w:val="24"/>
          <w:szCs w:val="24"/>
        </w:rPr>
        <w:t>15(1)</w:t>
      </w:r>
      <w:r w:rsidRPr="00270D59">
        <w:rPr>
          <w:rFonts w:ascii="Myriad Pro" w:hAnsi="Myriad Pro"/>
          <w:b/>
          <w:color w:val="005069"/>
          <w:w w:val="90"/>
          <w:sz w:val="24"/>
          <w:szCs w:val="24"/>
        </w:rPr>
        <w:t xml:space="preserve"> of </w:t>
      </w:r>
      <w:r w:rsidR="00CA3288">
        <w:rPr>
          <w:rFonts w:ascii="Myriad Pro" w:hAnsi="Myriad Pro"/>
          <w:b/>
          <w:color w:val="005069"/>
          <w:w w:val="90"/>
          <w:sz w:val="24"/>
          <w:szCs w:val="24"/>
        </w:rPr>
        <w:t>t</w:t>
      </w:r>
      <w:r w:rsidRPr="00270D59">
        <w:rPr>
          <w:rFonts w:ascii="Myriad Pro" w:hAnsi="Myriad Pro"/>
          <w:b/>
          <w:color w:val="005069"/>
          <w:w w:val="90"/>
          <w:sz w:val="24"/>
          <w:szCs w:val="24"/>
        </w:rPr>
        <w:t>he</w:t>
      </w:r>
      <w:r w:rsidR="0015292F" w:rsidRPr="00270D59">
        <w:rPr>
          <w:rFonts w:ascii="Myriad Pro" w:hAnsi="Myriad Pro"/>
          <w:b/>
          <w:color w:val="005069"/>
          <w:w w:val="90"/>
          <w:sz w:val="24"/>
          <w:szCs w:val="24"/>
        </w:rPr>
        <w:t xml:space="preserve"> </w:t>
      </w:r>
      <w:r w:rsidR="00CA3288">
        <w:rPr>
          <w:rFonts w:ascii="Myriad Pro" w:hAnsi="Myriad Pro"/>
          <w:b/>
          <w:color w:val="005069"/>
          <w:w w:val="90"/>
          <w:sz w:val="24"/>
          <w:szCs w:val="24"/>
        </w:rPr>
        <w:t>Maritime Area Planning Act 2021 (</w:t>
      </w:r>
      <w:r w:rsidRPr="00270D59">
        <w:rPr>
          <w:rFonts w:ascii="Myriad Pro" w:hAnsi="Myriad Pro"/>
          <w:b/>
          <w:color w:val="005069"/>
          <w:w w:val="90"/>
          <w:sz w:val="24"/>
          <w:szCs w:val="24"/>
        </w:rPr>
        <w:t>MAP Act</w:t>
      </w:r>
      <w:r w:rsidR="00CA3288">
        <w:rPr>
          <w:rFonts w:ascii="Myriad Pro" w:hAnsi="Myriad Pro"/>
          <w:b/>
          <w:color w:val="005069"/>
          <w:w w:val="90"/>
          <w:sz w:val="24"/>
          <w:szCs w:val="24"/>
        </w:rPr>
        <w:t>)</w:t>
      </w:r>
    </w:p>
    <w:p w14:paraId="033BF9E9" w14:textId="77777777" w:rsidR="00B13754" w:rsidRPr="00270D59" w:rsidRDefault="00B13754" w:rsidP="00B3498E">
      <w:pPr>
        <w:rPr>
          <w:rFonts w:ascii="Myriad Pro" w:hAnsi="Myriad Pro"/>
          <w:b/>
          <w:bCs/>
          <w:color w:val="005069"/>
          <w:w w:val="90"/>
          <w:sz w:val="20"/>
          <w:u w:val="single"/>
        </w:rPr>
      </w:pPr>
    </w:p>
    <w:p w14:paraId="56C996CB" w14:textId="62022252" w:rsidR="00FA2CD6" w:rsidRPr="00270D59" w:rsidRDefault="00FA2CD6" w:rsidP="00FA2CD6">
      <w:pPr>
        <w:jc w:val="center"/>
        <w:rPr>
          <w:rFonts w:ascii="Myriad Pro" w:hAnsi="Myriad Pro"/>
          <w:b/>
          <w:bCs/>
          <w:color w:val="005069"/>
          <w:w w:val="90"/>
          <w:sz w:val="20"/>
          <w:u w:val="single"/>
        </w:rPr>
      </w:pPr>
      <w:r w:rsidRPr="00270D59">
        <w:rPr>
          <w:rFonts w:ascii="Myriad Pro" w:hAnsi="Myriad Pro"/>
          <w:b/>
          <w:bCs/>
          <w:color w:val="005069"/>
          <w:w w:val="90"/>
          <w:sz w:val="20"/>
          <w:u w:val="single"/>
        </w:rPr>
        <w:t xml:space="preserve">Part </w:t>
      </w:r>
      <w:r w:rsidR="00F4087C" w:rsidRPr="00270D59">
        <w:rPr>
          <w:rFonts w:ascii="Myriad Pro" w:hAnsi="Myriad Pro"/>
          <w:b/>
          <w:bCs/>
          <w:color w:val="005069"/>
          <w:w w:val="90"/>
          <w:sz w:val="20"/>
          <w:u w:val="single"/>
        </w:rPr>
        <w:t xml:space="preserve">1 </w:t>
      </w:r>
      <w:r w:rsidR="00064E56" w:rsidRPr="00270D59">
        <w:rPr>
          <w:rFonts w:ascii="Myriad Pro" w:hAnsi="Myriad Pro"/>
          <w:b/>
          <w:bCs/>
          <w:color w:val="005069"/>
          <w:w w:val="90"/>
          <w:sz w:val="20"/>
          <w:u w:val="single"/>
        </w:rPr>
        <w:t>Details</w:t>
      </w:r>
      <w:r w:rsidR="0023136A">
        <w:rPr>
          <w:rFonts w:ascii="Myriad Pro" w:hAnsi="Myriad Pro"/>
          <w:b/>
          <w:bCs/>
          <w:color w:val="005069"/>
          <w:w w:val="90"/>
          <w:sz w:val="20"/>
          <w:u w:val="single"/>
        </w:rPr>
        <w:t xml:space="preserve"> of Applicant for Declaration</w:t>
      </w:r>
    </w:p>
    <w:p w14:paraId="7FE6E2D0" w14:textId="77777777" w:rsidR="00DD0D83" w:rsidRPr="00270D59" w:rsidRDefault="00DD0D83" w:rsidP="00DD0D83">
      <w:pPr>
        <w:jc w:val="center"/>
        <w:rPr>
          <w:rFonts w:ascii="Myriad Pro" w:hAnsi="Myriad Pro"/>
          <w:b/>
          <w:bCs/>
          <w:color w:val="005069"/>
          <w:w w:val="90"/>
          <w:sz w:val="20"/>
          <w:u w:val="single"/>
        </w:rPr>
      </w:pPr>
    </w:p>
    <w:p w14:paraId="0B3F8567" w14:textId="77777777" w:rsidR="002513AA" w:rsidRPr="00270D59" w:rsidRDefault="002513AA" w:rsidP="0073642C">
      <w:pPr>
        <w:pStyle w:val="ListParagraph"/>
        <w:numPr>
          <w:ilvl w:val="0"/>
          <w:numId w:val="4"/>
        </w:numPr>
        <w:rPr>
          <w:rFonts w:ascii="Myriad Pro" w:hAnsi="Myriad Pro"/>
          <w:vanish/>
          <w:color w:val="005069"/>
          <w:w w:val="90"/>
          <w:sz w:val="20"/>
        </w:rPr>
      </w:pPr>
    </w:p>
    <w:p w14:paraId="5C9B20D5" w14:textId="6E56B2DD" w:rsidR="00255D4C" w:rsidRPr="00270D59" w:rsidRDefault="00F25431" w:rsidP="0073642C">
      <w:pPr>
        <w:pStyle w:val="BodyText"/>
        <w:numPr>
          <w:ilvl w:val="1"/>
          <w:numId w:val="4"/>
        </w:numPr>
        <w:rPr>
          <w:rFonts w:ascii="Myriad Pro" w:hAnsi="Myriad Pro"/>
          <w:color w:val="005069"/>
          <w:w w:val="90"/>
          <w:szCs w:val="22"/>
        </w:rPr>
      </w:pPr>
      <w:r>
        <w:rPr>
          <w:rFonts w:ascii="Myriad Pro" w:hAnsi="Myriad Pro"/>
          <w:color w:val="005069"/>
          <w:w w:val="90"/>
          <w:szCs w:val="22"/>
        </w:rPr>
        <w:t>Applicant</w:t>
      </w:r>
      <w:r w:rsidR="004E7406" w:rsidRPr="00270D59">
        <w:rPr>
          <w:rFonts w:ascii="Myriad Pro" w:hAnsi="Myriad Pro"/>
          <w:color w:val="005069"/>
          <w:w w:val="90"/>
        </w:rPr>
        <w:t xml:space="preserve"> </w:t>
      </w:r>
      <w:r w:rsidR="00F77137" w:rsidRPr="00270D59">
        <w:rPr>
          <w:rFonts w:ascii="Myriad Pro" w:hAnsi="Myriad Pro"/>
          <w:color w:val="005069"/>
          <w:w w:val="90"/>
          <w:szCs w:val="22"/>
        </w:rPr>
        <w:t>Details</w:t>
      </w:r>
    </w:p>
    <w:p w14:paraId="5C9B20D6" w14:textId="77777777" w:rsidR="00255D4C" w:rsidRPr="00270D59" w:rsidRDefault="00255D4C">
      <w:pPr>
        <w:pStyle w:val="BodyText"/>
        <w:spacing w:before="52"/>
        <w:rPr>
          <w:rFonts w:ascii="Myriad Pro" w:hAnsi="Myriad Pro"/>
        </w:rPr>
      </w:pPr>
    </w:p>
    <w:tbl>
      <w:tblPr>
        <w:tblW w:w="0" w:type="auto"/>
        <w:tblInd w:w="823" w:type="dxa"/>
        <w:tblBorders>
          <w:top w:val="single" w:sz="8" w:space="0" w:color="005069"/>
          <w:left w:val="single" w:sz="8" w:space="0" w:color="005069"/>
          <w:bottom w:val="single" w:sz="8" w:space="0" w:color="005069"/>
          <w:right w:val="single" w:sz="8" w:space="0" w:color="005069"/>
          <w:insideH w:val="single" w:sz="8" w:space="0" w:color="005069"/>
          <w:insideV w:val="single" w:sz="8" w:space="0" w:color="005069"/>
        </w:tblBorders>
        <w:tblLayout w:type="fixed"/>
        <w:tblCellMar>
          <w:left w:w="0" w:type="dxa"/>
          <w:right w:w="0" w:type="dxa"/>
        </w:tblCellMar>
        <w:tblLook w:val="01E0" w:firstRow="1" w:lastRow="1" w:firstColumn="1" w:lastColumn="1" w:noHBand="0" w:noVBand="0"/>
      </w:tblPr>
      <w:tblGrid>
        <w:gridCol w:w="2554"/>
        <w:gridCol w:w="6094"/>
      </w:tblGrid>
      <w:tr w:rsidR="00D50867" w:rsidRPr="00270D59" w14:paraId="2D5DC61E" w14:textId="77777777" w:rsidTr="00B3498E">
        <w:trPr>
          <w:trHeight w:val="488"/>
        </w:trPr>
        <w:tc>
          <w:tcPr>
            <w:tcW w:w="8648" w:type="dxa"/>
            <w:gridSpan w:val="2"/>
            <w:tcBorders>
              <w:top w:val="single" w:sz="12" w:space="0" w:color="00B9B5"/>
              <w:left w:val="single" w:sz="12" w:space="0" w:color="00B9B5"/>
              <w:bottom w:val="single" w:sz="12" w:space="0" w:color="FFFFFF" w:themeColor="background1"/>
              <w:right w:val="single" w:sz="12" w:space="0" w:color="00B9B5"/>
            </w:tcBorders>
            <w:shd w:val="clear" w:color="auto" w:fill="00B9B5"/>
          </w:tcPr>
          <w:p w14:paraId="63181155" w14:textId="58EF4177" w:rsidR="00D50867" w:rsidRPr="00270D59" w:rsidRDefault="00D50867" w:rsidP="00D50867">
            <w:pPr>
              <w:pStyle w:val="TableParagraph"/>
              <w:rPr>
                <w:rFonts w:ascii="Myriad Pro" w:hAnsi="Myriad Pro"/>
                <w:sz w:val="18"/>
              </w:rPr>
            </w:pPr>
            <w:r w:rsidRPr="00270D59">
              <w:rPr>
                <w:rFonts w:ascii="Myriad Pro" w:hAnsi="Myriad Pro"/>
                <w:color w:val="FFFFFF" w:themeColor="background1"/>
                <w:w w:val="90"/>
                <w:sz w:val="20"/>
              </w:rPr>
              <w:t xml:space="preserve">The name and address should be of </w:t>
            </w:r>
            <w:r w:rsidR="00F25431">
              <w:rPr>
                <w:rFonts w:ascii="Myriad Pro" w:hAnsi="Myriad Pro"/>
                <w:color w:val="FFFFFF" w:themeColor="background1"/>
                <w:w w:val="90"/>
                <w:sz w:val="20"/>
              </w:rPr>
              <w:t>a</w:t>
            </w:r>
            <w:r w:rsidRPr="00270D59">
              <w:rPr>
                <w:rFonts w:ascii="Myriad Pro" w:hAnsi="Myriad Pro"/>
                <w:color w:val="FFFFFF" w:themeColor="background1"/>
                <w:w w:val="90"/>
                <w:sz w:val="20"/>
              </w:rPr>
              <w:t xml:space="preserve"> legal or natural person. </w:t>
            </w:r>
          </w:p>
        </w:tc>
      </w:tr>
      <w:tr w:rsidR="00D50867" w:rsidRPr="00270D59" w14:paraId="5C9B20DA"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nil"/>
            </w:tcBorders>
            <w:shd w:val="clear" w:color="auto" w:fill="00B9B5"/>
          </w:tcPr>
          <w:p w14:paraId="5C9B20D8" w14:textId="6B89CFD0" w:rsidR="00D50867" w:rsidRPr="00270D59" w:rsidRDefault="00033604" w:rsidP="00D50867">
            <w:pPr>
              <w:pStyle w:val="TableParagraph"/>
              <w:spacing w:before="1" w:line="222" w:lineRule="exact"/>
              <w:ind w:left="123"/>
              <w:rPr>
                <w:rFonts w:ascii="Myriad Pro" w:hAnsi="Myriad Pro"/>
                <w:sz w:val="20"/>
              </w:rPr>
            </w:pPr>
            <w:r>
              <w:rPr>
                <w:rFonts w:ascii="Myriad Pro" w:hAnsi="Myriad Pro"/>
                <w:color w:val="FFFFFF" w:themeColor="background1"/>
                <w:w w:val="90"/>
                <w:sz w:val="20"/>
              </w:rPr>
              <w:t>Full legal n</w:t>
            </w:r>
            <w:r w:rsidR="00D50867" w:rsidRPr="00270D59">
              <w:rPr>
                <w:rFonts w:ascii="Myriad Pro" w:hAnsi="Myriad Pro"/>
                <w:color w:val="FFFFFF" w:themeColor="background1"/>
                <w:w w:val="90"/>
                <w:sz w:val="20"/>
              </w:rPr>
              <w:t>ame</w:t>
            </w:r>
            <w:r w:rsidR="00D50867" w:rsidRPr="00270D59">
              <w:rPr>
                <w:rFonts w:ascii="Myriad Pro" w:hAnsi="Myriad Pro"/>
                <w:color w:val="FFFFFF" w:themeColor="background1"/>
                <w:spacing w:val="-3"/>
                <w:w w:val="90"/>
                <w:sz w:val="20"/>
              </w:rPr>
              <w:t xml:space="preserve"> </w:t>
            </w:r>
            <w:r w:rsidR="00D50867" w:rsidRPr="00270D59">
              <w:rPr>
                <w:rFonts w:ascii="Myriad Pro" w:hAnsi="Myriad Pro"/>
                <w:color w:val="FFFFFF" w:themeColor="background1"/>
                <w:w w:val="90"/>
                <w:sz w:val="20"/>
              </w:rPr>
              <w:t>of</w:t>
            </w:r>
            <w:r w:rsidR="00D50867" w:rsidRPr="00270D59">
              <w:rPr>
                <w:rFonts w:ascii="Myriad Pro" w:hAnsi="Myriad Pro"/>
                <w:color w:val="FFFFFF" w:themeColor="background1"/>
                <w:spacing w:val="-3"/>
                <w:w w:val="90"/>
                <w:sz w:val="20"/>
              </w:rPr>
              <w:t xml:space="preserve"> </w:t>
            </w:r>
            <w:r w:rsidR="00F25431">
              <w:rPr>
                <w:rFonts w:ascii="Myriad Pro" w:hAnsi="Myriad Pro"/>
                <w:color w:val="FFFFFF" w:themeColor="background1"/>
                <w:spacing w:val="-3"/>
                <w:w w:val="90"/>
                <w:sz w:val="20"/>
              </w:rPr>
              <w:t>Applicant</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5C9B20D9" w14:textId="11877A2B" w:rsidR="00D50867" w:rsidRPr="00270D59" w:rsidRDefault="00D50867" w:rsidP="00D50867">
            <w:pPr>
              <w:pStyle w:val="TableParagraph"/>
              <w:rPr>
                <w:rFonts w:ascii="Myriad Pro" w:hAnsi="Myriad Pro"/>
                <w:sz w:val="18"/>
              </w:rPr>
            </w:pPr>
          </w:p>
        </w:tc>
      </w:tr>
      <w:tr w:rsidR="00D50867" w:rsidRPr="00270D59" w14:paraId="5C9B20DE"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nil"/>
            </w:tcBorders>
            <w:shd w:val="clear" w:color="auto" w:fill="00B9B5"/>
          </w:tcPr>
          <w:p w14:paraId="5C9B20DC" w14:textId="4625FB45" w:rsidR="00D50867" w:rsidRPr="00270D59" w:rsidRDefault="00DD4755" w:rsidP="00D50867">
            <w:pPr>
              <w:pStyle w:val="TableParagraph"/>
              <w:spacing w:line="240" w:lineRule="exact"/>
              <w:ind w:left="105"/>
              <w:rPr>
                <w:rFonts w:ascii="Myriad Pro" w:hAnsi="Myriad Pro"/>
                <w:sz w:val="20"/>
              </w:rPr>
            </w:pPr>
            <w:r>
              <w:rPr>
                <w:rFonts w:ascii="Myriad Pro" w:hAnsi="Myriad Pro"/>
                <w:color w:val="FFFFFF" w:themeColor="background1"/>
                <w:w w:val="90"/>
                <w:sz w:val="20"/>
              </w:rPr>
              <w:t xml:space="preserve">Full legal name of </w:t>
            </w:r>
            <w:r w:rsidR="00F25431">
              <w:rPr>
                <w:rFonts w:ascii="Myriad Pro" w:hAnsi="Myriad Pro"/>
                <w:color w:val="FFFFFF" w:themeColor="background1"/>
                <w:w w:val="90"/>
                <w:sz w:val="20"/>
              </w:rPr>
              <w:t>Company/Organisation (if applicable)</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5C9B20DD" w14:textId="5A68DF1E" w:rsidR="00D50867" w:rsidRPr="00270D59" w:rsidRDefault="00D50867" w:rsidP="00D50867">
            <w:pPr>
              <w:pStyle w:val="TableParagraph"/>
              <w:rPr>
                <w:rFonts w:ascii="Myriad Pro" w:hAnsi="Myriad Pro"/>
                <w:sz w:val="18"/>
              </w:rPr>
            </w:pPr>
          </w:p>
        </w:tc>
      </w:tr>
      <w:tr w:rsidR="00D50867" w:rsidRPr="00270D59" w14:paraId="2F356569" w14:textId="77777777" w:rsidTr="00B3498E">
        <w:trPr>
          <w:trHeight w:val="488"/>
        </w:trPr>
        <w:tc>
          <w:tcPr>
            <w:tcW w:w="8648" w:type="dxa"/>
            <w:gridSpan w:val="2"/>
            <w:tcBorders>
              <w:top w:val="single" w:sz="12" w:space="0" w:color="FFFFFF" w:themeColor="background1"/>
              <w:left w:val="single" w:sz="12" w:space="0" w:color="00B9B5"/>
              <w:bottom w:val="single" w:sz="12" w:space="0" w:color="FFFFFF" w:themeColor="background1"/>
              <w:right w:val="single" w:sz="12" w:space="0" w:color="00B9B5"/>
            </w:tcBorders>
            <w:shd w:val="clear" w:color="auto" w:fill="00B9B5"/>
          </w:tcPr>
          <w:p w14:paraId="36801720" w14:textId="252A2515" w:rsidR="00D50867" w:rsidRPr="00270D59" w:rsidRDefault="00F25431" w:rsidP="00D50867">
            <w:pPr>
              <w:pStyle w:val="TableParagraph"/>
              <w:spacing w:before="1" w:line="222" w:lineRule="exact"/>
              <w:ind w:left="123"/>
              <w:rPr>
                <w:rFonts w:ascii="Myriad Pro" w:hAnsi="Myriad Pro"/>
                <w:color w:val="FFFFFF" w:themeColor="background1"/>
                <w:w w:val="90"/>
                <w:sz w:val="20"/>
              </w:rPr>
            </w:pPr>
            <w:r>
              <w:rPr>
                <w:rFonts w:ascii="Myriad Pro" w:hAnsi="Myriad Pro"/>
                <w:color w:val="FFFFFF" w:themeColor="background1"/>
                <w:w w:val="90"/>
                <w:sz w:val="20"/>
              </w:rPr>
              <w:t>Applicant</w:t>
            </w:r>
            <w:r w:rsidR="00D50867" w:rsidRPr="00270D59">
              <w:rPr>
                <w:rFonts w:ascii="Myriad Pro" w:hAnsi="Myriad Pro"/>
                <w:color w:val="FFFFFF" w:themeColor="background1"/>
                <w:w w:val="90"/>
                <w:sz w:val="20"/>
              </w:rPr>
              <w:t xml:space="preserve"> Address: </w:t>
            </w:r>
            <w:r>
              <w:rPr>
                <w:rFonts w:ascii="Myriad Pro" w:hAnsi="Myriad Pro"/>
                <w:color w:val="FFFFFF" w:themeColor="background1"/>
                <w:w w:val="90"/>
                <w:sz w:val="20"/>
              </w:rPr>
              <w:t>In the case of</w:t>
            </w:r>
            <w:r w:rsidR="00D50867" w:rsidRPr="00270D59">
              <w:rPr>
                <w:rFonts w:ascii="Myriad Pro" w:hAnsi="Myriad Pro"/>
                <w:color w:val="FFFFFF" w:themeColor="background1"/>
                <w:w w:val="90"/>
                <w:sz w:val="20"/>
              </w:rPr>
              <w:t xml:space="preserve"> a legal person, these details must be as currently listed in the Companies Registration Office</w:t>
            </w:r>
            <w:r w:rsidR="00C0798F">
              <w:rPr>
                <w:rFonts w:ascii="Myriad Pro" w:hAnsi="Myriad Pro"/>
                <w:color w:val="FFFFFF" w:themeColor="background1"/>
                <w:w w:val="90"/>
                <w:sz w:val="20"/>
              </w:rPr>
              <w:t xml:space="preserve"> (CRO)</w:t>
            </w:r>
            <w:r w:rsidR="00D50867" w:rsidRPr="00270D59">
              <w:rPr>
                <w:rFonts w:ascii="Myriad Pro" w:hAnsi="Myriad Pro"/>
                <w:color w:val="FFFFFF" w:themeColor="background1"/>
                <w:w w:val="90"/>
                <w:sz w:val="20"/>
              </w:rPr>
              <w:t xml:space="preserve">. </w:t>
            </w:r>
          </w:p>
          <w:p w14:paraId="01F1AAE3" w14:textId="25B65EEC" w:rsidR="00D50867" w:rsidRPr="00270D59" w:rsidRDefault="00F25431" w:rsidP="00D50867">
            <w:pPr>
              <w:pStyle w:val="TableParagraph"/>
              <w:spacing w:before="1" w:line="222" w:lineRule="exact"/>
              <w:ind w:left="123"/>
              <w:rPr>
                <w:rFonts w:ascii="Myriad Pro" w:hAnsi="Myriad Pro"/>
                <w:color w:val="005069"/>
                <w:w w:val="90"/>
                <w:sz w:val="20"/>
              </w:rPr>
            </w:pPr>
            <w:r>
              <w:rPr>
                <w:rFonts w:ascii="Myriad Pro" w:hAnsi="Myriad Pro"/>
                <w:color w:val="FFFFFF" w:themeColor="background1"/>
                <w:w w:val="90"/>
                <w:sz w:val="20"/>
              </w:rPr>
              <w:t>In the case of</w:t>
            </w:r>
            <w:r w:rsidR="00D50867" w:rsidRPr="00270D59">
              <w:rPr>
                <w:rFonts w:ascii="Myriad Pro" w:hAnsi="Myriad Pro"/>
                <w:color w:val="FFFFFF" w:themeColor="background1"/>
                <w:w w:val="90"/>
                <w:sz w:val="20"/>
              </w:rPr>
              <w:t xml:space="preserve"> a non-profit entity, which is a registered charity, these details must be as currently listed in the Register of Charitable Organisations.</w:t>
            </w:r>
          </w:p>
        </w:tc>
      </w:tr>
      <w:tr w:rsidR="00D50867" w:rsidRPr="00270D59" w14:paraId="5C9B20E1"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5C9B20DF" w14:textId="6C361FE3" w:rsidR="00D50867" w:rsidRPr="00270D59" w:rsidRDefault="00D50867" w:rsidP="00D50867">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Address line 1</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5C9B20E0" w14:textId="73722A98" w:rsidR="00D50867" w:rsidRPr="00270D59" w:rsidRDefault="00D50867" w:rsidP="00D50867">
            <w:pPr>
              <w:pStyle w:val="TableParagraph"/>
              <w:spacing w:before="1" w:line="222" w:lineRule="exact"/>
              <w:ind w:left="123"/>
              <w:rPr>
                <w:rFonts w:ascii="Myriad Pro" w:hAnsi="Myriad Pro"/>
                <w:color w:val="005069"/>
                <w:w w:val="90"/>
                <w:sz w:val="20"/>
              </w:rPr>
            </w:pPr>
          </w:p>
        </w:tc>
      </w:tr>
      <w:tr w:rsidR="00D50867" w:rsidRPr="00270D59" w14:paraId="3FD948C7"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39798C8A" w14:textId="7DD8EF0B" w:rsidR="00D50867" w:rsidRPr="00270D59" w:rsidRDefault="00D50867" w:rsidP="00D50867">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Address line 2</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07115AE9" w14:textId="63F6F51A" w:rsidR="00D50867" w:rsidRPr="00270D59" w:rsidRDefault="00D50867" w:rsidP="00D50867">
            <w:pPr>
              <w:pStyle w:val="TableParagraph"/>
              <w:spacing w:before="1" w:line="222" w:lineRule="exact"/>
              <w:ind w:left="123"/>
              <w:rPr>
                <w:rFonts w:ascii="Myriad Pro" w:hAnsi="Myriad Pro"/>
                <w:color w:val="005069"/>
                <w:w w:val="90"/>
                <w:sz w:val="20"/>
              </w:rPr>
            </w:pPr>
          </w:p>
        </w:tc>
      </w:tr>
      <w:tr w:rsidR="00D50867" w:rsidRPr="00270D59" w14:paraId="30EA53EF"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55C5065C" w14:textId="1425CD1A" w:rsidR="00D50867" w:rsidRPr="00270D59" w:rsidRDefault="00D50867" w:rsidP="00D50867">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Address line 3</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0291DD7A" w14:textId="093A0C15" w:rsidR="00D50867" w:rsidRPr="00270D59" w:rsidRDefault="00D50867" w:rsidP="00D50867">
            <w:pPr>
              <w:pStyle w:val="TableParagraph"/>
              <w:spacing w:before="1" w:line="222" w:lineRule="exact"/>
              <w:ind w:left="123"/>
              <w:rPr>
                <w:rFonts w:ascii="Myriad Pro" w:hAnsi="Myriad Pro"/>
                <w:color w:val="005069"/>
                <w:w w:val="90"/>
                <w:sz w:val="20"/>
              </w:rPr>
            </w:pPr>
          </w:p>
        </w:tc>
      </w:tr>
      <w:tr w:rsidR="00D50867" w:rsidRPr="00270D59" w14:paraId="0952B808"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65A76D83" w14:textId="554797B3" w:rsidR="00D50867" w:rsidRPr="00270D59" w:rsidRDefault="00D50867" w:rsidP="00D50867">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City/Town</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63212343" w14:textId="36938565" w:rsidR="00D50867" w:rsidRPr="00270D59" w:rsidRDefault="00D50867" w:rsidP="00D50867">
            <w:pPr>
              <w:pStyle w:val="TableParagraph"/>
              <w:spacing w:before="1" w:line="222" w:lineRule="exact"/>
              <w:ind w:left="123"/>
              <w:rPr>
                <w:rFonts w:ascii="Myriad Pro" w:hAnsi="Myriad Pro"/>
                <w:color w:val="005069"/>
                <w:w w:val="90"/>
                <w:sz w:val="20"/>
              </w:rPr>
            </w:pPr>
          </w:p>
        </w:tc>
      </w:tr>
      <w:tr w:rsidR="00D50867" w:rsidRPr="00270D59" w14:paraId="0043FCE5"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58447D01" w14:textId="54714596" w:rsidR="00D50867" w:rsidRPr="00270D59" w:rsidRDefault="00D50867" w:rsidP="00D50867">
            <w:pPr>
              <w:pStyle w:val="TableParagraph"/>
              <w:spacing w:before="1" w:line="222" w:lineRule="exact"/>
              <w:ind w:left="123"/>
              <w:rPr>
                <w:rFonts w:ascii="Myriad Pro" w:hAnsi="Myriad Pro"/>
                <w:color w:val="005069"/>
                <w:w w:val="90"/>
                <w:sz w:val="20"/>
              </w:rPr>
            </w:pPr>
            <w:r w:rsidRPr="00270D59">
              <w:rPr>
                <w:rFonts w:ascii="Myriad Pro" w:hAnsi="Myriad Pro"/>
                <w:color w:val="FFFFFF" w:themeColor="background1"/>
                <w:w w:val="90"/>
                <w:sz w:val="20"/>
              </w:rPr>
              <w:t>Eircode</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567C793D" w14:textId="188779CA" w:rsidR="00D50867" w:rsidRPr="00270D59" w:rsidRDefault="00D50867" w:rsidP="00D50867">
            <w:pPr>
              <w:pStyle w:val="TableParagraph"/>
              <w:spacing w:before="1" w:line="222" w:lineRule="exact"/>
              <w:ind w:left="123"/>
              <w:rPr>
                <w:rFonts w:ascii="Myriad Pro" w:hAnsi="Myriad Pro"/>
                <w:color w:val="005069"/>
                <w:w w:val="90"/>
                <w:sz w:val="20"/>
              </w:rPr>
            </w:pPr>
          </w:p>
        </w:tc>
      </w:tr>
      <w:tr w:rsidR="00D50867" w:rsidRPr="00270D59" w14:paraId="1928C83C"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761AB9EA" w14:textId="49A33E25" w:rsidR="00D50867" w:rsidRPr="00270D59" w:rsidRDefault="00F25431" w:rsidP="00D50867">
            <w:pPr>
              <w:pStyle w:val="TableParagraph"/>
              <w:spacing w:before="1" w:line="222" w:lineRule="exact"/>
              <w:ind w:left="123"/>
              <w:rPr>
                <w:rFonts w:ascii="Myriad Pro" w:hAnsi="Myriad Pro"/>
                <w:color w:val="005069"/>
                <w:w w:val="90"/>
                <w:sz w:val="20"/>
              </w:rPr>
            </w:pPr>
            <w:r>
              <w:rPr>
                <w:rFonts w:ascii="Myriad Pro" w:hAnsi="Myriad Pro"/>
                <w:color w:val="FFFFFF" w:themeColor="background1"/>
                <w:w w:val="90"/>
                <w:sz w:val="20"/>
              </w:rPr>
              <w:t xml:space="preserve">Applicant </w:t>
            </w:r>
            <w:r w:rsidR="00D50867" w:rsidRPr="00270D59">
              <w:rPr>
                <w:rFonts w:ascii="Myriad Pro" w:hAnsi="Myriad Pro"/>
                <w:color w:val="FFFFFF" w:themeColor="background1"/>
                <w:w w:val="90"/>
                <w:sz w:val="20"/>
              </w:rPr>
              <w:t>Email Address</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7A5B3C64" w14:textId="1D6D259E" w:rsidR="00D50867" w:rsidRPr="00270D59" w:rsidRDefault="00D50867" w:rsidP="00D50867">
            <w:pPr>
              <w:pStyle w:val="TableParagraph"/>
              <w:spacing w:before="1" w:line="222" w:lineRule="exact"/>
              <w:ind w:left="123"/>
              <w:rPr>
                <w:rFonts w:ascii="Myriad Pro" w:hAnsi="Myriad Pro"/>
                <w:color w:val="005069"/>
                <w:w w:val="90"/>
                <w:sz w:val="20"/>
              </w:rPr>
            </w:pPr>
          </w:p>
        </w:tc>
      </w:tr>
      <w:tr w:rsidR="0030660D" w:rsidRPr="00270D59" w14:paraId="6A6D1091"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7A3069CA" w14:textId="62F6B4CB" w:rsidR="0030660D" w:rsidRDefault="0030660D" w:rsidP="00D50867">
            <w:pPr>
              <w:pStyle w:val="TableParagraph"/>
              <w:spacing w:before="1" w:line="222" w:lineRule="exact"/>
              <w:ind w:left="123"/>
              <w:rPr>
                <w:rFonts w:ascii="Myriad Pro" w:hAnsi="Myriad Pro"/>
                <w:color w:val="FFFFFF" w:themeColor="background1"/>
                <w:w w:val="90"/>
                <w:sz w:val="20"/>
              </w:rPr>
            </w:pPr>
            <w:r>
              <w:rPr>
                <w:rFonts w:ascii="Myriad Pro" w:hAnsi="Myriad Pro"/>
                <w:color w:val="FFFFFF" w:themeColor="background1"/>
                <w:w w:val="90"/>
                <w:sz w:val="20"/>
              </w:rPr>
              <w:t>Applicant Phone Number</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2E57693D" w14:textId="77777777" w:rsidR="0030660D" w:rsidRPr="00270D59" w:rsidRDefault="0030660D" w:rsidP="00D50867">
            <w:pPr>
              <w:pStyle w:val="TableParagraph"/>
              <w:spacing w:before="1" w:line="222" w:lineRule="exact"/>
              <w:ind w:left="123"/>
              <w:rPr>
                <w:rFonts w:ascii="Myriad Pro" w:hAnsi="Myriad Pro"/>
                <w:color w:val="005069"/>
                <w:w w:val="90"/>
                <w:sz w:val="20"/>
              </w:rPr>
            </w:pPr>
          </w:p>
        </w:tc>
      </w:tr>
      <w:tr w:rsidR="00D50867" w:rsidRPr="00270D59" w14:paraId="3C138D1D" w14:textId="77777777" w:rsidTr="00B3498E">
        <w:trPr>
          <w:trHeight w:val="488"/>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282B6250" w14:textId="62AF4D7D" w:rsidR="00D50867" w:rsidRPr="00270D59" w:rsidRDefault="00D50867" w:rsidP="00D50867">
            <w:pPr>
              <w:pStyle w:val="TableParagraph"/>
              <w:spacing w:line="228" w:lineRule="exact"/>
              <w:ind w:left="105"/>
              <w:rPr>
                <w:rFonts w:ascii="Myriad Pro" w:hAnsi="Myriad Pro"/>
                <w:color w:val="FFFFFF" w:themeColor="background1"/>
                <w:w w:val="90"/>
                <w:sz w:val="20"/>
              </w:rPr>
            </w:pPr>
            <w:r w:rsidRPr="00270D59">
              <w:rPr>
                <w:rFonts w:ascii="Myriad Pro" w:hAnsi="Myriad Pro"/>
                <w:color w:val="FFFFFF" w:themeColor="background1"/>
                <w:w w:val="90"/>
                <w:sz w:val="20"/>
              </w:rPr>
              <w:t xml:space="preserve">If the </w:t>
            </w:r>
            <w:r w:rsidR="00F25431">
              <w:rPr>
                <w:rFonts w:ascii="Myriad Pro" w:hAnsi="Myriad Pro"/>
                <w:color w:val="FFFFFF" w:themeColor="background1"/>
                <w:w w:val="90"/>
                <w:sz w:val="20"/>
              </w:rPr>
              <w:t>Applicant</w:t>
            </w:r>
            <w:r w:rsidRPr="00270D59">
              <w:rPr>
                <w:rFonts w:ascii="Myriad Pro" w:hAnsi="Myriad Pro"/>
                <w:color w:val="FFFFFF" w:themeColor="background1"/>
                <w:w w:val="90"/>
                <w:sz w:val="20"/>
              </w:rPr>
              <w:t xml:space="preserve"> is a legal person, Company Registration Office Number.</w:t>
            </w:r>
          </w:p>
          <w:p w14:paraId="6A31D402" w14:textId="2C410738" w:rsidR="00D50867" w:rsidRPr="00270D59" w:rsidRDefault="00D50867" w:rsidP="00D50867">
            <w:pPr>
              <w:pStyle w:val="TableParagraph"/>
              <w:spacing w:line="228" w:lineRule="exact"/>
              <w:ind w:left="105"/>
              <w:rPr>
                <w:rFonts w:ascii="Myriad Pro" w:hAnsi="Myriad Pro"/>
                <w:color w:val="005069"/>
                <w:w w:val="90"/>
                <w:sz w:val="20"/>
              </w:rPr>
            </w:pPr>
            <w:r w:rsidRPr="00270D59">
              <w:rPr>
                <w:rFonts w:ascii="Myriad Pro" w:hAnsi="Myriad Pro"/>
                <w:color w:val="FFFFFF" w:themeColor="background1"/>
                <w:w w:val="90"/>
                <w:sz w:val="20"/>
              </w:rPr>
              <w:t xml:space="preserve">A copy of the Certificate of Incorporation (certified copy provided by CRO) and a list of Directors must be provided as Attachment </w:t>
            </w:r>
            <w:r w:rsidR="00A966F6" w:rsidRPr="00270D59">
              <w:rPr>
                <w:rFonts w:ascii="Myriad Pro" w:hAnsi="Myriad Pro"/>
                <w:color w:val="FFFFFF" w:themeColor="background1"/>
                <w:w w:val="90"/>
                <w:sz w:val="20"/>
              </w:rPr>
              <w:t>1</w:t>
            </w:r>
            <w:r w:rsidRPr="00270D59">
              <w:rPr>
                <w:rFonts w:ascii="Myriad Pro" w:hAnsi="Myriad Pro"/>
                <w:color w:val="FFFFFF" w:themeColor="background1"/>
                <w:w w:val="90"/>
                <w:sz w:val="20"/>
              </w:rPr>
              <w:t>.1.</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149F3DD3" w14:textId="331E97CE" w:rsidR="00D50867" w:rsidRPr="00270D59" w:rsidRDefault="00D50867" w:rsidP="00D50867">
            <w:pPr>
              <w:pStyle w:val="TableParagraph"/>
              <w:rPr>
                <w:rFonts w:ascii="Myriad Pro" w:hAnsi="Myriad Pro"/>
                <w:sz w:val="18"/>
              </w:rPr>
            </w:pPr>
          </w:p>
        </w:tc>
      </w:tr>
      <w:tr w:rsidR="00D50867" w:rsidRPr="00270D59" w14:paraId="5C9B20E5" w14:textId="77777777" w:rsidTr="00B3498E">
        <w:trPr>
          <w:trHeight w:val="488"/>
        </w:trPr>
        <w:tc>
          <w:tcPr>
            <w:tcW w:w="2554" w:type="dxa"/>
            <w:tcBorders>
              <w:top w:val="single" w:sz="12" w:space="0" w:color="FFFFFF" w:themeColor="background1"/>
              <w:left w:val="single" w:sz="12" w:space="0" w:color="00B9B5"/>
              <w:bottom w:val="single" w:sz="12" w:space="0" w:color="00B9B5"/>
              <w:right w:val="single" w:sz="12" w:space="0" w:color="FFFFFF" w:themeColor="background1"/>
            </w:tcBorders>
            <w:shd w:val="clear" w:color="auto" w:fill="00B9B5"/>
          </w:tcPr>
          <w:p w14:paraId="5C9B20E3" w14:textId="0AA80C74" w:rsidR="00D50867" w:rsidRPr="00270D59" w:rsidRDefault="00D50867" w:rsidP="00D50867">
            <w:pPr>
              <w:pStyle w:val="TableParagraph"/>
              <w:spacing w:before="11" w:line="218" w:lineRule="exact"/>
              <w:ind w:left="104"/>
              <w:rPr>
                <w:rFonts w:ascii="Myriad Pro" w:hAnsi="Myriad Pro"/>
                <w:color w:val="005069"/>
                <w:w w:val="90"/>
                <w:sz w:val="20"/>
              </w:rPr>
            </w:pPr>
            <w:r w:rsidRPr="00270D59">
              <w:rPr>
                <w:rFonts w:ascii="Myriad Pro" w:hAnsi="Myriad Pro"/>
                <w:color w:val="FFFFFF" w:themeColor="background1"/>
                <w:w w:val="90"/>
                <w:sz w:val="20"/>
              </w:rPr>
              <w:t xml:space="preserve">If the </w:t>
            </w:r>
            <w:r w:rsidR="00F25431">
              <w:rPr>
                <w:rFonts w:ascii="Myriad Pro" w:hAnsi="Myriad Pro"/>
                <w:color w:val="FFFFFF" w:themeColor="background1"/>
                <w:w w:val="90"/>
                <w:sz w:val="20"/>
              </w:rPr>
              <w:t>Applicant</w:t>
            </w:r>
            <w:r w:rsidRPr="00270D59">
              <w:rPr>
                <w:rFonts w:ascii="Myriad Pro" w:hAnsi="Myriad Pro"/>
                <w:color w:val="FFFFFF" w:themeColor="background1"/>
                <w:w w:val="90"/>
                <w:sz w:val="20"/>
              </w:rPr>
              <w:t xml:space="preserve"> is a non-profit entity, which is a registered charity, the Registered Charity Number </w:t>
            </w:r>
          </w:p>
        </w:tc>
        <w:tc>
          <w:tcPr>
            <w:tcW w:w="6094"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5C9B20E4" w14:textId="7318365D" w:rsidR="00D50867" w:rsidRPr="00270D59" w:rsidRDefault="00D50867" w:rsidP="00D50867">
            <w:pPr>
              <w:pStyle w:val="TableParagraph"/>
              <w:rPr>
                <w:rFonts w:ascii="Myriad Pro" w:hAnsi="Myriad Pro"/>
                <w:sz w:val="18"/>
              </w:rPr>
            </w:pPr>
          </w:p>
        </w:tc>
      </w:tr>
    </w:tbl>
    <w:p w14:paraId="5C9B20EF" w14:textId="77777777" w:rsidR="00255D4C" w:rsidRPr="00270D59" w:rsidRDefault="00255D4C">
      <w:pPr>
        <w:pStyle w:val="BodyText"/>
        <w:spacing w:before="128"/>
        <w:rPr>
          <w:rFonts w:ascii="Myriad Pro" w:hAnsi="Myriad Pro"/>
        </w:rPr>
      </w:pPr>
    </w:p>
    <w:p w14:paraId="3E10A4BE" w14:textId="045A8645" w:rsidR="00FB48D7" w:rsidRPr="00270D59" w:rsidRDefault="00FB48D7" w:rsidP="00BA6BEA">
      <w:pPr>
        <w:pStyle w:val="BodyText"/>
        <w:ind w:left="360" w:firstLine="360"/>
        <w:rPr>
          <w:rFonts w:ascii="Myriad Pro" w:hAnsi="Myriad Pro"/>
          <w:color w:val="005069"/>
          <w:w w:val="90"/>
          <w:szCs w:val="22"/>
        </w:rPr>
      </w:pPr>
      <w:r w:rsidRPr="00270D59">
        <w:rPr>
          <w:rFonts w:ascii="Myriad Pro" w:hAnsi="Myriad Pro"/>
          <w:color w:val="005069"/>
          <w:w w:val="90"/>
          <w:szCs w:val="22"/>
        </w:rPr>
        <w:t xml:space="preserve">Attachment </w:t>
      </w:r>
      <w:r w:rsidR="00C4476F" w:rsidRPr="00270D59">
        <w:rPr>
          <w:rFonts w:ascii="Myriad Pro" w:hAnsi="Myriad Pro"/>
          <w:color w:val="005069"/>
          <w:w w:val="90"/>
          <w:szCs w:val="22"/>
        </w:rPr>
        <w:t>1</w:t>
      </w:r>
      <w:r w:rsidRPr="00270D59">
        <w:rPr>
          <w:rFonts w:ascii="Myriad Pro" w:hAnsi="Myriad Pro"/>
          <w:color w:val="005069"/>
          <w:w w:val="90"/>
          <w:szCs w:val="22"/>
        </w:rPr>
        <w:t>.1 included (if required)</w:t>
      </w:r>
      <w:r w:rsidR="00630F9A" w:rsidRPr="00270D59">
        <w:rPr>
          <w:rFonts w:ascii="Myriad Pro" w:hAnsi="Myriad Pro"/>
          <w:color w:val="005069"/>
          <w:w w:val="90"/>
          <w:szCs w:val="22"/>
        </w:rPr>
        <w:t>.</w:t>
      </w:r>
      <w:r w:rsidRPr="00270D59">
        <w:rPr>
          <w:rFonts w:ascii="Myriad Pro" w:hAnsi="Myriad Pro"/>
          <w:color w:val="005069"/>
          <w:w w:val="90"/>
          <w:szCs w:val="22"/>
        </w:rPr>
        <w:br/>
      </w:r>
    </w:p>
    <w:tbl>
      <w:tblPr>
        <w:tblStyle w:val="TableGrid"/>
        <w:tblW w:w="8647" w:type="dxa"/>
        <w:tblInd w:w="83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647"/>
      </w:tblGrid>
      <w:tr w:rsidR="00FB48D7" w:rsidRPr="00270D59" w14:paraId="781A8524" w14:textId="77777777" w:rsidTr="00B3498E">
        <w:trPr>
          <w:trHeight w:val="313"/>
        </w:trPr>
        <w:tc>
          <w:tcPr>
            <w:tcW w:w="8647" w:type="dxa"/>
            <w:vAlign w:val="center"/>
          </w:tcPr>
          <w:p w14:paraId="1F8CD029" w14:textId="1A05F0B9" w:rsidR="00FB48D7" w:rsidRPr="00270D59" w:rsidRDefault="00FB48D7" w:rsidP="008D545C">
            <w:pPr>
              <w:ind w:left="142"/>
            </w:pPr>
            <w:r w:rsidRPr="00270D59">
              <w:rPr>
                <w:rFonts w:ascii="Myriad Pro" w:hAnsi="Myriad Pro"/>
                <w:color w:val="005069"/>
                <w:w w:val="90"/>
                <w:sz w:val="20"/>
              </w:rPr>
              <w:t xml:space="preserve">Yes </w:t>
            </w:r>
            <w:sdt>
              <w:sdtPr>
                <w:rPr>
                  <w:rFonts w:ascii="Myriad Pro" w:hAnsi="Myriad Pro"/>
                  <w:color w:val="005069"/>
                  <w:w w:val="90"/>
                  <w:sz w:val="20"/>
                </w:rPr>
                <w:id w:val="-1473667976"/>
                <w14:checkbox>
                  <w14:checked w14:val="0"/>
                  <w14:checkedState w14:val="2612" w14:font="MS Gothic"/>
                  <w14:uncheckedState w14:val="2610" w14:font="MS Gothic"/>
                </w14:checkbox>
              </w:sdtPr>
              <w:sdtEndPr/>
              <w:sdtContent>
                <w:r w:rsidRPr="00270D59">
                  <w:rPr>
                    <w:rFonts w:ascii="Segoe UI Symbol" w:hAnsi="Segoe UI Symbol" w:cs="Segoe UI Symbol"/>
                    <w:color w:val="005069"/>
                    <w:w w:val="90"/>
                    <w:sz w:val="20"/>
                  </w:rPr>
                  <w:t>☐</w:t>
                </w:r>
              </w:sdtContent>
            </w:sdt>
            <w:r w:rsidRPr="00270D59">
              <w:rPr>
                <w:rFonts w:ascii="Myriad Pro" w:hAnsi="Myriad Pro"/>
                <w:color w:val="005069"/>
                <w:w w:val="90"/>
                <w:sz w:val="20"/>
              </w:rPr>
              <w:t xml:space="preserve">          No </w:t>
            </w:r>
            <w:sdt>
              <w:sdtPr>
                <w:rPr>
                  <w:rFonts w:ascii="Myriad Pro" w:hAnsi="Myriad Pro"/>
                  <w:color w:val="005069"/>
                  <w:w w:val="90"/>
                  <w:sz w:val="20"/>
                </w:rPr>
                <w:id w:val="-1930654846"/>
                <w14:checkbox>
                  <w14:checked w14:val="0"/>
                  <w14:checkedState w14:val="2612" w14:font="MS Gothic"/>
                  <w14:uncheckedState w14:val="2610" w14:font="MS Gothic"/>
                </w14:checkbox>
              </w:sdtPr>
              <w:sdtEndPr/>
              <w:sdtContent>
                <w:r w:rsidRPr="00270D59">
                  <w:rPr>
                    <w:rFonts w:ascii="MS Gothic" w:eastAsia="MS Gothic" w:hAnsi="MS Gothic" w:hint="eastAsia"/>
                    <w:color w:val="005069"/>
                    <w:w w:val="90"/>
                    <w:sz w:val="20"/>
                  </w:rPr>
                  <w:t>☐</w:t>
                </w:r>
              </w:sdtContent>
            </w:sdt>
            <w:r w:rsidRPr="00270D59">
              <w:rPr>
                <w:rFonts w:ascii="Myriad Pro" w:hAnsi="Myriad Pro"/>
                <w:color w:val="005069"/>
                <w:w w:val="90"/>
                <w:sz w:val="20"/>
              </w:rPr>
              <w:t xml:space="preserve">          N</w:t>
            </w:r>
            <w:r w:rsidR="00630F9A" w:rsidRPr="00270D59">
              <w:rPr>
                <w:rFonts w:ascii="Myriad Pro" w:hAnsi="Myriad Pro"/>
                <w:color w:val="005069"/>
                <w:w w:val="90"/>
                <w:sz w:val="20"/>
              </w:rPr>
              <w:t>ot Applicable</w:t>
            </w:r>
            <w:r w:rsidRPr="00270D59">
              <w:rPr>
                <w:rFonts w:ascii="Myriad Pro" w:hAnsi="Myriad Pro"/>
                <w:color w:val="005069"/>
                <w:w w:val="90"/>
                <w:sz w:val="20"/>
              </w:rPr>
              <w:t xml:space="preserve"> </w:t>
            </w:r>
            <w:sdt>
              <w:sdtPr>
                <w:rPr>
                  <w:rFonts w:ascii="Myriad Pro" w:hAnsi="Myriad Pro"/>
                  <w:color w:val="005069"/>
                  <w:w w:val="90"/>
                  <w:sz w:val="20"/>
                </w:rPr>
                <w:id w:val="443728938"/>
                <w14:checkbox>
                  <w14:checked w14:val="0"/>
                  <w14:checkedState w14:val="2612" w14:font="MS Gothic"/>
                  <w14:uncheckedState w14:val="2610" w14:font="MS Gothic"/>
                </w14:checkbox>
              </w:sdtPr>
              <w:sdtEndPr/>
              <w:sdtContent>
                <w:r w:rsidRPr="00270D59">
                  <w:rPr>
                    <w:rFonts w:ascii="MS Gothic" w:eastAsia="MS Gothic" w:hAnsi="MS Gothic" w:hint="eastAsia"/>
                    <w:color w:val="005069"/>
                    <w:w w:val="90"/>
                    <w:sz w:val="20"/>
                  </w:rPr>
                  <w:t>☐</w:t>
                </w:r>
              </w:sdtContent>
            </w:sdt>
          </w:p>
        </w:tc>
      </w:tr>
    </w:tbl>
    <w:p w14:paraId="73741833" w14:textId="3C7C5795" w:rsidR="009E6F48" w:rsidRPr="00270D59" w:rsidRDefault="00FB48D7" w:rsidP="0073642C">
      <w:pPr>
        <w:pStyle w:val="BodyText"/>
        <w:numPr>
          <w:ilvl w:val="1"/>
          <w:numId w:val="4"/>
        </w:numPr>
        <w:rPr>
          <w:rFonts w:ascii="Myriad Pro" w:hAnsi="Myriad Pro"/>
          <w:color w:val="005069"/>
          <w:w w:val="90"/>
          <w:szCs w:val="22"/>
        </w:rPr>
      </w:pPr>
      <w:r w:rsidRPr="00270D59">
        <w:br w:type="page"/>
      </w:r>
      <w:r w:rsidR="0056354F" w:rsidRPr="00270D59">
        <w:rPr>
          <w:rFonts w:ascii="Myriad Pro" w:hAnsi="Myriad Pro"/>
          <w:color w:val="005069"/>
          <w:w w:val="90"/>
          <w:szCs w:val="22"/>
        </w:rPr>
        <w:lastRenderedPageBreak/>
        <w:t xml:space="preserve">Authorised Contact Person </w:t>
      </w:r>
      <w:r w:rsidR="0030660D">
        <w:rPr>
          <w:rFonts w:ascii="Myriad Pro" w:hAnsi="Myriad Pro"/>
          <w:color w:val="005069"/>
          <w:w w:val="90"/>
          <w:szCs w:val="22"/>
        </w:rPr>
        <w:t>(if different from above</w:t>
      </w:r>
      <w:r w:rsidR="00587691" w:rsidRPr="00270D59">
        <w:rPr>
          <w:rFonts w:ascii="Myriad Pro" w:hAnsi="Myriad Pro"/>
          <w:color w:val="005069"/>
          <w:w w:val="90"/>
          <w:szCs w:val="22"/>
        </w:rPr>
        <w:t>)</w:t>
      </w:r>
      <w:r w:rsidR="00A85F17" w:rsidRPr="00270D59">
        <w:rPr>
          <w:rFonts w:ascii="Myriad Pro" w:hAnsi="Myriad Pro"/>
          <w:color w:val="005069"/>
          <w:w w:val="90"/>
          <w:szCs w:val="22"/>
        </w:rPr>
        <w:t xml:space="preserve"> </w:t>
      </w:r>
    </w:p>
    <w:p w14:paraId="57B5358D" w14:textId="77777777" w:rsidR="0056354F" w:rsidRPr="00270D59" w:rsidRDefault="0056354F" w:rsidP="0056354F">
      <w:pPr>
        <w:pStyle w:val="BodyText"/>
        <w:ind w:left="360"/>
        <w:rPr>
          <w:rFonts w:ascii="Myriad Pro" w:hAnsi="Myriad Pro"/>
          <w:color w:val="005069"/>
          <w:w w:val="90"/>
          <w:szCs w:val="22"/>
        </w:rPr>
      </w:pPr>
    </w:p>
    <w:tbl>
      <w:tblPr>
        <w:tblW w:w="0" w:type="auto"/>
        <w:tblInd w:w="828"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ayout w:type="fixed"/>
        <w:tblCellMar>
          <w:left w:w="0" w:type="dxa"/>
          <w:right w:w="0" w:type="dxa"/>
        </w:tblCellMar>
        <w:tblLook w:val="01E0" w:firstRow="1" w:lastRow="1" w:firstColumn="1" w:lastColumn="1" w:noHBand="0" w:noVBand="0"/>
      </w:tblPr>
      <w:tblGrid>
        <w:gridCol w:w="2554"/>
        <w:gridCol w:w="6094"/>
      </w:tblGrid>
      <w:tr w:rsidR="00835713" w:rsidRPr="00270D59" w14:paraId="4A7ABD8A" w14:textId="77777777" w:rsidTr="00B3498E">
        <w:trPr>
          <w:trHeight w:val="488"/>
        </w:trPr>
        <w:tc>
          <w:tcPr>
            <w:tcW w:w="8648" w:type="dxa"/>
            <w:gridSpan w:val="2"/>
            <w:tcBorders>
              <w:top w:val="single" w:sz="12" w:space="0" w:color="00B9B5"/>
              <w:left w:val="single" w:sz="12" w:space="0" w:color="00B9B5"/>
              <w:bottom w:val="single" w:sz="12" w:space="0" w:color="FFFFFF" w:themeColor="background1"/>
              <w:right w:val="single" w:sz="12" w:space="0" w:color="00B9B5"/>
            </w:tcBorders>
            <w:shd w:val="clear" w:color="auto" w:fill="00B9B5"/>
          </w:tcPr>
          <w:p w14:paraId="71BF144D" w14:textId="00D248C0" w:rsidR="00835713" w:rsidRPr="00270D59" w:rsidRDefault="006337B9" w:rsidP="008D545C">
            <w:pPr>
              <w:pStyle w:val="TableParagraph"/>
              <w:rPr>
                <w:rFonts w:ascii="Myriad Pro" w:hAnsi="Myriad Pro"/>
                <w:sz w:val="18"/>
              </w:rPr>
            </w:pPr>
            <w:r w:rsidRPr="00270D59">
              <w:rPr>
                <w:rFonts w:ascii="Myriad Pro" w:hAnsi="Myriad Pro"/>
                <w:color w:val="FFFFFF" w:themeColor="background1"/>
                <w:spacing w:val="2"/>
                <w:w w:val="85"/>
                <w:sz w:val="20"/>
              </w:rPr>
              <w:t>The Authorised Contact Person will be the person that MARA will contact in relation to any aspect of th</w:t>
            </w:r>
            <w:r w:rsidR="0030660D">
              <w:rPr>
                <w:rFonts w:ascii="Myriad Pro" w:hAnsi="Myriad Pro"/>
                <w:color w:val="FFFFFF" w:themeColor="background1"/>
                <w:spacing w:val="2"/>
                <w:w w:val="85"/>
                <w:sz w:val="20"/>
              </w:rPr>
              <w:t>is</w:t>
            </w:r>
            <w:r w:rsidRPr="00270D59">
              <w:rPr>
                <w:rFonts w:ascii="Myriad Pro" w:hAnsi="Myriad Pro"/>
                <w:color w:val="FFFFFF" w:themeColor="background1"/>
                <w:spacing w:val="2"/>
                <w:w w:val="85"/>
                <w:sz w:val="20"/>
              </w:rPr>
              <w:t xml:space="preserve"> </w:t>
            </w:r>
            <w:r w:rsidR="0030660D">
              <w:rPr>
                <w:rFonts w:ascii="Myriad Pro" w:hAnsi="Myriad Pro"/>
                <w:color w:val="FFFFFF" w:themeColor="background1"/>
                <w:spacing w:val="2"/>
                <w:w w:val="85"/>
                <w:sz w:val="20"/>
              </w:rPr>
              <w:t>a</w:t>
            </w:r>
            <w:r w:rsidR="00BA151A" w:rsidRPr="00270D59">
              <w:rPr>
                <w:rFonts w:ascii="Myriad Pro" w:hAnsi="Myriad Pro"/>
                <w:color w:val="FFFFFF" w:themeColor="background1"/>
                <w:spacing w:val="2"/>
                <w:w w:val="85"/>
                <w:sz w:val="20"/>
              </w:rPr>
              <w:t>pplication</w:t>
            </w:r>
            <w:r w:rsidRPr="00270D59">
              <w:rPr>
                <w:rFonts w:ascii="Myriad Pro" w:hAnsi="Myriad Pro"/>
                <w:color w:val="FFFFFF" w:themeColor="background1"/>
                <w:spacing w:val="2"/>
                <w:w w:val="85"/>
                <w:sz w:val="20"/>
              </w:rPr>
              <w:t xml:space="preserve">. The Authorised Contact Person </w:t>
            </w:r>
            <w:r w:rsidR="00CD32BE" w:rsidRPr="00270D59">
              <w:rPr>
                <w:rFonts w:ascii="Myriad Pro" w:hAnsi="Myriad Pro"/>
                <w:color w:val="FFFFFF" w:themeColor="background1"/>
                <w:spacing w:val="2"/>
                <w:w w:val="85"/>
                <w:sz w:val="20"/>
              </w:rPr>
              <w:t xml:space="preserve">can be a person within the </w:t>
            </w:r>
            <w:r w:rsidR="00C0798F">
              <w:rPr>
                <w:rFonts w:ascii="Myriad Pro" w:hAnsi="Myriad Pro"/>
                <w:color w:val="FFFFFF" w:themeColor="background1"/>
                <w:spacing w:val="2"/>
                <w:w w:val="85"/>
                <w:sz w:val="20"/>
              </w:rPr>
              <w:t>Company/</w:t>
            </w:r>
            <w:r w:rsidR="00C260E6" w:rsidRPr="00270D59">
              <w:rPr>
                <w:rFonts w:ascii="Myriad Pro" w:hAnsi="Myriad Pro"/>
                <w:color w:val="FFFFFF" w:themeColor="background1"/>
                <w:spacing w:val="2"/>
                <w:w w:val="85"/>
                <w:sz w:val="20"/>
              </w:rPr>
              <w:t>Organisation,</w:t>
            </w:r>
            <w:r w:rsidR="00CD32BE" w:rsidRPr="00270D59">
              <w:rPr>
                <w:rFonts w:ascii="Myriad Pro" w:hAnsi="Myriad Pro"/>
                <w:color w:val="FFFFFF" w:themeColor="background1"/>
                <w:spacing w:val="2"/>
                <w:w w:val="85"/>
                <w:sz w:val="20"/>
              </w:rPr>
              <w:t xml:space="preserve"> or a person (agent) nominated by the </w:t>
            </w:r>
            <w:r w:rsidR="0030660D">
              <w:rPr>
                <w:rFonts w:ascii="Myriad Pro" w:hAnsi="Myriad Pro"/>
                <w:color w:val="FFFFFF" w:themeColor="background1"/>
                <w:spacing w:val="2"/>
                <w:w w:val="85"/>
                <w:sz w:val="20"/>
              </w:rPr>
              <w:t>Applicant</w:t>
            </w:r>
          </w:p>
        </w:tc>
      </w:tr>
      <w:tr w:rsidR="00835713" w:rsidRPr="00270D59" w14:paraId="3F1E5B42" w14:textId="77777777" w:rsidTr="00B3498E">
        <w:trPr>
          <w:trHeight w:val="426"/>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2F7C48B9" w14:textId="6BCB46F3" w:rsidR="00835713" w:rsidRPr="00270D59" w:rsidRDefault="00835713" w:rsidP="00835713">
            <w:pPr>
              <w:pStyle w:val="TableParagraph"/>
              <w:spacing w:line="235" w:lineRule="exact"/>
              <w:ind w:left="107"/>
              <w:rPr>
                <w:rFonts w:ascii="Myriad Pro" w:hAnsi="Myriad Pro"/>
                <w:color w:val="FFFFFF" w:themeColor="background1"/>
                <w:spacing w:val="2"/>
                <w:w w:val="85"/>
                <w:sz w:val="20"/>
              </w:rPr>
            </w:pPr>
            <w:r w:rsidRPr="00270D59">
              <w:rPr>
                <w:rFonts w:ascii="Myriad Pro" w:hAnsi="Myriad Pro"/>
                <w:color w:val="FFFFFF" w:themeColor="background1"/>
                <w:spacing w:val="2"/>
                <w:w w:val="85"/>
                <w:sz w:val="20"/>
              </w:rPr>
              <w:t>Authorised Contact Name</w:t>
            </w:r>
          </w:p>
        </w:tc>
        <w:tc>
          <w:tcPr>
            <w:tcW w:w="6094" w:type="dxa"/>
            <w:tcBorders>
              <w:top w:val="single" w:sz="12" w:space="0" w:color="FFFFFF" w:themeColor="background1"/>
              <w:left w:val="single" w:sz="12" w:space="0" w:color="FFFFFF" w:themeColor="background1"/>
              <w:right w:val="single" w:sz="12" w:space="0" w:color="00B9B5"/>
            </w:tcBorders>
          </w:tcPr>
          <w:p w14:paraId="4DFEB2CE" w14:textId="77777777" w:rsidR="00835713" w:rsidRPr="00270D59" w:rsidRDefault="00835713" w:rsidP="00835713">
            <w:pPr>
              <w:pStyle w:val="TableParagraph"/>
              <w:rPr>
                <w:rFonts w:ascii="Myriad Pro" w:hAnsi="Myriad Pro"/>
                <w:sz w:val="18"/>
              </w:rPr>
            </w:pPr>
          </w:p>
        </w:tc>
      </w:tr>
      <w:tr w:rsidR="00835713" w:rsidRPr="00270D59" w14:paraId="35C32F68" w14:textId="77777777" w:rsidTr="00B3498E">
        <w:trPr>
          <w:trHeight w:val="486"/>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2E61CC88" w14:textId="3DA16043" w:rsidR="00835713" w:rsidRPr="00270D59" w:rsidRDefault="00835713" w:rsidP="00835713">
            <w:pPr>
              <w:pStyle w:val="TableParagraph"/>
              <w:spacing w:line="235" w:lineRule="exact"/>
              <w:ind w:left="107"/>
              <w:rPr>
                <w:rFonts w:ascii="Myriad Pro" w:hAnsi="Myriad Pro"/>
                <w:color w:val="FFFFFF" w:themeColor="background1"/>
                <w:spacing w:val="2"/>
                <w:w w:val="85"/>
                <w:sz w:val="20"/>
              </w:rPr>
            </w:pPr>
            <w:r w:rsidRPr="00270D59">
              <w:rPr>
                <w:rFonts w:ascii="Myriad Pro" w:hAnsi="Myriad Pro"/>
                <w:color w:val="FFFFFF" w:themeColor="background1"/>
                <w:spacing w:val="2"/>
                <w:w w:val="85"/>
                <w:sz w:val="20"/>
              </w:rPr>
              <w:t>Authorised Contact Position</w:t>
            </w:r>
          </w:p>
        </w:tc>
        <w:tc>
          <w:tcPr>
            <w:tcW w:w="6094" w:type="dxa"/>
            <w:tcBorders>
              <w:left w:val="single" w:sz="12" w:space="0" w:color="FFFFFF" w:themeColor="background1"/>
              <w:right w:val="single" w:sz="12" w:space="0" w:color="00B9B5"/>
            </w:tcBorders>
          </w:tcPr>
          <w:p w14:paraId="78F04CE7" w14:textId="77777777" w:rsidR="00835713" w:rsidRPr="00270D59" w:rsidRDefault="00835713" w:rsidP="00835713">
            <w:pPr>
              <w:pStyle w:val="TableParagraph"/>
              <w:rPr>
                <w:rFonts w:ascii="Myriad Pro" w:hAnsi="Myriad Pro"/>
                <w:sz w:val="18"/>
              </w:rPr>
            </w:pPr>
          </w:p>
        </w:tc>
      </w:tr>
      <w:tr w:rsidR="00835713" w:rsidRPr="00270D59" w14:paraId="6C51C935" w14:textId="77777777" w:rsidTr="00B3498E">
        <w:trPr>
          <w:trHeight w:val="426"/>
        </w:trPr>
        <w:tc>
          <w:tcPr>
            <w:tcW w:w="2554"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1BFE7B6E" w14:textId="014C5951" w:rsidR="00835713" w:rsidRPr="00270D59" w:rsidRDefault="00835713" w:rsidP="00835713">
            <w:pPr>
              <w:pStyle w:val="TableParagraph"/>
              <w:spacing w:line="235" w:lineRule="exact"/>
              <w:ind w:left="107"/>
              <w:rPr>
                <w:rFonts w:ascii="Myriad Pro" w:hAnsi="Myriad Pro"/>
                <w:color w:val="FFFFFF" w:themeColor="background1"/>
                <w:spacing w:val="2"/>
                <w:w w:val="85"/>
                <w:sz w:val="20"/>
              </w:rPr>
            </w:pPr>
            <w:r w:rsidRPr="00270D59">
              <w:rPr>
                <w:rFonts w:ascii="Myriad Pro" w:hAnsi="Myriad Pro"/>
                <w:color w:val="FFFFFF" w:themeColor="background1"/>
                <w:spacing w:val="2"/>
                <w:w w:val="85"/>
                <w:sz w:val="20"/>
              </w:rPr>
              <w:t>Email</w:t>
            </w:r>
          </w:p>
        </w:tc>
        <w:tc>
          <w:tcPr>
            <w:tcW w:w="6094" w:type="dxa"/>
            <w:tcBorders>
              <w:left w:val="single" w:sz="12" w:space="0" w:color="FFFFFF" w:themeColor="background1"/>
              <w:right w:val="single" w:sz="12" w:space="0" w:color="00B9B5"/>
            </w:tcBorders>
          </w:tcPr>
          <w:p w14:paraId="0CD1EBDA" w14:textId="77777777" w:rsidR="00835713" w:rsidRPr="00270D59" w:rsidRDefault="00835713" w:rsidP="00835713">
            <w:pPr>
              <w:pStyle w:val="TableParagraph"/>
              <w:rPr>
                <w:rFonts w:ascii="Myriad Pro" w:hAnsi="Myriad Pro"/>
                <w:sz w:val="18"/>
              </w:rPr>
            </w:pPr>
          </w:p>
        </w:tc>
      </w:tr>
      <w:tr w:rsidR="00835713" w:rsidRPr="00270D59" w14:paraId="30A08F30" w14:textId="77777777" w:rsidTr="00B3498E">
        <w:trPr>
          <w:trHeight w:val="424"/>
        </w:trPr>
        <w:tc>
          <w:tcPr>
            <w:tcW w:w="2554" w:type="dxa"/>
            <w:tcBorders>
              <w:top w:val="single" w:sz="12" w:space="0" w:color="FFFFFF" w:themeColor="background1"/>
              <w:left w:val="single" w:sz="12" w:space="0" w:color="00B9B5"/>
              <w:bottom w:val="single" w:sz="12" w:space="0" w:color="00B9B5"/>
              <w:right w:val="single" w:sz="12" w:space="0" w:color="FFFFFF" w:themeColor="background1"/>
            </w:tcBorders>
            <w:shd w:val="clear" w:color="auto" w:fill="00B9B5"/>
          </w:tcPr>
          <w:p w14:paraId="18A0ED3E" w14:textId="6B8C1B01" w:rsidR="00835713" w:rsidRPr="00270D59" w:rsidRDefault="00835713" w:rsidP="00835713">
            <w:pPr>
              <w:pStyle w:val="TableParagraph"/>
              <w:spacing w:line="235" w:lineRule="exact"/>
              <w:ind w:left="107"/>
              <w:rPr>
                <w:rFonts w:ascii="Myriad Pro" w:hAnsi="Myriad Pro"/>
                <w:color w:val="FFFFFF" w:themeColor="background1"/>
                <w:spacing w:val="2"/>
                <w:w w:val="85"/>
                <w:sz w:val="20"/>
              </w:rPr>
            </w:pPr>
            <w:r w:rsidRPr="00270D59">
              <w:rPr>
                <w:rFonts w:ascii="Myriad Pro" w:hAnsi="Myriad Pro"/>
                <w:color w:val="FFFFFF" w:themeColor="background1"/>
                <w:spacing w:val="2"/>
                <w:w w:val="85"/>
                <w:sz w:val="20"/>
              </w:rPr>
              <w:t>Telephone</w:t>
            </w:r>
          </w:p>
        </w:tc>
        <w:tc>
          <w:tcPr>
            <w:tcW w:w="6094" w:type="dxa"/>
            <w:tcBorders>
              <w:left w:val="single" w:sz="12" w:space="0" w:color="FFFFFF" w:themeColor="background1"/>
              <w:bottom w:val="single" w:sz="12" w:space="0" w:color="00B9B5"/>
              <w:right w:val="single" w:sz="12" w:space="0" w:color="00B9B5"/>
            </w:tcBorders>
          </w:tcPr>
          <w:p w14:paraId="70BA2815" w14:textId="77777777" w:rsidR="00835713" w:rsidRPr="00270D59" w:rsidRDefault="00835713" w:rsidP="00835713">
            <w:pPr>
              <w:pStyle w:val="TableParagraph"/>
              <w:rPr>
                <w:rFonts w:ascii="Myriad Pro" w:hAnsi="Myriad Pro"/>
                <w:sz w:val="18"/>
              </w:rPr>
            </w:pPr>
          </w:p>
        </w:tc>
      </w:tr>
    </w:tbl>
    <w:p w14:paraId="162CBB27" w14:textId="0AB73200" w:rsidR="008977DB" w:rsidRPr="00270D59" w:rsidRDefault="008977DB" w:rsidP="00B3498E">
      <w:pPr>
        <w:pStyle w:val="BodyText"/>
        <w:rPr>
          <w:rFonts w:ascii="Myriad Pro" w:hAnsi="Myriad Pro"/>
          <w:color w:val="005069"/>
          <w:w w:val="90"/>
          <w:szCs w:val="22"/>
        </w:rPr>
      </w:pPr>
    </w:p>
    <w:p w14:paraId="3E6D4CB3" w14:textId="076493F9" w:rsidR="007A17E5" w:rsidRPr="00270D59" w:rsidRDefault="007A17E5">
      <w:pPr>
        <w:rPr>
          <w:rFonts w:ascii="Myriad Pro" w:hAnsi="Myriad Pro"/>
          <w:color w:val="005069"/>
          <w:w w:val="90"/>
          <w:sz w:val="20"/>
        </w:rPr>
      </w:pPr>
      <w:r w:rsidRPr="00270D59">
        <w:rPr>
          <w:rFonts w:ascii="Myriad Pro" w:hAnsi="Myriad Pro"/>
          <w:color w:val="005069"/>
          <w:w w:val="90"/>
        </w:rPr>
        <w:br w:type="page"/>
      </w:r>
    </w:p>
    <w:p w14:paraId="15DC0DE0" w14:textId="40CFB729" w:rsidR="00812EA8" w:rsidRPr="00270D59" w:rsidRDefault="00812EA8" w:rsidP="00812EA8">
      <w:pPr>
        <w:jc w:val="center"/>
        <w:rPr>
          <w:rFonts w:ascii="Myriad Pro" w:hAnsi="Myriad Pro"/>
          <w:b/>
          <w:bCs/>
          <w:color w:val="005069"/>
          <w:w w:val="90"/>
          <w:sz w:val="20"/>
          <w:u w:val="single"/>
        </w:rPr>
      </w:pPr>
      <w:r w:rsidRPr="00270D59">
        <w:rPr>
          <w:rFonts w:ascii="Myriad Pro" w:hAnsi="Myriad Pro"/>
          <w:b/>
          <w:bCs/>
          <w:color w:val="005069"/>
          <w:w w:val="90"/>
          <w:sz w:val="20"/>
          <w:u w:val="single"/>
        </w:rPr>
        <w:lastRenderedPageBreak/>
        <w:t xml:space="preserve">Part 2 </w:t>
      </w:r>
      <w:r w:rsidR="0030660D">
        <w:rPr>
          <w:rFonts w:ascii="Myriad Pro" w:hAnsi="Myriad Pro"/>
          <w:b/>
          <w:bCs/>
          <w:color w:val="005069"/>
          <w:w w:val="90"/>
          <w:sz w:val="20"/>
          <w:u w:val="single"/>
        </w:rPr>
        <w:t>Details of Maritime Usage</w:t>
      </w:r>
    </w:p>
    <w:p w14:paraId="360D0ABD" w14:textId="77777777" w:rsidR="00812EA8" w:rsidRPr="00270D59" w:rsidRDefault="00812EA8" w:rsidP="00812EA8">
      <w:pPr>
        <w:jc w:val="center"/>
        <w:rPr>
          <w:rFonts w:ascii="Myriad Pro" w:hAnsi="Myriad Pro"/>
          <w:b/>
          <w:bCs/>
          <w:color w:val="005069"/>
          <w:w w:val="90"/>
          <w:sz w:val="20"/>
          <w:u w:val="single"/>
        </w:rPr>
      </w:pPr>
    </w:p>
    <w:p w14:paraId="2D61CFA0" w14:textId="77777777" w:rsidR="00812EA8" w:rsidRPr="00270D59" w:rsidRDefault="00812EA8" w:rsidP="0073642C">
      <w:pPr>
        <w:pStyle w:val="ListParagraph"/>
        <w:numPr>
          <w:ilvl w:val="0"/>
          <w:numId w:val="4"/>
        </w:numPr>
        <w:rPr>
          <w:rFonts w:ascii="Myriad Pro" w:hAnsi="Myriad Pro"/>
          <w:vanish/>
          <w:color w:val="005069"/>
          <w:w w:val="90"/>
          <w:sz w:val="20"/>
        </w:rPr>
      </w:pPr>
    </w:p>
    <w:p w14:paraId="1C66F43C" w14:textId="37B14E84" w:rsidR="00812EA8" w:rsidRPr="00270D59" w:rsidRDefault="00D23D98" w:rsidP="0073642C">
      <w:pPr>
        <w:pStyle w:val="BodyText"/>
        <w:numPr>
          <w:ilvl w:val="1"/>
          <w:numId w:val="4"/>
        </w:numPr>
        <w:rPr>
          <w:rFonts w:ascii="Myriad Pro" w:hAnsi="Myriad Pro"/>
          <w:color w:val="005069"/>
          <w:w w:val="90"/>
          <w:szCs w:val="22"/>
        </w:rPr>
      </w:pPr>
      <w:r w:rsidRPr="00270D59">
        <w:rPr>
          <w:rFonts w:ascii="Myriad Pro" w:hAnsi="Myriad Pro"/>
          <w:color w:val="005069"/>
          <w:w w:val="90"/>
        </w:rPr>
        <w:t xml:space="preserve">Proposed </w:t>
      </w:r>
      <w:r w:rsidR="0030660D">
        <w:rPr>
          <w:rFonts w:ascii="Myriad Pro" w:hAnsi="Myriad Pro"/>
          <w:color w:val="005069"/>
          <w:w w:val="90"/>
        </w:rPr>
        <w:t>Maritime Usage</w:t>
      </w:r>
    </w:p>
    <w:p w14:paraId="34B463BC" w14:textId="77777777" w:rsidR="00812EA8" w:rsidRPr="00270D59" w:rsidRDefault="00812EA8" w:rsidP="00812EA8">
      <w:pPr>
        <w:pStyle w:val="BodyText"/>
        <w:spacing w:before="52"/>
        <w:rPr>
          <w:rFonts w:ascii="Myriad Pro" w:hAnsi="Myriad Pro"/>
        </w:rPr>
      </w:pPr>
    </w:p>
    <w:p w14:paraId="297A90F4" w14:textId="77777777" w:rsidR="0030660D" w:rsidRDefault="0030660D" w:rsidP="0073642C">
      <w:pPr>
        <w:pStyle w:val="BodyText"/>
        <w:numPr>
          <w:ilvl w:val="0"/>
          <w:numId w:val="10"/>
        </w:numPr>
        <w:rPr>
          <w:rFonts w:ascii="Myriad Pro" w:hAnsi="Myriad Pro"/>
          <w:color w:val="005069"/>
          <w:w w:val="90"/>
          <w:szCs w:val="22"/>
        </w:rPr>
      </w:pPr>
      <w:r w:rsidRPr="00A67132">
        <w:rPr>
          <w:rFonts w:ascii="Myriad Pro" w:hAnsi="Myriad Pro"/>
          <w:color w:val="005069"/>
          <w:w w:val="90"/>
          <w:szCs w:val="22"/>
        </w:rPr>
        <w:t>Provide a brief description of proposed Maritime Usage</w:t>
      </w:r>
      <w:r>
        <w:rPr>
          <w:rFonts w:ascii="Myriad Pro" w:hAnsi="Myriad Pro"/>
          <w:color w:val="005069"/>
          <w:w w:val="90"/>
          <w:szCs w:val="22"/>
        </w:rPr>
        <w:t>.</w:t>
      </w:r>
      <w:r w:rsidRPr="00A67132">
        <w:rPr>
          <w:rFonts w:ascii="Myriad Pro" w:hAnsi="Myriad Pro"/>
          <w:color w:val="005069"/>
          <w:w w:val="90"/>
          <w:szCs w:val="22"/>
        </w:rPr>
        <w:t xml:space="preserve">  </w:t>
      </w:r>
      <w:bookmarkStart w:id="4" w:name="_Hlk198539682"/>
    </w:p>
    <w:p w14:paraId="5E17A593" w14:textId="77777777" w:rsidR="0030660D" w:rsidRDefault="0030660D" w:rsidP="0030660D">
      <w:pPr>
        <w:pStyle w:val="BodyText"/>
        <w:ind w:left="360" w:firstLine="360"/>
        <w:rPr>
          <w:rFonts w:ascii="Myriad Pro" w:hAnsi="Myriad Pro"/>
          <w:color w:val="005069"/>
          <w:w w:val="90"/>
          <w:szCs w:val="22"/>
        </w:rPr>
      </w:pPr>
    </w:p>
    <w:p w14:paraId="4C37D670" w14:textId="2001C031" w:rsidR="0030660D" w:rsidRDefault="0030660D" w:rsidP="0030660D">
      <w:pPr>
        <w:pStyle w:val="BodyText"/>
        <w:ind w:left="720" w:firstLine="360"/>
        <w:rPr>
          <w:rFonts w:ascii="Myriad Pro" w:hAnsi="Myriad Pro"/>
          <w:color w:val="005069"/>
          <w:w w:val="90"/>
          <w:szCs w:val="22"/>
        </w:rPr>
      </w:pPr>
      <w:r>
        <w:rPr>
          <w:rFonts w:ascii="Myriad Pro" w:hAnsi="Myriad Pro"/>
          <w:color w:val="005069"/>
          <w:w w:val="90"/>
          <w:szCs w:val="22"/>
        </w:rPr>
        <w:t xml:space="preserve">Additional information can be provided as Attachment </w:t>
      </w:r>
      <w:r w:rsidR="00353AAD">
        <w:rPr>
          <w:rFonts w:ascii="Myriad Pro" w:hAnsi="Myriad Pro"/>
          <w:color w:val="005069"/>
          <w:w w:val="90"/>
          <w:szCs w:val="22"/>
        </w:rPr>
        <w:t>2</w:t>
      </w:r>
      <w:r>
        <w:rPr>
          <w:rFonts w:ascii="Myriad Pro" w:hAnsi="Myriad Pro"/>
          <w:color w:val="005069"/>
          <w:w w:val="90"/>
          <w:szCs w:val="22"/>
        </w:rPr>
        <w:t>.1.</w:t>
      </w:r>
      <w:bookmarkEnd w:id="4"/>
    </w:p>
    <w:p w14:paraId="152A5EF5" w14:textId="77777777" w:rsidR="0030660D" w:rsidRDefault="0030660D" w:rsidP="0030660D">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30660D" w14:paraId="20DBF793" w14:textId="77777777" w:rsidTr="00956844">
        <w:trPr>
          <w:trHeight w:val="631"/>
        </w:trPr>
        <w:tc>
          <w:tcPr>
            <w:tcW w:w="8505" w:type="dxa"/>
          </w:tcPr>
          <w:p w14:paraId="15898F6F" w14:textId="77777777" w:rsidR="0030660D" w:rsidRDefault="0030660D" w:rsidP="00956844">
            <w:pPr>
              <w:pStyle w:val="BodyText"/>
              <w:rPr>
                <w:rFonts w:ascii="Myriad Pro" w:hAnsi="Myriad Pro"/>
                <w:color w:val="005069"/>
                <w:w w:val="90"/>
                <w:szCs w:val="22"/>
              </w:rPr>
            </w:pPr>
          </w:p>
          <w:p w14:paraId="5950522A" w14:textId="77777777" w:rsidR="0030660D" w:rsidRDefault="0030660D" w:rsidP="00956844">
            <w:pPr>
              <w:pStyle w:val="BodyText"/>
              <w:rPr>
                <w:rFonts w:ascii="Myriad Pro" w:hAnsi="Myriad Pro"/>
                <w:color w:val="005069"/>
                <w:w w:val="90"/>
                <w:szCs w:val="22"/>
              </w:rPr>
            </w:pPr>
          </w:p>
          <w:p w14:paraId="796D01FA" w14:textId="77777777" w:rsidR="0030660D" w:rsidRDefault="0030660D" w:rsidP="00956844">
            <w:pPr>
              <w:pStyle w:val="BodyText"/>
              <w:rPr>
                <w:rFonts w:ascii="Myriad Pro" w:hAnsi="Myriad Pro"/>
                <w:color w:val="005069"/>
                <w:w w:val="90"/>
                <w:szCs w:val="22"/>
              </w:rPr>
            </w:pPr>
          </w:p>
          <w:p w14:paraId="65F1C329" w14:textId="77777777" w:rsidR="0030660D" w:rsidRDefault="0030660D" w:rsidP="00956844">
            <w:pPr>
              <w:pStyle w:val="BodyText"/>
              <w:rPr>
                <w:rFonts w:ascii="Myriad Pro" w:hAnsi="Myriad Pro"/>
                <w:color w:val="005069"/>
                <w:w w:val="90"/>
                <w:szCs w:val="22"/>
              </w:rPr>
            </w:pPr>
          </w:p>
          <w:p w14:paraId="06D8F91B" w14:textId="77777777" w:rsidR="0030660D" w:rsidRDefault="0030660D" w:rsidP="00956844">
            <w:pPr>
              <w:pStyle w:val="BodyText"/>
              <w:rPr>
                <w:rFonts w:ascii="Myriad Pro" w:hAnsi="Myriad Pro"/>
                <w:color w:val="005069"/>
                <w:w w:val="90"/>
                <w:szCs w:val="22"/>
              </w:rPr>
            </w:pPr>
          </w:p>
          <w:p w14:paraId="4CD921ED" w14:textId="77777777" w:rsidR="0030660D" w:rsidRDefault="0030660D" w:rsidP="00956844">
            <w:pPr>
              <w:pStyle w:val="BodyText"/>
              <w:rPr>
                <w:rFonts w:ascii="Myriad Pro" w:hAnsi="Myriad Pro"/>
                <w:color w:val="005069"/>
                <w:w w:val="90"/>
                <w:szCs w:val="22"/>
              </w:rPr>
            </w:pPr>
          </w:p>
          <w:p w14:paraId="40F765E0" w14:textId="77777777" w:rsidR="0030660D" w:rsidRDefault="0030660D" w:rsidP="00956844">
            <w:pPr>
              <w:pStyle w:val="BodyText"/>
              <w:rPr>
                <w:rFonts w:ascii="Myriad Pro" w:hAnsi="Myriad Pro"/>
                <w:color w:val="005069"/>
                <w:w w:val="90"/>
                <w:szCs w:val="22"/>
              </w:rPr>
            </w:pPr>
          </w:p>
          <w:p w14:paraId="6E0C27FA" w14:textId="77777777" w:rsidR="0030660D" w:rsidRDefault="0030660D" w:rsidP="00956844">
            <w:pPr>
              <w:pStyle w:val="BodyText"/>
              <w:rPr>
                <w:rFonts w:ascii="Myriad Pro" w:hAnsi="Myriad Pro"/>
                <w:color w:val="005069"/>
                <w:w w:val="90"/>
                <w:szCs w:val="22"/>
              </w:rPr>
            </w:pPr>
          </w:p>
          <w:p w14:paraId="63668759" w14:textId="77777777" w:rsidR="0030660D" w:rsidRDefault="0030660D" w:rsidP="00956844">
            <w:pPr>
              <w:pStyle w:val="BodyText"/>
              <w:rPr>
                <w:rFonts w:ascii="Myriad Pro" w:hAnsi="Myriad Pro"/>
                <w:color w:val="005069"/>
                <w:w w:val="90"/>
                <w:szCs w:val="22"/>
              </w:rPr>
            </w:pPr>
          </w:p>
          <w:p w14:paraId="6F633FF7" w14:textId="77777777" w:rsidR="0030660D" w:rsidRDefault="0030660D" w:rsidP="00956844">
            <w:pPr>
              <w:pStyle w:val="BodyText"/>
              <w:rPr>
                <w:rFonts w:ascii="Myriad Pro" w:hAnsi="Myriad Pro"/>
                <w:color w:val="005069"/>
                <w:w w:val="90"/>
                <w:szCs w:val="22"/>
              </w:rPr>
            </w:pPr>
          </w:p>
          <w:p w14:paraId="4D99D061" w14:textId="77777777" w:rsidR="0030660D" w:rsidRDefault="0030660D" w:rsidP="00956844">
            <w:pPr>
              <w:pStyle w:val="BodyText"/>
              <w:rPr>
                <w:rFonts w:ascii="Myriad Pro" w:hAnsi="Myriad Pro"/>
                <w:color w:val="005069"/>
                <w:w w:val="90"/>
                <w:szCs w:val="22"/>
              </w:rPr>
            </w:pPr>
          </w:p>
        </w:tc>
      </w:tr>
    </w:tbl>
    <w:p w14:paraId="31B5902E" w14:textId="77777777" w:rsidR="0030660D" w:rsidRDefault="0030660D" w:rsidP="0030660D">
      <w:pPr>
        <w:pStyle w:val="BodyText"/>
        <w:ind w:left="720"/>
        <w:rPr>
          <w:rFonts w:ascii="Myriad Pro" w:hAnsi="Myriad Pro"/>
          <w:color w:val="005069"/>
          <w:w w:val="90"/>
          <w:szCs w:val="22"/>
        </w:rPr>
      </w:pPr>
    </w:p>
    <w:p w14:paraId="7D2B4EE6" w14:textId="1BC53F23" w:rsidR="008965F7" w:rsidRDefault="008965F7" w:rsidP="0073642C">
      <w:pPr>
        <w:pStyle w:val="BodyText"/>
        <w:numPr>
          <w:ilvl w:val="0"/>
          <w:numId w:val="10"/>
        </w:numPr>
        <w:rPr>
          <w:rFonts w:ascii="Myriad Pro" w:hAnsi="Myriad Pro"/>
          <w:color w:val="005069"/>
          <w:w w:val="90"/>
          <w:szCs w:val="22"/>
        </w:rPr>
      </w:pPr>
      <w:bookmarkStart w:id="5" w:name="_Hlk198539699"/>
      <w:r>
        <w:rPr>
          <w:rFonts w:ascii="Myriad Pro" w:hAnsi="Myriad Pro"/>
          <w:color w:val="005069"/>
          <w:w w:val="90"/>
          <w:szCs w:val="22"/>
        </w:rPr>
        <w:t>Have you attended a Pre Application Meeting in respect of this proposed activity?</w:t>
      </w:r>
    </w:p>
    <w:p w14:paraId="09C100A6" w14:textId="77777777" w:rsidR="008965F7" w:rsidRDefault="008965F7" w:rsidP="008965F7">
      <w:pPr>
        <w:pStyle w:val="BodyText"/>
        <w:ind w:left="108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8965F7" w14:paraId="1EC63524" w14:textId="77777777" w:rsidTr="00FD194E">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19225F0" w14:textId="77777777" w:rsidR="008965F7" w:rsidRPr="00E40A0E" w:rsidRDefault="008965F7" w:rsidP="00FD194E">
            <w:pPr>
              <w:ind w:left="142"/>
            </w:pPr>
            <w:r w:rsidRPr="00E40A0E">
              <w:rPr>
                <w:rFonts w:ascii="Myriad Pro" w:hAnsi="Myriad Pro"/>
                <w:color w:val="005069"/>
                <w:w w:val="90"/>
                <w:sz w:val="20"/>
              </w:rPr>
              <w:t xml:space="preserve">Yes </w:t>
            </w:r>
            <w:sdt>
              <w:sdtPr>
                <w:rPr>
                  <w:rFonts w:ascii="Myriad Pro" w:hAnsi="Myriad Pro"/>
                  <w:color w:val="005069"/>
                  <w:w w:val="90"/>
                  <w:sz w:val="20"/>
                </w:rPr>
                <w:id w:val="-152381995"/>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00814050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w:t>
            </w:r>
          </w:p>
        </w:tc>
      </w:tr>
    </w:tbl>
    <w:p w14:paraId="302F3CB6" w14:textId="77777777" w:rsidR="008965F7" w:rsidRDefault="008965F7" w:rsidP="008965F7">
      <w:pPr>
        <w:pStyle w:val="BodyText"/>
        <w:ind w:left="1080"/>
        <w:rPr>
          <w:rFonts w:ascii="Myriad Pro" w:hAnsi="Myriad Pro"/>
          <w:color w:val="005069"/>
          <w:w w:val="90"/>
          <w:szCs w:val="22"/>
        </w:rPr>
      </w:pPr>
    </w:p>
    <w:p w14:paraId="1D68FD05" w14:textId="10ED5D91" w:rsidR="0030660D" w:rsidRPr="005B1E33" w:rsidRDefault="0030660D" w:rsidP="0073642C">
      <w:pPr>
        <w:pStyle w:val="BodyText"/>
        <w:numPr>
          <w:ilvl w:val="0"/>
          <w:numId w:val="10"/>
        </w:numPr>
        <w:rPr>
          <w:rFonts w:ascii="Myriad Pro" w:hAnsi="Myriad Pro"/>
          <w:color w:val="005069"/>
          <w:w w:val="90"/>
          <w:szCs w:val="22"/>
        </w:rPr>
      </w:pPr>
      <w:r>
        <w:rPr>
          <w:rFonts w:ascii="Myriad Pro" w:hAnsi="Myriad Pro"/>
          <w:color w:val="005069"/>
          <w:w w:val="90"/>
          <w:szCs w:val="22"/>
        </w:rPr>
        <w:t xml:space="preserve">Attachment </w:t>
      </w:r>
      <w:r w:rsidR="00353AAD">
        <w:rPr>
          <w:rFonts w:ascii="Myriad Pro" w:hAnsi="Myriad Pro"/>
          <w:color w:val="005069"/>
          <w:w w:val="90"/>
          <w:szCs w:val="22"/>
        </w:rPr>
        <w:t>2</w:t>
      </w:r>
      <w:r>
        <w:rPr>
          <w:rFonts w:ascii="Myriad Pro" w:hAnsi="Myriad Pro"/>
          <w:color w:val="005069"/>
          <w:w w:val="90"/>
          <w:szCs w:val="22"/>
        </w:rPr>
        <w:t>.1 included.</w:t>
      </w:r>
    </w:p>
    <w:p w14:paraId="5FBF6728" w14:textId="77777777" w:rsidR="0030660D" w:rsidRDefault="0030660D" w:rsidP="0030660D">
      <w:pPr>
        <w:pStyle w:val="BodyText"/>
        <w:ind w:left="568" w:firstLine="152"/>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30660D" w14:paraId="130E5CE9" w14:textId="77777777" w:rsidTr="00956844">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CE5482A" w14:textId="77777777" w:rsidR="0030660D" w:rsidRPr="00E40A0E" w:rsidRDefault="0030660D" w:rsidP="00956844">
            <w:pPr>
              <w:ind w:left="142"/>
            </w:pPr>
            <w:r w:rsidRPr="00E40A0E">
              <w:rPr>
                <w:rFonts w:ascii="Myriad Pro" w:hAnsi="Myriad Pro"/>
                <w:color w:val="005069"/>
                <w:w w:val="90"/>
                <w:sz w:val="20"/>
              </w:rPr>
              <w:t xml:space="preserve">Yes </w:t>
            </w:r>
            <w:sdt>
              <w:sdtPr>
                <w:rPr>
                  <w:rFonts w:ascii="Myriad Pro" w:hAnsi="Myriad Pro"/>
                  <w:color w:val="005069"/>
                  <w:w w:val="90"/>
                  <w:sz w:val="20"/>
                </w:rPr>
                <w:id w:val="-132722747"/>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68579107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Not Applicable</w:t>
            </w:r>
            <w:r w:rsidRPr="00E40A0E">
              <w:rPr>
                <w:rFonts w:ascii="Myriad Pro" w:hAnsi="Myriad Pro"/>
                <w:color w:val="005069"/>
                <w:w w:val="90"/>
                <w:sz w:val="20"/>
              </w:rPr>
              <w:t xml:space="preserve"> </w:t>
            </w:r>
            <w:sdt>
              <w:sdtPr>
                <w:rPr>
                  <w:rFonts w:ascii="Myriad Pro" w:hAnsi="Myriad Pro"/>
                  <w:color w:val="005069"/>
                  <w:w w:val="90"/>
                  <w:sz w:val="20"/>
                </w:rPr>
                <w:id w:val="1074238646"/>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290F0E78" w14:textId="77777777" w:rsidR="0030660D" w:rsidRDefault="0030660D" w:rsidP="0030660D">
      <w:pPr>
        <w:pStyle w:val="BodyText"/>
        <w:rPr>
          <w:rFonts w:ascii="Myriad Pro" w:hAnsi="Myriad Pro"/>
          <w:color w:val="005069"/>
          <w:w w:val="90"/>
          <w:szCs w:val="22"/>
        </w:rPr>
      </w:pPr>
    </w:p>
    <w:bookmarkEnd w:id="5"/>
    <w:p w14:paraId="183CB1ED" w14:textId="1338AC2F" w:rsidR="00C260E6" w:rsidRDefault="00C260E6" w:rsidP="0073642C">
      <w:pPr>
        <w:pStyle w:val="BodyText"/>
        <w:numPr>
          <w:ilvl w:val="1"/>
          <w:numId w:val="4"/>
        </w:numPr>
        <w:jc w:val="both"/>
        <w:rPr>
          <w:rFonts w:ascii="Myriad Pro" w:hAnsi="Myriad Pro"/>
          <w:color w:val="005069"/>
          <w:w w:val="90"/>
          <w:szCs w:val="22"/>
        </w:rPr>
      </w:pPr>
      <w:r>
        <w:rPr>
          <w:rFonts w:ascii="Myriad Pro" w:hAnsi="Myriad Pro"/>
          <w:color w:val="005069"/>
          <w:w w:val="90"/>
          <w:szCs w:val="22"/>
        </w:rPr>
        <w:t>Type of Activity</w:t>
      </w:r>
    </w:p>
    <w:p w14:paraId="2330970F" w14:textId="77777777" w:rsidR="00C260E6" w:rsidRDefault="00C260E6" w:rsidP="00C260E6">
      <w:pPr>
        <w:pStyle w:val="BodyText"/>
        <w:ind w:left="720"/>
        <w:jc w:val="both"/>
        <w:rPr>
          <w:rFonts w:ascii="Myriad Pro" w:hAnsi="Myriad Pro"/>
          <w:color w:val="005069"/>
          <w:w w:val="90"/>
          <w:szCs w:val="22"/>
        </w:rPr>
      </w:pPr>
    </w:p>
    <w:p w14:paraId="6A854645" w14:textId="0FA69DFA" w:rsidR="00C260E6" w:rsidRDefault="00C260E6" w:rsidP="0073642C">
      <w:pPr>
        <w:pStyle w:val="BodyText"/>
        <w:numPr>
          <w:ilvl w:val="0"/>
          <w:numId w:val="11"/>
        </w:numPr>
        <w:jc w:val="both"/>
        <w:rPr>
          <w:rFonts w:ascii="Myriad Pro" w:hAnsi="Myriad Pro"/>
          <w:color w:val="005069"/>
          <w:w w:val="90"/>
          <w:szCs w:val="22"/>
        </w:rPr>
      </w:pPr>
      <w:r>
        <w:rPr>
          <w:rFonts w:ascii="Myriad Pro" w:hAnsi="Myriad Pro"/>
          <w:color w:val="005069"/>
          <w:w w:val="90"/>
          <w:szCs w:val="22"/>
        </w:rPr>
        <w:t>Is the activity one that is covered in Schedule 7 of the MAP Act</w:t>
      </w:r>
      <w:r w:rsidR="00C0798F">
        <w:rPr>
          <w:rFonts w:ascii="Myriad Pro" w:hAnsi="Myriad Pro"/>
          <w:color w:val="005069"/>
          <w:w w:val="90"/>
          <w:szCs w:val="22"/>
        </w:rPr>
        <w:t>?</w:t>
      </w:r>
    </w:p>
    <w:p w14:paraId="7A484F89" w14:textId="77777777" w:rsidR="00C260E6" w:rsidRDefault="00C260E6" w:rsidP="00C260E6">
      <w:pPr>
        <w:pStyle w:val="BodyText"/>
        <w:ind w:left="720"/>
        <w:jc w:val="both"/>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C260E6" w14:paraId="5C9D62D1" w14:textId="77777777" w:rsidTr="00956844">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6084AAE8" w14:textId="10181E57" w:rsidR="00C260E6" w:rsidRPr="00E40A0E" w:rsidRDefault="00C260E6" w:rsidP="00956844">
            <w:pPr>
              <w:ind w:left="142"/>
            </w:pPr>
            <w:r w:rsidRPr="00E40A0E">
              <w:rPr>
                <w:rFonts w:ascii="Myriad Pro" w:hAnsi="Myriad Pro"/>
                <w:color w:val="005069"/>
                <w:w w:val="90"/>
                <w:sz w:val="20"/>
              </w:rPr>
              <w:t xml:space="preserve">Yes </w:t>
            </w:r>
            <w:sdt>
              <w:sdtPr>
                <w:rPr>
                  <w:rFonts w:ascii="Myriad Pro" w:hAnsi="Myriad Pro"/>
                  <w:color w:val="005069"/>
                  <w:w w:val="90"/>
                  <w:sz w:val="20"/>
                </w:rPr>
                <w:id w:val="1235738359"/>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368732364"/>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w:t>
            </w:r>
          </w:p>
        </w:tc>
      </w:tr>
    </w:tbl>
    <w:p w14:paraId="4876EAE9" w14:textId="77777777" w:rsidR="00C260E6" w:rsidRDefault="00C260E6" w:rsidP="00C260E6">
      <w:pPr>
        <w:pStyle w:val="BodyText"/>
        <w:ind w:left="1080"/>
        <w:jc w:val="both"/>
        <w:rPr>
          <w:rFonts w:ascii="Myriad Pro" w:hAnsi="Myriad Pro"/>
          <w:color w:val="005069"/>
          <w:w w:val="90"/>
          <w:szCs w:val="22"/>
        </w:rPr>
      </w:pPr>
    </w:p>
    <w:p w14:paraId="3B50CE3C" w14:textId="7196FD0E" w:rsidR="00C260E6" w:rsidRDefault="00C260E6" w:rsidP="0073642C">
      <w:pPr>
        <w:pStyle w:val="BodyText"/>
        <w:numPr>
          <w:ilvl w:val="0"/>
          <w:numId w:val="11"/>
        </w:numPr>
        <w:jc w:val="both"/>
        <w:rPr>
          <w:rFonts w:ascii="Myriad Pro" w:hAnsi="Myriad Pro"/>
          <w:color w:val="005069"/>
          <w:w w:val="90"/>
          <w:szCs w:val="22"/>
        </w:rPr>
      </w:pPr>
      <w:r>
        <w:rPr>
          <w:rFonts w:ascii="Myriad Pro" w:hAnsi="Myriad Pro"/>
          <w:color w:val="005069"/>
          <w:w w:val="90"/>
          <w:szCs w:val="22"/>
        </w:rPr>
        <w:t xml:space="preserve">If </w:t>
      </w:r>
      <w:r w:rsidRPr="00C260E6">
        <w:rPr>
          <w:rFonts w:ascii="Myriad Pro" w:hAnsi="Myriad Pro"/>
          <w:b/>
          <w:bCs/>
          <w:color w:val="005069"/>
          <w:w w:val="90"/>
          <w:szCs w:val="22"/>
        </w:rPr>
        <w:t>yes</w:t>
      </w:r>
      <w:r>
        <w:rPr>
          <w:rFonts w:ascii="Myriad Pro" w:hAnsi="Myriad Pro"/>
          <w:color w:val="005069"/>
          <w:w w:val="90"/>
          <w:szCs w:val="22"/>
        </w:rPr>
        <w:t>, select the activity type below:</w:t>
      </w:r>
    </w:p>
    <w:p w14:paraId="793B9E27" w14:textId="77777777" w:rsidR="00C260E6" w:rsidRDefault="00C260E6" w:rsidP="00C260E6">
      <w:pPr>
        <w:pStyle w:val="BodyText"/>
        <w:ind w:left="720"/>
        <w:jc w:val="both"/>
        <w:rPr>
          <w:rFonts w:ascii="Myriad Pro" w:hAnsi="Myriad Pro"/>
          <w:color w:val="005069"/>
          <w:w w:val="90"/>
          <w:szCs w:val="22"/>
        </w:rPr>
      </w:pPr>
    </w:p>
    <w:tbl>
      <w:tblPr>
        <w:tblStyle w:val="TableGrid2"/>
        <w:tblW w:w="8930" w:type="dxa"/>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ayout w:type="fixed"/>
        <w:tblLook w:val="04A0" w:firstRow="1" w:lastRow="0" w:firstColumn="1" w:lastColumn="0" w:noHBand="0" w:noVBand="1"/>
      </w:tblPr>
      <w:tblGrid>
        <w:gridCol w:w="8075"/>
        <w:gridCol w:w="855"/>
      </w:tblGrid>
      <w:tr w:rsidR="00C260E6" w:rsidRPr="00622968" w14:paraId="425799AE" w14:textId="77777777" w:rsidTr="00956844">
        <w:tc>
          <w:tcPr>
            <w:tcW w:w="8930" w:type="dxa"/>
            <w:gridSpan w:val="2"/>
            <w:shd w:val="clear" w:color="auto" w:fill="00B9B5"/>
          </w:tcPr>
          <w:p w14:paraId="0F22BA73" w14:textId="77777777" w:rsidR="00C260E6" w:rsidRPr="008B3C1D" w:rsidRDefault="00C260E6" w:rsidP="00956844">
            <w:pPr>
              <w:pStyle w:val="TableParagraph"/>
              <w:spacing w:line="228" w:lineRule="exact"/>
              <w:ind w:left="105"/>
              <w:rPr>
                <w:rFonts w:ascii="Myriad Pro" w:hAnsi="Myriad Pro"/>
                <w:color w:val="FFFFFF" w:themeColor="background1"/>
                <w:w w:val="90"/>
                <w:sz w:val="20"/>
              </w:rPr>
            </w:pPr>
            <w:r w:rsidRPr="008B3C1D">
              <w:rPr>
                <w:rFonts w:ascii="Myriad Pro" w:hAnsi="Myriad Pro"/>
                <w:color w:val="FFFFFF" w:themeColor="background1"/>
                <w:w w:val="90"/>
                <w:sz w:val="20"/>
              </w:rPr>
              <w:t>The Applicant should refer to the MUL Guidance Note for Applicants before completing this section.</w:t>
            </w:r>
          </w:p>
        </w:tc>
      </w:tr>
      <w:tr w:rsidR="00C260E6" w:rsidRPr="00406E0E" w14:paraId="18B18DAF" w14:textId="77777777" w:rsidTr="00956844">
        <w:tc>
          <w:tcPr>
            <w:tcW w:w="8075" w:type="dxa"/>
          </w:tcPr>
          <w:p w14:paraId="35AF8220"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 xml:space="preserve">1. Dredging (including dredging involving the use of a device to remove any material, </w:t>
            </w:r>
            <w:proofErr w:type="gramStart"/>
            <w:r w:rsidRPr="00406E0E">
              <w:rPr>
                <w:rFonts w:ascii="Myriad Pro" w:hAnsi="Myriad Pro"/>
                <w:color w:val="005069"/>
                <w:w w:val="90"/>
                <w:sz w:val="20"/>
              </w:rPr>
              <w:t>whether or not</w:t>
            </w:r>
            <w:proofErr w:type="gramEnd"/>
            <w:r w:rsidRPr="00406E0E">
              <w:rPr>
                <w:rFonts w:ascii="Myriad Pro" w:hAnsi="Myriad Pro"/>
                <w:color w:val="005069"/>
                <w:w w:val="90"/>
                <w:sz w:val="20"/>
              </w:rPr>
              <w:t xml:space="preserve"> suspended in water, from one part of the seabed to another part of the seabed) other than—</w:t>
            </w:r>
          </w:p>
          <w:p w14:paraId="291FDE44"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 xml:space="preserve">(a) dredging carried out to create a new harbour, berth or waterway, or to deepen existing facilities </w:t>
            </w:r>
            <w:proofErr w:type="gramStart"/>
            <w:r w:rsidRPr="00406E0E">
              <w:rPr>
                <w:rFonts w:ascii="Myriad Pro" w:hAnsi="Myriad Pro"/>
                <w:color w:val="005069"/>
                <w:w w:val="90"/>
                <w:sz w:val="20"/>
              </w:rPr>
              <w:t>in order to</w:t>
            </w:r>
            <w:proofErr w:type="gramEnd"/>
            <w:r w:rsidRPr="00406E0E">
              <w:rPr>
                <w:rFonts w:ascii="Myriad Pro" w:hAnsi="Myriad Pro"/>
                <w:color w:val="005069"/>
                <w:w w:val="90"/>
                <w:sz w:val="20"/>
              </w:rPr>
              <w:t xml:space="preserve"> allow access for larger ships, or</w:t>
            </w:r>
          </w:p>
          <w:p w14:paraId="469EABF9" w14:textId="117EB5A0"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 xml:space="preserve">(b) dredging ancillary to development authorised under </w:t>
            </w:r>
            <w:r w:rsidR="00C0798F">
              <w:rPr>
                <w:rFonts w:ascii="Myriad Pro" w:hAnsi="Myriad Pro"/>
                <w:color w:val="005069"/>
                <w:w w:val="90"/>
                <w:sz w:val="20"/>
              </w:rPr>
              <w:t>Planning and Development Act 2000 (</w:t>
            </w:r>
            <w:r w:rsidRPr="00406E0E">
              <w:rPr>
                <w:rFonts w:ascii="Myriad Pro" w:hAnsi="Myriad Pro"/>
                <w:color w:val="005069"/>
                <w:w w:val="90"/>
                <w:sz w:val="20"/>
              </w:rPr>
              <w:t>the Act of 2000</w:t>
            </w:r>
            <w:r w:rsidR="00C0798F">
              <w:rPr>
                <w:rFonts w:ascii="Myriad Pro" w:hAnsi="Myriad Pro"/>
                <w:color w:val="005069"/>
                <w:w w:val="90"/>
                <w:sz w:val="20"/>
              </w:rPr>
              <w:t>)</w:t>
            </w:r>
            <w:r w:rsidRPr="00406E0E">
              <w:rPr>
                <w:rFonts w:ascii="Myriad Pro" w:hAnsi="Myriad Pro"/>
                <w:color w:val="005069"/>
                <w:w w:val="90"/>
                <w:sz w:val="20"/>
              </w:rPr>
              <w:t xml:space="preserve">, </w:t>
            </w:r>
            <w:proofErr w:type="gramStart"/>
            <w:r w:rsidRPr="00406E0E">
              <w:rPr>
                <w:rFonts w:ascii="Myriad Pro" w:hAnsi="Myriad Pro"/>
                <w:color w:val="005069"/>
                <w:w w:val="90"/>
                <w:sz w:val="20"/>
              </w:rPr>
              <w:t>whether or not</w:t>
            </w:r>
            <w:proofErr w:type="gramEnd"/>
            <w:r w:rsidRPr="00406E0E">
              <w:rPr>
                <w:rFonts w:ascii="Myriad Pro" w:hAnsi="Myriad Pro"/>
                <w:color w:val="005069"/>
                <w:w w:val="90"/>
                <w:sz w:val="20"/>
              </w:rPr>
              <w:t xml:space="preserve"> it involves the removal of any material from the sea or seabed.</w:t>
            </w:r>
          </w:p>
        </w:tc>
        <w:tc>
          <w:tcPr>
            <w:tcW w:w="855" w:type="dxa"/>
          </w:tcPr>
          <w:p w14:paraId="50383E0E" w14:textId="77777777" w:rsidR="00C260E6" w:rsidRPr="00406E0E" w:rsidRDefault="00E759F1" w:rsidP="00956844">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675038062"/>
                <w14:checkbox>
                  <w14:checked w14:val="0"/>
                  <w14:checkedState w14:val="2612" w14:font="MS Gothic"/>
                  <w14:uncheckedState w14:val="2610" w14:font="MS Gothic"/>
                </w14:checkbox>
              </w:sdtPr>
              <w:sdtEndPr/>
              <w:sdtContent>
                <w:r w:rsidR="00C260E6">
                  <w:rPr>
                    <w:rFonts w:ascii="MS Gothic" w:eastAsia="MS Gothic" w:hAnsi="MS Gothic" w:hint="eastAsia"/>
                    <w:color w:val="005069"/>
                    <w:w w:val="90"/>
                    <w:sz w:val="20"/>
                  </w:rPr>
                  <w:t>☐</w:t>
                </w:r>
              </w:sdtContent>
            </w:sdt>
          </w:p>
        </w:tc>
      </w:tr>
      <w:tr w:rsidR="00C260E6" w:rsidRPr="00406E0E" w14:paraId="5107888B" w14:textId="77777777" w:rsidTr="00956844">
        <w:tc>
          <w:tcPr>
            <w:tcW w:w="8075" w:type="dxa"/>
          </w:tcPr>
          <w:p w14:paraId="6E9529F2"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2. Marine environmental surveys for the purposes of scientific discovery or research.</w:t>
            </w:r>
          </w:p>
        </w:tc>
        <w:tc>
          <w:tcPr>
            <w:tcW w:w="855" w:type="dxa"/>
          </w:tcPr>
          <w:p w14:paraId="6B770BAB" w14:textId="77777777" w:rsidR="00C260E6" w:rsidRPr="00406E0E" w:rsidRDefault="00E759F1" w:rsidP="00956844">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584108572"/>
                <w14:checkbox>
                  <w14:checked w14:val="0"/>
                  <w14:checkedState w14:val="2612" w14:font="MS Gothic"/>
                  <w14:uncheckedState w14:val="2610" w14:font="MS Gothic"/>
                </w14:checkbox>
              </w:sdtPr>
              <w:sdtEndPr/>
              <w:sdtContent>
                <w:r w:rsidR="00C260E6">
                  <w:rPr>
                    <w:rFonts w:ascii="MS Gothic" w:eastAsia="MS Gothic" w:hAnsi="MS Gothic" w:hint="eastAsia"/>
                    <w:color w:val="005069"/>
                    <w:w w:val="90"/>
                    <w:sz w:val="20"/>
                  </w:rPr>
                  <w:t>☐</w:t>
                </w:r>
              </w:sdtContent>
            </w:sdt>
          </w:p>
        </w:tc>
      </w:tr>
      <w:tr w:rsidR="00C260E6" w:rsidRPr="00406E0E" w14:paraId="18DC5C79" w14:textId="77777777" w:rsidTr="00956844">
        <w:tc>
          <w:tcPr>
            <w:tcW w:w="8075" w:type="dxa"/>
          </w:tcPr>
          <w:p w14:paraId="290E2C37"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3. Marine environmental surveys for the purposes of site investigation or in support of an application under Part XXI of the Act of 2000.</w:t>
            </w:r>
          </w:p>
        </w:tc>
        <w:tc>
          <w:tcPr>
            <w:tcW w:w="855" w:type="dxa"/>
          </w:tcPr>
          <w:p w14:paraId="1FC30D27" w14:textId="77777777" w:rsidR="00C260E6" w:rsidRPr="00406E0E" w:rsidRDefault="00E759F1" w:rsidP="00956844">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638911859"/>
                <w14:checkbox>
                  <w14:checked w14:val="0"/>
                  <w14:checkedState w14:val="2612" w14:font="MS Gothic"/>
                  <w14:uncheckedState w14:val="2610" w14:font="MS Gothic"/>
                </w14:checkbox>
              </w:sdtPr>
              <w:sdtEndPr/>
              <w:sdtContent>
                <w:r w:rsidR="00C260E6">
                  <w:rPr>
                    <w:rFonts w:ascii="MS Gothic" w:eastAsia="MS Gothic" w:hAnsi="MS Gothic" w:hint="eastAsia"/>
                    <w:color w:val="005069"/>
                    <w:w w:val="90"/>
                    <w:sz w:val="20"/>
                  </w:rPr>
                  <w:t>☐</w:t>
                </w:r>
              </w:sdtContent>
            </w:sdt>
          </w:p>
        </w:tc>
      </w:tr>
      <w:tr w:rsidR="00C260E6" w:rsidRPr="00406E0E" w14:paraId="50E61B4D" w14:textId="77777777" w:rsidTr="00956844">
        <w:tc>
          <w:tcPr>
            <w:tcW w:w="8075" w:type="dxa"/>
          </w:tcPr>
          <w:p w14:paraId="58D4567D"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4. The installation or placement of navigational markers or aids to navigation, or both, not undertaken or authorised by the Commissioners of Irish Lights.</w:t>
            </w:r>
          </w:p>
        </w:tc>
        <w:tc>
          <w:tcPr>
            <w:tcW w:w="855" w:type="dxa"/>
          </w:tcPr>
          <w:p w14:paraId="6506CCA7" w14:textId="77777777" w:rsidR="00C260E6" w:rsidRPr="00406E0E" w:rsidRDefault="00E759F1" w:rsidP="00956844">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581595962"/>
                <w14:checkbox>
                  <w14:checked w14:val="0"/>
                  <w14:checkedState w14:val="2612" w14:font="MS Gothic"/>
                  <w14:uncheckedState w14:val="2610" w14:font="MS Gothic"/>
                </w14:checkbox>
              </w:sdtPr>
              <w:sdtEndPr/>
              <w:sdtContent>
                <w:r w:rsidR="00C260E6">
                  <w:rPr>
                    <w:rFonts w:ascii="MS Gothic" w:eastAsia="MS Gothic" w:hAnsi="MS Gothic" w:hint="eastAsia"/>
                    <w:color w:val="005069"/>
                    <w:w w:val="90"/>
                    <w:sz w:val="20"/>
                  </w:rPr>
                  <w:t>☐</w:t>
                </w:r>
              </w:sdtContent>
            </w:sdt>
          </w:p>
        </w:tc>
      </w:tr>
      <w:tr w:rsidR="00C260E6" w:rsidRPr="00406E0E" w14:paraId="1A9B7D7B" w14:textId="77777777" w:rsidTr="00956844">
        <w:tc>
          <w:tcPr>
            <w:tcW w:w="8075" w:type="dxa"/>
          </w:tcPr>
          <w:p w14:paraId="26B243BF"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5. The installation of non-permanent platforms, pontoons or slipways.</w:t>
            </w:r>
          </w:p>
        </w:tc>
        <w:tc>
          <w:tcPr>
            <w:tcW w:w="855" w:type="dxa"/>
          </w:tcPr>
          <w:p w14:paraId="1FDDCA02" w14:textId="77777777" w:rsidR="00C260E6" w:rsidRPr="00406E0E" w:rsidRDefault="00E759F1" w:rsidP="00956844">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680423533"/>
                <w14:checkbox>
                  <w14:checked w14:val="0"/>
                  <w14:checkedState w14:val="2612" w14:font="MS Gothic"/>
                  <w14:uncheckedState w14:val="2610" w14:font="MS Gothic"/>
                </w14:checkbox>
              </w:sdtPr>
              <w:sdtEndPr/>
              <w:sdtContent>
                <w:r w:rsidR="00C260E6">
                  <w:rPr>
                    <w:rFonts w:ascii="MS Gothic" w:eastAsia="MS Gothic" w:hAnsi="MS Gothic" w:hint="eastAsia"/>
                    <w:color w:val="005069"/>
                    <w:w w:val="90"/>
                    <w:sz w:val="20"/>
                  </w:rPr>
                  <w:t>☐</w:t>
                </w:r>
              </w:sdtContent>
            </w:sdt>
          </w:p>
        </w:tc>
      </w:tr>
      <w:tr w:rsidR="00C260E6" w:rsidRPr="00406E0E" w14:paraId="7B4F178B" w14:textId="77777777" w:rsidTr="00956844">
        <w:tc>
          <w:tcPr>
            <w:tcW w:w="8075" w:type="dxa"/>
          </w:tcPr>
          <w:p w14:paraId="5A29877D"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6. The deposit of any substance or object, either in the sea or on or under the seabed, from—</w:t>
            </w:r>
          </w:p>
          <w:p w14:paraId="063F9BE8"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lastRenderedPageBreak/>
              <w:t xml:space="preserve">(a) a vehicle, vessel (including a craft capable of travelling on, in or under water, </w:t>
            </w:r>
            <w:proofErr w:type="gramStart"/>
            <w:r w:rsidRPr="00406E0E">
              <w:rPr>
                <w:rFonts w:ascii="Myriad Pro" w:hAnsi="Myriad Pro"/>
                <w:color w:val="005069"/>
                <w:w w:val="90"/>
                <w:sz w:val="20"/>
              </w:rPr>
              <w:t>whether or not</w:t>
            </w:r>
            <w:proofErr w:type="gramEnd"/>
            <w:r w:rsidRPr="00406E0E">
              <w:rPr>
                <w:rFonts w:ascii="Myriad Pro" w:hAnsi="Myriad Pro"/>
                <w:color w:val="005069"/>
                <w:w w:val="90"/>
                <w:sz w:val="20"/>
              </w:rPr>
              <w:t xml:space="preserve"> self-propelled), boat, aircraft or marine structure (other than a pipeline),</w:t>
            </w:r>
          </w:p>
          <w:p w14:paraId="514CD06C"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(b) a container floating in the sea, or</w:t>
            </w:r>
          </w:p>
          <w:p w14:paraId="0AE4A178"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(c) a structure on land constructed or adapted wholly or mainly for the purpose of depositing solids in the sea.</w:t>
            </w:r>
          </w:p>
        </w:tc>
        <w:tc>
          <w:tcPr>
            <w:tcW w:w="855" w:type="dxa"/>
          </w:tcPr>
          <w:p w14:paraId="00133118" w14:textId="77777777" w:rsidR="00C260E6" w:rsidRPr="00406E0E" w:rsidRDefault="00E759F1" w:rsidP="00956844">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568575037"/>
                <w14:checkbox>
                  <w14:checked w14:val="0"/>
                  <w14:checkedState w14:val="2612" w14:font="MS Gothic"/>
                  <w14:uncheckedState w14:val="2610" w14:font="MS Gothic"/>
                </w14:checkbox>
              </w:sdtPr>
              <w:sdtEndPr/>
              <w:sdtContent>
                <w:r w:rsidR="00C260E6">
                  <w:rPr>
                    <w:rFonts w:ascii="MS Gothic" w:eastAsia="MS Gothic" w:hAnsi="MS Gothic" w:hint="eastAsia"/>
                    <w:color w:val="005069"/>
                    <w:w w:val="90"/>
                    <w:sz w:val="20"/>
                  </w:rPr>
                  <w:t>☐</w:t>
                </w:r>
              </w:sdtContent>
            </w:sdt>
          </w:p>
        </w:tc>
      </w:tr>
      <w:tr w:rsidR="00C260E6" w:rsidRPr="00406E0E" w14:paraId="601FCD51" w14:textId="77777777" w:rsidTr="00956844">
        <w:tc>
          <w:tcPr>
            <w:tcW w:w="8075" w:type="dxa"/>
          </w:tcPr>
          <w:p w14:paraId="244727AF"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 xml:space="preserve">7. The use of a vehicle, vessel (including a craft capable of travelling on, in or under water, </w:t>
            </w:r>
            <w:proofErr w:type="gramStart"/>
            <w:r w:rsidRPr="00406E0E">
              <w:rPr>
                <w:rFonts w:ascii="Myriad Pro" w:hAnsi="Myriad Pro"/>
                <w:color w:val="005069"/>
                <w:w w:val="90"/>
                <w:sz w:val="20"/>
              </w:rPr>
              <w:t>whether or not</w:t>
            </w:r>
            <w:proofErr w:type="gramEnd"/>
            <w:r w:rsidRPr="00406E0E">
              <w:rPr>
                <w:rFonts w:ascii="Myriad Pro" w:hAnsi="Myriad Pro"/>
                <w:color w:val="005069"/>
                <w:w w:val="90"/>
                <w:sz w:val="20"/>
              </w:rPr>
              <w:t xml:space="preserve"> self-propelled), boat, aircraft, marine structure (other than a pipeline) or floating container to remove any substance or object from the seabed.</w:t>
            </w:r>
          </w:p>
        </w:tc>
        <w:tc>
          <w:tcPr>
            <w:tcW w:w="855" w:type="dxa"/>
          </w:tcPr>
          <w:p w14:paraId="58CA3353" w14:textId="77777777" w:rsidR="00C260E6" w:rsidRPr="00406E0E" w:rsidRDefault="00E759F1" w:rsidP="00956844">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582888374"/>
                <w14:checkbox>
                  <w14:checked w14:val="0"/>
                  <w14:checkedState w14:val="2612" w14:font="MS Gothic"/>
                  <w14:uncheckedState w14:val="2610" w14:font="MS Gothic"/>
                </w14:checkbox>
              </w:sdtPr>
              <w:sdtEndPr/>
              <w:sdtContent>
                <w:r w:rsidR="00C260E6">
                  <w:rPr>
                    <w:rFonts w:ascii="MS Gothic" w:eastAsia="MS Gothic" w:hAnsi="MS Gothic" w:hint="eastAsia"/>
                    <w:color w:val="005069"/>
                    <w:w w:val="90"/>
                    <w:sz w:val="20"/>
                  </w:rPr>
                  <w:t>☐</w:t>
                </w:r>
              </w:sdtContent>
            </w:sdt>
          </w:p>
        </w:tc>
      </w:tr>
      <w:tr w:rsidR="00C260E6" w:rsidRPr="00406E0E" w14:paraId="19D166A1" w14:textId="77777777" w:rsidTr="00956844">
        <w:tc>
          <w:tcPr>
            <w:tcW w:w="8075" w:type="dxa"/>
          </w:tcPr>
          <w:p w14:paraId="3F149848"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8. The use of explosives not related to development authorised under the Act of 2000 and not requiring authorisation under any other enactment.</w:t>
            </w:r>
          </w:p>
        </w:tc>
        <w:tc>
          <w:tcPr>
            <w:tcW w:w="855" w:type="dxa"/>
          </w:tcPr>
          <w:p w14:paraId="1422E5AA" w14:textId="77777777" w:rsidR="00C260E6" w:rsidRPr="00406E0E" w:rsidRDefault="00E759F1" w:rsidP="00956844">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065071215"/>
                <w14:checkbox>
                  <w14:checked w14:val="0"/>
                  <w14:checkedState w14:val="2612" w14:font="MS Gothic"/>
                  <w14:uncheckedState w14:val="2610" w14:font="MS Gothic"/>
                </w14:checkbox>
              </w:sdtPr>
              <w:sdtEndPr/>
              <w:sdtContent>
                <w:r w:rsidR="00C260E6">
                  <w:rPr>
                    <w:rFonts w:ascii="MS Gothic" w:eastAsia="MS Gothic" w:hAnsi="MS Gothic" w:hint="eastAsia"/>
                    <w:color w:val="005069"/>
                    <w:w w:val="90"/>
                    <w:sz w:val="20"/>
                  </w:rPr>
                  <w:t>☐</w:t>
                </w:r>
              </w:sdtContent>
            </w:sdt>
          </w:p>
        </w:tc>
      </w:tr>
      <w:tr w:rsidR="00C260E6" w:rsidRPr="00406E0E" w14:paraId="55BA097B" w14:textId="77777777" w:rsidTr="00956844">
        <w:tc>
          <w:tcPr>
            <w:tcW w:w="8075" w:type="dxa"/>
          </w:tcPr>
          <w:p w14:paraId="115AE6FD"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 xml:space="preserve">9. The maintenance of any cable, pipeline, oil, gas or carbon storage facility structure that does not require an authorisation (whether the authorisation takes the form of the grant of a licence, consent, approval or any other type of authorisation) under any other enactment </w:t>
            </w:r>
            <w:proofErr w:type="gramStart"/>
            <w:r w:rsidRPr="00406E0E">
              <w:rPr>
                <w:rFonts w:ascii="Myriad Pro" w:hAnsi="Myriad Pro"/>
                <w:color w:val="005069"/>
                <w:w w:val="90"/>
                <w:sz w:val="20"/>
              </w:rPr>
              <w:t>in order to</w:t>
            </w:r>
            <w:proofErr w:type="gramEnd"/>
            <w:r w:rsidRPr="00406E0E">
              <w:rPr>
                <w:rFonts w:ascii="Myriad Pro" w:hAnsi="Myriad Pro"/>
                <w:color w:val="005069"/>
                <w:w w:val="90"/>
                <w:sz w:val="20"/>
              </w:rPr>
              <w:t xml:space="preserve"> be undertaken.</w:t>
            </w:r>
          </w:p>
        </w:tc>
        <w:tc>
          <w:tcPr>
            <w:tcW w:w="855" w:type="dxa"/>
          </w:tcPr>
          <w:p w14:paraId="675C29BC" w14:textId="77777777" w:rsidR="00C260E6" w:rsidRPr="00406E0E" w:rsidRDefault="00E759F1" w:rsidP="00956844">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2078777712"/>
                <w14:checkbox>
                  <w14:checked w14:val="0"/>
                  <w14:checkedState w14:val="2612" w14:font="MS Gothic"/>
                  <w14:uncheckedState w14:val="2610" w14:font="MS Gothic"/>
                </w14:checkbox>
              </w:sdtPr>
              <w:sdtEndPr/>
              <w:sdtContent>
                <w:r w:rsidR="00C260E6">
                  <w:rPr>
                    <w:rFonts w:ascii="MS Gothic" w:eastAsia="MS Gothic" w:hAnsi="MS Gothic" w:hint="eastAsia"/>
                    <w:color w:val="005069"/>
                    <w:w w:val="90"/>
                    <w:sz w:val="20"/>
                  </w:rPr>
                  <w:t>☐</w:t>
                </w:r>
              </w:sdtContent>
            </w:sdt>
          </w:p>
        </w:tc>
      </w:tr>
      <w:tr w:rsidR="00C260E6" w:rsidRPr="00406E0E" w14:paraId="4D53B6FB" w14:textId="77777777" w:rsidTr="00956844">
        <w:tc>
          <w:tcPr>
            <w:tcW w:w="8075" w:type="dxa"/>
          </w:tcPr>
          <w:p w14:paraId="5D0A9B02"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10. The harvesting, disturbance or removal of seaweed, whether growing or rooted on the seabed, or deposited in or washed up thereon by the action of any one or more than one of the following:</w:t>
            </w:r>
          </w:p>
          <w:p w14:paraId="7AE98812"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 xml:space="preserve">(a) </w:t>
            </w:r>
            <w:proofErr w:type="gramStart"/>
            <w:r w:rsidRPr="00406E0E">
              <w:rPr>
                <w:rFonts w:ascii="Myriad Pro" w:hAnsi="Myriad Pro"/>
                <w:color w:val="005069"/>
                <w:w w:val="90"/>
                <w:sz w:val="20"/>
              </w:rPr>
              <w:t>tides;</w:t>
            </w:r>
            <w:proofErr w:type="gramEnd"/>
          </w:p>
          <w:p w14:paraId="6C160D67"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 xml:space="preserve">(b) </w:t>
            </w:r>
            <w:proofErr w:type="gramStart"/>
            <w:r w:rsidRPr="00406E0E">
              <w:rPr>
                <w:rFonts w:ascii="Myriad Pro" w:hAnsi="Myriad Pro"/>
                <w:color w:val="005069"/>
                <w:w w:val="90"/>
                <w:sz w:val="20"/>
              </w:rPr>
              <w:t>winds;</w:t>
            </w:r>
            <w:proofErr w:type="gramEnd"/>
          </w:p>
          <w:p w14:paraId="250D13CB"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(c) waves.</w:t>
            </w:r>
          </w:p>
        </w:tc>
        <w:tc>
          <w:tcPr>
            <w:tcW w:w="855" w:type="dxa"/>
          </w:tcPr>
          <w:p w14:paraId="01BD1177" w14:textId="77777777" w:rsidR="00C260E6" w:rsidRPr="00406E0E" w:rsidRDefault="00E759F1" w:rsidP="00956844">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600826973"/>
                <w14:checkbox>
                  <w14:checked w14:val="0"/>
                  <w14:checkedState w14:val="2612" w14:font="MS Gothic"/>
                  <w14:uncheckedState w14:val="2610" w14:font="MS Gothic"/>
                </w14:checkbox>
              </w:sdtPr>
              <w:sdtEndPr/>
              <w:sdtContent>
                <w:r w:rsidR="00C260E6">
                  <w:rPr>
                    <w:rFonts w:ascii="MS Gothic" w:eastAsia="MS Gothic" w:hAnsi="MS Gothic" w:hint="eastAsia"/>
                    <w:color w:val="005069"/>
                    <w:w w:val="90"/>
                    <w:sz w:val="20"/>
                  </w:rPr>
                  <w:t>☐</w:t>
                </w:r>
              </w:sdtContent>
            </w:sdt>
          </w:p>
        </w:tc>
      </w:tr>
      <w:tr w:rsidR="00C260E6" w:rsidRPr="00406E0E" w14:paraId="3A77FBE1" w14:textId="77777777" w:rsidTr="00956844">
        <w:tc>
          <w:tcPr>
            <w:tcW w:w="8075" w:type="dxa"/>
          </w:tcPr>
          <w:p w14:paraId="1F9F903B"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11. The deposit, construction or removal of any mooring not requiring authorisation under any other enactment.</w:t>
            </w:r>
          </w:p>
        </w:tc>
        <w:tc>
          <w:tcPr>
            <w:tcW w:w="855" w:type="dxa"/>
          </w:tcPr>
          <w:p w14:paraId="476CF822" w14:textId="77777777" w:rsidR="00C260E6" w:rsidRPr="00406E0E" w:rsidRDefault="00E759F1" w:rsidP="00956844">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476801277"/>
                <w14:checkbox>
                  <w14:checked w14:val="0"/>
                  <w14:checkedState w14:val="2612" w14:font="MS Gothic"/>
                  <w14:uncheckedState w14:val="2610" w14:font="MS Gothic"/>
                </w14:checkbox>
              </w:sdtPr>
              <w:sdtEndPr/>
              <w:sdtContent>
                <w:r w:rsidR="00C260E6">
                  <w:rPr>
                    <w:rFonts w:ascii="MS Gothic" w:eastAsia="MS Gothic" w:hAnsi="MS Gothic" w:hint="eastAsia"/>
                    <w:color w:val="005069"/>
                    <w:w w:val="90"/>
                    <w:sz w:val="20"/>
                  </w:rPr>
                  <w:t>☐</w:t>
                </w:r>
              </w:sdtContent>
            </w:sdt>
          </w:p>
        </w:tc>
      </w:tr>
      <w:tr w:rsidR="00C260E6" w:rsidRPr="00406E0E" w14:paraId="2D0DA83A" w14:textId="77777777" w:rsidTr="00956844">
        <w:trPr>
          <w:trHeight w:val="1585"/>
        </w:trPr>
        <w:tc>
          <w:tcPr>
            <w:tcW w:w="8075" w:type="dxa"/>
          </w:tcPr>
          <w:p w14:paraId="2806C42D"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 xml:space="preserve">12. (a) The removal of beach material from, or the disturbance of beach material in, the maritime area otherwise than </w:t>
            </w:r>
            <w:proofErr w:type="gramStart"/>
            <w:r w:rsidRPr="00406E0E">
              <w:rPr>
                <w:rFonts w:ascii="Myriad Pro" w:hAnsi="Myriad Pro"/>
                <w:color w:val="005069"/>
                <w:w w:val="90"/>
                <w:sz w:val="20"/>
              </w:rPr>
              <w:t>in the course of</w:t>
            </w:r>
            <w:proofErr w:type="gramEnd"/>
            <w:r w:rsidRPr="00406E0E">
              <w:rPr>
                <w:rFonts w:ascii="Myriad Pro" w:hAnsi="Myriad Pro"/>
                <w:color w:val="005069"/>
                <w:w w:val="90"/>
                <w:sz w:val="20"/>
              </w:rPr>
              <w:t xml:space="preserve"> the ordinary or reasonable recreational enjoyment of the maritime area.</w:t>
            </w:r>
          </w:p>
          <w:p w14:paraId="26A0B93B"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12 (b) In this paragraph, “beach material” means sand, clay, gravel, shingle, stones, rocks, mineral substances, seashells, coral and maerl and any flora, in or on the surface of the seabed or suspended in the water of the maritime area, and includes outcrops of rock or any other mineral substance above the surface of the seabed.</w:t>
            </w:r>
          </w:p>
        </w:tc>
        <w:tc>
          <w:tcPr>
            <w:tcW w:w="855" w:type="dxa"/>
          </w:tcPr>
          <w:p w14:paraId="7EEEDFD3" w14:textId="77777777" w:rsidR="00C260E6" w:rsidRPr="00406E0E" w:rsidRDefault="00E759F1" w:rsidP="00956844">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570878071"/>
                <w14:checkbox>
                  <w14:checked w14:val="0"/>
                  <w14:checkedState w14:val="2612" w14:font="MS Gothic"/>
                  <w14:uncheckedState w14:val="2610" w14:font="MS Gothic"/>
                </w14:checkbox>
              </w:sdtPr>
              <w:sdtEndPr/>
              <w:sdtContent>
                <w:r w:rsidR="00C260E6">
                  <w:rPr>
                    <w:rFonts w:ascii="MS Gothic" w:eastAsia="MS Gothic" w:hAnsi="MS Gothic" w:hint="eastAsia"/>
                    <w:color w:val="005069"/>
                    <w:w w:val="90"/>
                    <w:sz w:val="20"/>
                  </w:rPr>
                  <w:t>☐</w:t>
                </w:r>
              </w:sdtContent>
            </w:sdt>
          </w:p>
        </w:tc>
      </w:tr>
      <w:tr w:rsidR="00C260E6" w:rsidRPr="00406E0E" w14:paraId="21BC1E44" w14:textId="77777777" w:rsidTr="00956844">
        <w:tc>
          <w:tcPr>
            <w:tcW w:w="8075" w:type="dxa"/>
          </w:tcPr>
          <w:p w14:paraId="7FFB753C"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13. The laying or installation of telecommunications cables or ducting by or between coastal States where such cables or ducting pass through the exclusive economic zone (as construed in accordance with the Act of 2021) or the continental shelf but do not land in the State.</w:t>
            </w:r>
          </w:p>
        </w:tc>
        <w:tc>
          <w:tcPr>
            <w:tcW w:w="855" w:type="dxa"/>
          </w:tcPr>
          <w:p w14:paraId="6CCD7987" w14:textId="77777777" w:rsidR="00C260E6" w:rsidRPr="00406E0E" w:rsidRDefault="00E759F1" w:rsidP="00956844">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872424979"/>
                <w14:checkbox>
                  <w14:checked w14:val="0"/>
                  <w14:checkedState w14:val="2612" w14:font="MS Gothic"/>
                  <w14:uncheckedState w14:val="2610" w14:font="MS Gothic"/>
                </w14:checkbox>
              </w:sdtPr>
              <w:sdtEndPr/>
              <w:sdtContent>
                <w:r w:rsidR="00C260E6">
                  <w:rPr>
                    <w:rFonts w:ascii="MS Gothic" w:eastAsia="MS Gothic" w:hAnsi="MS Gothic" w:hint="eastAsia"/>
                    <w:color w:val="005069"/>
                    <w:w w:val="90"/>
                    <w:sz w:val="20"/>
                  </w:rPr>
                  <w:t>☐</w:t>
                </w:r>
              </w:sdtContent>
            </w:sdt>
          </w:p>
        </w:tc>
      </w:tr>
      <w:tr w:rsidR="00C260E6" w:rsidRPr="00406E0E" w14:paraId="13339E0F" w14:textId="77777777" w:rsidTr="00956844">
        <w:tc>
          <w:tcPr>
            <w:tcW w:w="8075" w:type="dxa"/>
          </w:tcPr>
          <w:p w14:paraId="48E1D1AC" w14:textId="77777777" w:rsidR="00C260E6" w:rsidRPr="00406E0E" w:rsidRDefault="00C260E6" w:rsidP="00956844">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14. A maritime usage specified, for the purposes of this paragraph, in regulations made under section 113(2).”</w:t>
            </w:r>
          </w:p>
        </w:tc>
        <w:tc>
          <w:tcPr>
            <w:tcW w:w="855" w:type="dxa"/>
          </w:tcPr>
          <w:p w14:paraId="1A358B74" w14:textId="77777777" w:rsidR="00C260E6" w:rsidRPr="00406E0E" w:rsidRDefault="00E759F1" w:rsidP="00956844">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385181192"/>
                <w14:checkbox>
                  <w14:checked w14:val="0"/>
                  <w14:checkedState w14:val="2612" w14:font="MS Gothic"/>
                  <w14:uncheckedState w14:val="2610" w14:font="MS Gothic"/>
                </w14:checkbox>
              </w:sdtPr>
              <w:sdtEndPr/>
              <w:sdtContent>
                <w:r w:rsidR="00C260E6">
                  <w:rPr>
                    <w:rFonts w:ascii="MS Gothic" w:eastAsia="MS Gothic" w:hAnsi="MS Gothic" w:hint="eastAsia"/>
                    <w:color w:val="005069"/>
                    <w:w w:val="90"/>
                    <w:sz w:val="20"/>
                  </w:rPr>
                  <w:t>☐</w:t>
                </w:r>
              </w:sdtContent>
            </w:sdt>
          </w:p>
        </w:tc>
      </w:tr>
    </w:tbl>
    <w:p w14:paraId="19D6ED2A" w14:textId="77777777" w:rsidR="00C260E6" w:rsidRDefault="00C260E6" w:rsidP="00C260E6">
      <w:pPr>
        <w:pStyle w:val="BodyText"/>
        <w:ind w:left="720"/>
        <w:jc w:val="both"/>
        <w:rPr>
          <w:rFonts w:ascii="Myriad Pro" w:hAnsi="Myriad Pro"/>
          <w:color w:val="005069"/>
          <w:w w:val="90"/>
          <w:szCs w:val="22"/>
        </w:rPr>
      </w:pPr>
    </w:p>
    <w:p w14:paraId="51315FDF" w14:textId="1FBAD622" w:rsidR="0030660D" w:rsidRDefault="00C260E6" w:rsidP="0073642C">
      <w:pPr>
        <w:pStyle w:val="BodyText"/>
        <w:numPr>
          <w:ilvl w:val="0"/>
          <w:numId w:val="11"/>
        </w:numPr>
        <w:jc w:val="both"/>
        <w:rPr>
          <w:rFonts w:ascii="Myriad Pro" w:hAnsi="Myriad Pro"/>
          <w:color w:val="005069"/>
          <w:w w:val="90"/>
          <w:szCs w:val="22"/>
        </w:rPr>
      </w:pPr>
      <w:r w:rsidRPr="00C260E6">
        <w:rPr>
          <w:rFonts w:ascii="Myriad Pro" w:hAnsi="Myriad Pro"/>
          <w:color w:val="005069"/>
          <w:w w:val="90"/>
          <w:szCs w:val="22"/>
        </w:rPr>
        <w:t xml:space="preserve">If </w:t>
      </w:r>
      <w:r w:rsidRPr="00C260E6">
        <w:rPr>
          <w:rFonts w:ascii="Myriad Pro" w:hAnsi="Myriad Pro"/>
          <w:b/>
          <w:bCs/>
          <w:color w:val="005069"/>
          <w:w w:val="90"/>
          <w:szCs w:val="22"/>
        </w:rPr>
        <w:t>no</w:t>
      </w:r>
      <w:r w:rsidRPr="00C260E6">
        <w:rPr>
          <w:rFonts w:ascii="Myriad Pro" w:hAnsi="Myriad Pro"/>
          <w:color w:val="005069"/>
          <w:w w:val="90"/>
          <w:szCs w:val="22"/>
        </w:rPr>
        <w:t>, d</w:t>
      </w:r>
      <w:r w:rsidR="0030660D" w:rsidRPr="00C260E6">
        <w:rPr>
          <w:rFonts w:ascii="Myriad Pro" w:hAnsi="Myriad Pro"/>
          <w:color w:val="005069"/>
          <w:w w:val="90"/>
          <w:szCs w:val="22"/>
        </w:rPr>
        <w:t>escribe the purpose of the proposed Maritime Usage</w:t>
      </w:r>
      <w:r>
        <w:rPr>
          <w:rFonts w:ascii="Myriad Pro" w:hAnsi="Myriad Pro"/>
          <w:color w:val="005069"/>
          <w:w w:val="90"/>
          <w:szCs w:val="22"/>
        </w:rPr>
        <w:t>:</w:t>
      </w:r>
    </w:p>
    <w:p w14:paraId="1AF93EB9" w14:textId="77777777" w:rsidR="00C260E6" w:rsidRPr="00C260E6" w:rsidRDefault="00C260E6" w:rsidP="00C260E6">
      <w:pPr>
        <w:pStyle w:val="BodyText"/>
        <w:ind w:left="360"/>
        <w:jc w:val="both"/>
        <w:rPr>
          <w:rFonts w:ascii="Myriad Pro" w:hAnsi="Myriad Pro"/>
          <w:color w:val="005069"/>
          <w:w w:val="90"/>
          <w:szCs w:val="22"/>
        </w:rPr>
      </w:pPr>
    </w:p>
    <w:tbl>
      <w:tblPr>
        <w:tblStyle w:val="TableGrid"/>
        <w:tblW w:w="8930" w:type="dxa"/>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30"/>
      </w:tblGrid>
      <w:tr w:rsidR="0030660D" w14:paraId="50EF9B61" w14:textId="77777777" w:rsidTr="00956844">
        <w:trPr>
          <w:trHeight w:val="631"/>
        </w:trPr>
        <w:tc>
          <w:tcPr>
            <w:tcW w:w="8930" w:type="dxa"/>
          </w:tcPr>
          <w:p w14:paraId="6E37D1F7" w14:textId="77777777" w:rsidR="0030660D" w:rsidRDefault="0030660D" w:rsidP="00956844">
            <w:pPr>
              <w:pStyle w:val="BodyText"/>
              <w:rPr>
                <w:rFonts w:ascii="Myriad Pro" w:hAnsi="Myriad Pro"/>
                <w:color w:val="005069"/>
                <w:w w:val="90"/>
                <w:szCs w:val="22"/>
              </w:rPr>
            </w:pPr>
          </w:p>
          <w:p w14:paraId="6E7ED668" w14:textId="77777777" w:rsidR="0030660D" w:rsidRDefault="0030660D" w:rsidP="00956844">
            <w:pPr>
              <w:pStyle w:val="BodyText"/>
              <w:rPr>
                <w:rFonts w:ascii="Myriad Pro" w:hAnsi="Myriad Pro"/>
                <w:color w:val="005069"/>
                <w:w w:val="90"/>
                <w:szCs w:val="22"/>
              </w:rPr>
            </w:pPr>
          </w:p>
          <w:p w14:paraId="12F4405B" w14:textId="77777777" w:rsidR="0030660D" w:rsidRDefault="0030660D" w:rsidP="00956844">
            <w:pPr>
              <w:pStyle w:val="BodyText"/>
              <w:rPr>
                <w:rFonts w:ascii="Myriad Pro" w:hAnsi="Myriad Pro"/>
                <w:color w:val="005069"/>
                <w:w w:val="90"/>
                <w:szCs w:val="22"/>
              </w:rPr>
            </w:pPr>
          </w:p>
          <w:p w14:paraId="3F559E2D" w14:textId="77777777" w:rsidR="0030660D" w:rsidRDefault="0030660D" w:rsidP="00956844">
            <w:pPr>
              <w:pStyle w:val="BodyText"/>
              <w:rPr>
                <w:rFonts w:ascii="Myriad Pro" w:hAnsi="Myriad Pro"/>
                <w:color w:val="005069"/>
                <w:w w:val="90"/>
                <w:szCs w:val="22"/>
              </w:rPr>
            </w:pPr>
          </w:p>
          <w:p w14:paraId="52A20A40" w14:textId="77777777" w:rsidR="0030660D" w:rsidRDefault="0030660D" w:rsidP="00956844">
            <w:pPr>
              <w:pStyle w:val="BodyText"/>
              <w:rPr>
                <w:rFonts w:ascii="Myriad Pro" w:hAnsi="Myriad Pro"/>
                <w:color w:val="005069"/>
                <w:w w:val="90"/>
                <w:szCs w:val="22"/>
              </w:rPr>
            </w:pPr>
          </w:p>
          <w:p w14:paraId="2D70144A" w14:textId="77777777" w:rsidR="0030660D" w:rsidRDefault="0030660D" w:rsidP="00956844">
            <w:pPr>
              <w:pStyle w:val="BodyText"/>
              <w:rPr>
                <w:rFonts w:ascii="Myriad Pro" w:hAnsi="Myriad Pro"/>
                <w:color w:val="005069"/>
                <w:w w:val="90"/>
                <w:szCs w:val="22"/>
              </w:rPr>
            </w:pPr>
          </w:p>
          <w:p w14:paraId="3FC728F5" w14:textId="77777777" w:rsidR="0030660D" w:rsidRDefault="0030660D" w:rsidP="00956844">
            <w:pPr>
              <w:pStyle w:val="BodyText"/>
              <w:rPr>
                <w:rFonts w:ascii="Myriad Pro" w:hAnsi="Myriad Pro"/>
                <w:color w:val="005069"/>
                <w:w w:val="90"/>
                <w:szCs w:val="22"/>
              </w:rPr>
            </w:pPr>
          </w:p>
          <w:p w14:paraId="567B232F" w14:textId="77777777" w:rsidR="0030660D" w:rsidRDefault="0030660D" w:rsidP="00956844">
            <w:pPr>
              <w:pStyle w:val="BodyText"/>
              <w:rPr>
                <w:rFonts w:ascii="Myriad Pro" w:hAnsi="Myriad Pro"/>
                <w:color w:val="005069"/>
                <w:w w:val="90"/>
                <w:szCs w:val="22"/>
              </w:rPr>
            </w:pPr>
          </w:p>
          <w:p w14:paraId="4D01964B" w14:textId="77777777" w:rsidR="0030660D" w:rsidRDefault="0030660D" w:rsidP="00956844">
            <w:pPr>
              <w:pStyle w:val="BodyText"/>
              <w:rPr>
                <w:rFonts w:ascii="Myriad Pro" w:hAnsi="Myriad Pro"/>
                <w:color w:val="005069"/>
                <w:w w:val="90"/>
                <w:szCs w:val="22"/>
              </w:rPr>
            </w:pPr>
          </w:p>
        </w:tc>
      </w:tr>
    </w:tbl>
    <w:p w14:paraId="1328B3CE" w14:textId="77777777" w:rsidR="0030660D" w:rsidRDefault="0030660D" w:rsidP="0030660D">
      <w:pPr>
        <w:pStyle w:val="BodyText"/>
        <w:ind w:left="720"/>
        <w:rPr>
          <w:rFonts w:ascii="Myriad Pro" w:hAnsi="Myriad Pro"/>
          <w:color w:val="005069"/>
          <w:w w:val="90"/>
          <w:szCs w:val="22"/>
        </w:rPr>
      </w:pPr>
    </w:p>
    <w:p w14:paraId="1B8697F7" w14:textId="77777777" w:rsidR="0030660D" w:rsidRDefault="0030660D" w:rsidP="0073642C">
      <w:pPr>
        <w:pStyle w:val="BodyText"/>
        <w:numPr>
          <w:ilvl w:val="1"/>
          <w:numId w:val="4"/>
        </w:numPr>
        <w:rPr>
          <w:rFonts w:ascii="Myriad Pro" w:hAnsi="Myriad Pro"/>
          <w:color w:val="005069"/>
          <w:w w:val="90"/>
          <w:szCs w:val="22"/>
        </w:rPr>
      </w:pPr>
      <w:r>
        <w:rPr>
          <w:rFonts w:ascii="Myriad Pro" w:hAnsi="Myriad Pro"/>
          <w:color w:val="005069"/>
          <w:w w:val="90"/>
          <w:szCs w:val="22"/>
        </w:rPr>
        <w:t>Duration</w:t>
      </w:r>
    </w:p>
    <w:p w14:paraId="1580A611" w14:textId="77777777" w:rsidR="0030660D" w:rsidRDefault="0030660D" w:rsidP="0030660D">
      <w:pPr>
        <w:pStyle w:val="BodyText"/>
        <w:ind w:left="720"/>
        <w:rPr>
          <w:rFonts w:ascii="Myriad Pro" w:hAnsi="Myriad Pro"/>
          <w:color w:val="005069"/>
          <w:w w:val="90"/>
          <w:szCs w:val="22"/>
        </w:rPr>
      </w:pPr>
    </w:p>
    <w:p w14:paraId="036F8AA9" w14:textId="06BFCCA2" w:rsidR="0030660D" w:rsidRDefault="0030660D" w:rsidP="0073642C">
      <w:pPr>
        <w:pStyle w:val="BodyText"/>
        <w:numPr>
          <w:ilvl w:val="0"/>
          <w:numId w:val="5"/>
        </w:numPr>
        <w:jc w:val="both"/>
        <w:rPr>
          <w:rFonts w:ascii="Myriad Pro" w:hAnsi="Myriad Pro"/>
          <w:color w:val="005069"/>
          <w:w w:val="90"/>
          <w:szCs w:val="22"/>
        </w:rPr>
      </w:pPr>
      <w:r>
        <w:rPr>
          <w:rFonts w:ascii="Myriad Pro" w:hAnsi="Myriad Pro"/>
          <w:color w:val="005069"/>
          <w:w w:val="90"/>
          <w:szCs w:val="22"/>
        </w:rPr>
        <w:t xml:space="preserve">Indicate the overall duration </w:t>
      </w:r>
      <w:r w:rsidR="00F24A8E">
        <w:rPr>
          <w:rFonts w:ascii="Myriad Pro" w:hAnsi="Myriad Pro"/>
          <w:color w:val="005069"/>
          <w:w w:val="90"/>
          <w:szCs w:val="22"/>
        </w:rPr>
        <w:t>of the proposed activity</w:t>
      </w:r>
      <w:r>
        <w:rPr>
          <w:rFonts w:ascii="Myriad Pro" w:hAnsi="Myriad Pro"/>
          <w:color w:val="005069"/>
          <w:w w:val="90"/>
          <w:szCs w:val="22"/>
        </w:rPr>
        <w:t>. Indicate the duration of any individual activities included in the overall activity. Give reasons for the proposed durations. Indicate any seasonal, vessel or other schedule constraints.</w:t>
      </w:r>
      <w:r w:rsidRPr="00E5298C">
        <w:rPr>
          <w:rFonts w:ascii="Myriad Pro" w:hAnsi="Myriad Pro"/>
          <w:color w:val="005069"/>
          <w:w w:val="90"/>
          <w:szCs w:val="22"/>
        </w:rPr>
        <w:t xml:space="preserve"> </w:t>
      </w:r>
    </w:p>
    <w:p w14:paraId="69271683" w14:textId="77777777" w:rsidR="0030660D" w:rsidRDefault="0030660D" w:rsidP="0030660D">
      <w:pPr>
        <w:pStyle w:val="BodyText"/>
        <w:ind w:left="360"/>
        <w:rPr>
          <w:rFonts w:ascii="Myriad Pro" w:hAnsi="Myriad Pro"/>
          <w:color w:val="005069"/>
          <w:w w:val="90"/>
          <w:szCs w:val="22"/>
        </w:rPr>
      </w:pPr>
    </w:p>
    <w:p w14:paraId="1B97845F" w14:textId="6F0582F4" w:rsidR="0030660D" w:rsidRDefault="0030660D" w:rsidP="0030660D">
      <w:pPr>
        <w:pStyle w:val="BodyText"/>
        <w:ind w:left="720" w:firstLine="360"/>
        <w:rPr>
          <w:rFonts w:ascii="Myriad Pro" w:hAnsi="Myriad Pro"/>
          <w:color w:val="005069"/>
          <w:w w:val="90"/>
          <w:szCs w:val="22"/>
        </w:rPr>
      </w:pPr>
      <w:r w:rsidRPr="00271868">
        <w:rPr>
          <w:rFonts w:ascii="Myriad Pro" w:hAnsi="Myriad Pro"/>
          <w:color w:val="005069"/>
          <w:w w:val="90"/>
          <w:szCs w:val="22"/>
        </w:rPr>
        <w:t xml:space="preserve">Additional information can be provided </w:t>
      </w:r>
      <w:r>
        <w:rPr>
          <w:rFonts w:ascii="Myriad Pro" w:hAnsi="Myriad Pro"/>
          <w:color w:val="005069"/>
          <w:w w:val="90"/>
          <w:szCs w:val="22"/>
        </w:rPr>
        <w:t>as Attachment</w:t>
      </w:r>
      <w:r w:rsidRPr="00271868">
        <w:rPr>
          <w:rFonts w:ascii="Myriad Pro" w:hAnsi="Myriad Pro"/>
          <w:color w:val="005069"/>
          <w:w w:val="90"/>
          <w:szCs w:val="22"/>
        </w:rPr>
        <w:t xml:space="preserve"> </w:t>
      </w:r>
      <w:r w:rsidR="00353AAD">
        <w:rPr>
          <w:rFonts w:ascii="Myriad Pro" w:hAnsi="Myriad Pro"/>
          <w:color w:val="005069"/>
          <w:w w:val="90"/>
          <w:szCs w:val="22"/>
        </w:rPr>
        <w:t>2</w:t>
      </w:r>
      <w:r w:rsidRPr="00271868">
        <w:rPr>
          <w:rFonts w:ascii="Myriad Pro" w:hAnsi="Myriad Pro"/>
          <w:color w:val="005069"/>
          <w:w w:val="90"/>
          <w:szCs w:val="22"/>
        </w:rPr>
        <w:t>.</w:t>
      </w:r>
      <w:r>
        <w:rPr>
          <w:rFonts w:ascii="Myriad Pro" w:hAnsi="Myriad Pro"/>
          <w:color w:val="005069"/>
          <w:w w:val="90"/>
          <w:szCs w:val="22"/>
        </w:rPr>
        <w:t>3</w:t>
      </w:r>
      <w:r w:rsidRPr="00271868">
        <w:rPr>
          <w:rFonts w:ascii="Myriad Pro" w:hAnsi="Myriad Pro"/>
          <w:color w:val="005069"/>
          <w:w w:val="90"/>
          <w:szCs w:val="22"/>
        </w:rPr>
        <w:t>.</w:t>
      </w:r>
    </w:p>
    <w:p w14:paraId="1EBDEFC1" w14:textId="77777777" w:rsidR="0030660D" w:rsidRDefault="0030660D" w:rsidP="0030660D">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30660D" w14:paraId="3CCFAE52" w14:textId="77777777" w:rsidTr="00956844">
        <w:trPr>
          <w:trHeight w:val="631"/>
        </w:trPr>
        <w:tc>
          <w:tcPr>
            <w:tcW w:w="8505" w:type="dxa"/>
          </w:tcPr>
          <w:p w14:paraId="77A37E46" w14:textId="77777777" w:rsidR="0030660D" w:rsidRDefault="0030660D" w:rsidP="00956844">
            <w:pPr>
              <w:pStyle w:val="BodyText"/>
              <w:rPr>
                <w:rFonts w:ascii="Myriad Pro" w:hAnsi="Myriad Pro"/>
                <w:color w:val="005069"/>
                <w:w w:val="90"/>
                <w:szCs w:val="22"/>
              </w:rPr>
            </w:pPr>
          </w:p>
          <w:p w14:paraId="5630485A" w14:textId="77777777" w:rsidR="0030660D" w:rsidRDefault="0030660D" w:rsidP="00956844">
            <w:pPr>
              <w:pStyle w:val="BodyText"/>
              <w:rPr>
                <w:rFonts w:ascii="Myriad Pro" w:hAnsi="Myriad Pro"/>
                <w:color w:val="005069"/>
                <w:w w:val="90"/>
                <w:szCs w:val="22"/>
              </w:rPr>
            </w:pPr>
          </w:p>
          <w:p w14:paraId="15548787" w14:textId="77777777" w:rsidR="0030660D" w:rsidRDefault="0030660D" w:rsidP="00956844">
            <w:pPr>
              <w:pStyle w:val="BodyText"/>
              <w:rPr>
                <w:rFonts w:ascii="Myriad Pro" w:hAnsi="Myriad Pro"/>
                <w:color w:val="005069"/>
                <w:w w:val="90"/>
                <w:szCs w:val="22"/>
              </w:rPr>
            </w:pPr>
          </w:p>
          <w:p w14:paraId="66E00FEC" w14:textId="77777777" w:rsidR="0030660D" w:rsidRDefault="0030660D" w:rsidP="00956844">
            <w:pPr>
              <w:pStyle w:val="BodyText"/>
              <w:rPr>
                <w:rFonts w:ascii="Myriad Pro" w:hAnsi="Myriad Pro"/>
                <w:color w:val="005069"/>
                <w:w w:val="90"/>
                <w:szCs w:val="22"/>
              </w:rPr>
            </w:pPr>
          </w:p>
        </w:tc>
      </w:tr>
    </w:tbl>
    <w:p w14:paraId="065F549D" w14:textId="77777777" w:rsidR="0030660D" w:rsidRDefault="0030660D" w:rsidP="0030660D">
      <w:pPr>
        <w:pStyle w:val="BodyText"/>
        <w:ind w:left="720"/>
        <w:rPr>
          <w:rFonts w:ascii="Myriad Pro" w:hAnsi="Myriad Pro"/>
          <w:color w:val="005069"/>
          <w:w w:val="90"/>
          <w:szCs w:val="22"/>
        </w:rPr>
      </w:pPr>
    </w:p>
    <w:p w14:paraId="123DAFD4" w14:textId="0DE7BFBE" w:rsidR="0030660D" w:rsidRPr="005B1E33" w:rsidRDefault="0030660D" w:rsidP="0073642C">
      <w:pPr>
        <w:pStyle w:val="BodyText"/>
        <w:numPr>
          <w:ilvl w:val="0"/>
          <w:numId w:val="5"/>
        </w:numPr>
        <w:rPr>
          <w:rFonts w:ascii="Myriad Pro" w:hAnsi="Myriad Pro"/>
          <w:color w:val="005069"/>
          <w:w w:val="90"/>
          <w:szCs w:val="22"/>
        </w:rPr>
      </w:pPr>
      <w:r>
        <w:rPr>
          <w:rFonts w:ascii="Myriad Pro" w:hAnsi="Myriad Pro"/>
          <w:color w:val="005069"/>
          <w:w w:val="90"/>
          <w:szCs w:val="22"/>
        </w:rPr>
        <w:t xml:space="preserve">Attachment </w:t>
      </w:r>
      <w:r w:rsidR="00353AAD">
        <w:rPr>
          <w:rFonts w:ascii="Myriad Pro" w:hAnsi="Myriad Pro"/>
          <w:color w:val="005069"/>
          <w:w w:val="90"/>
          <w:szCs w:val="22"/>
        </w:rPr>
        <w:t>2</w:t>
      </w:r>
      <w:r>
        <w:rPr>
          <w:rFonts w:ascii="Myriad Pro" w:hAnsi="Myriad Pro"/>
          <w:color w:val="005069"/>
          <w:w w:val="90"/>
          <w:szCs w:val="22"/>
        </w:rPr>
        <w:t>.3 included.</w:t>
      </w:r>
    </w:p>
    <w:p w14:paraId="638F129C" w14:textId="77777777" w:rsidR="0030660D" w:rsidRDefault="0030660D" w:rsidP="0030660D">
      <w:pPr>
        <w:pStyle w:val="BodyText"/>
        <w:ind w:left="568" w:firstLine="152"/>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30660D" w14:paraId="11C3E46B" w14:textId="77777777" w:rsidTr="00956844">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02C9C62A" w14:textId="77777777" w:rsidR="0030660D" w:rsidRPr="00E40A0E" w:rsidRDefault="0030660D" w:rsidP="00956844">
            <w:pPr>
              <w:ind w:left="142"/>
            </w:pPr>
            <w:r w:rsidRPr="00E40A0E">
              <w:rPr>
                <w:rFonts w:ascii="Myriad Pro" w:hAnsi="Myriad Pro"/>
                <w:color w:val="005069"/>
                <w:w w:val="90"/>
                <w:sz w:val="20"/>
              </w:rPr>
              <w:t xml:space="preserve">Yes </w:t>
            </w:r>
            <w:sdt>
              <w:sdtPr>
                <w:rPr>
                  <w:rFonts w:ascii="Myriad Pro" w:hAnsi="Myriad Pro"/>
                  <w:color w:val="005069"/>
                  <w:w w:val="90"/>
                  <w:sz w:val="20"/>
                </w:rPr>
                <w:id w:val="190533669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840297570"/>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Not Applicable</w:t>
            </w:r>
            <w:r w:rsidRPr="00E40A0E">
              <w:rPr>
                <w:rFonts w:ascii="Myriad Pro" w:hAnsi="Myriad Pro"/>
                <w:color w:val="005069"/>
                <w:w w:val="90"/>
                <w:sz w:val="20"/>
              </w:rPr>
              <w:t xml:space="preserve"> </w:t>
            </w:r>
            <w:sdt>
              <w:sdtPr>
                <w:rPr>
                  <w:rFonts w:ascii="Myriad Pro" w:hAnsi="Myriad Pro"/>
                  <w:color w:val="005069"/>
                  <w:w w:val="90"/>
                  <w:sz w:val="20"/>
                </w:rPr>
                <w:id w:val="212834649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231EA854" w14:textId="77777777" w:rsidR="0030660D" w:rsidRDefault="0030660D" w:rsidP="0030660D">
      <w:pPr>
        <w:rPr>
          <w:rFonts w:ascii="Myriad Pro" w:hAnsi="Myriad Pro"/>
          <w:color w:val="005069"/>
          <w:w w:val="90"/>
          <w:sz w:val="20"/>
        </w:rPr>
      </w:pPr>
    </w:p>
    <w:p w14:paraId="6A2C659F" w14:textId="77777777" w:rsidR="0030660D" w:rsidRDefault="0030660D" w:rsidP="0030660D">
      <w:pPr>
        <w:rPr>
          <w:rFonts w:ascii="Myriad Pro" w:hAnsi="Myriad Pro"/>
          <w:color w:val="005069"/>
          <w:w w:val="90"/>
          <w:sz w:val="20"/>
        </w:rPr>
      </w:pPr>
    </w:p>
    <w:p w14:paraId="44436D10" w14:textId="3A93B638" w:rsidR="0030660D" w:rsidRDefault="0030660D" w:rsidP="0073642C">
      <w:pPr>
        <w:pStyle w:val="BodyText"/>
        <w:numPr>
          <w:ilvl w:val="1"/>
          <w:numId w:val="4"/>
        </w:numPr>
        <w:rPr>
          <w:rFonts w:ascii="Myriad Pro" w:hAnsi="Myriad Pro"/>
          <w:color w:val="005069"/>
          <w:w w:val="90"/>
          <w:szCs w:val="22"/>
        </w:rPr>
      </w:pPr>
      <w:r>
        <w:rPr>
          <w:rFonts w:ascii="Myriad Pro" w:hAnsi="Myriad Pro"/>
          <w:color w:val="005069"/>
          <w:w w:val="90"/>
          <w:szCs w:val="22"/>
        </w:rPr>
        <w:t xml:space="preserve">Describe the area </w:t>
      </w:r>
      <w:r w:rsidR="007E3120">
        <w:rPr>
          <w:rFonts w:ascii="Myriad Pro" w:hAnsi="Myriad Pro"/>
          <w:color w:val="005069"/>
          <w:w w:val="90"/>
          <w:szCs w:val="22"/>
        </w:rPr>
        <w:t xml:space="preserve">and location </w:t>
      </w:r>
      <w:r>
        <w:rPr>
          <w:rFonts w:ascii="Myriad Pro" w:hAnsi="Myriad Pro"/>
          <w:color w:val="005069"/>
          <w:w w:val="90"/>
          <w:szCs w:val="22"/>
        </w:rPr>
        <w:t>of proposed Maritime Usage</w:t>
      </w:r>
    </w:p>
    <w:p w14:paraId="69BBD2A8" w14:textId="77777777" w:rsidR="0030660D" w:rsidRDefault="0030660D" w:rsidP="0030660D">
      <w:pPr>
        <w:pStyle w:val="BodyText"/>
        <w:ind w:left="720"/>
        <w:rPr>
          <w:rFonts w:ascii="Myriad Pro" w:hAnsi="Myriad Pro"/>
          <w:color w:val="005069"/>
          <w:w w:val="90"/>
          <w:szCs w:val="22"/>
        </w:rPr>
      </w:pPr>
    </w:p>
    <w:p w14:paraId="658D5AAF" w14:textId="77777777" w:rsidR="0030660D" w:rsidRDefault="0030660D" w:rsidP="0073642C">
      <w:pPr>
        <w:pStyle w:val="BodyText"/>
        <w:numPr>
          <w:ilvl w:val="0"/>
          <w:numId w:val="8"/>
        </w:numPr>
        <w:ind w:left="1080"/>
        <w:jc w:val="both"/>
        <w:rPr>
          <w:rFonts w:ascii="Myriad Pro" w:hAnsi="Myriad Pro"/>
          <w:color w:val="005069"/>
          <w:w w:val="90"/>
          <w:szCs w:val="22"/>
        </w:rPr>
      </w:pPr>
      <w:r w:rsidRPr="00D2026C">
        <w:rPr>
          <w:rFonts w:ascii="Myriad Pro" w:hAnsi="Myriad Pro"/>
          <w:color w:val="005069"/>
          <w:w w:val="90"/>
          <w:szCs w:val="22"/>
        </w:rPr>
        <w:t>State the total size of the Maritime Area (in m</w:t>
      </w:r>
      <w:r w:rsidRPr="00D2026C">
        <w:rPr>
          <w:rFonts w:ascii="Myriad Pro" w:hAnsi="Myriad Pro"/>
          <w:color w:val="005069"/>
          <w:w w:val="90"/>
          <w:szCs w:val="22"/>
          <w:vertAlign w:val="superscript"/>
        </w:rPr>
        <w:t>2</w:t>
      </w:r>
      <w:r w:rsidRPr="00D2026C">
        <w:rPr>
          <w:rFonts w:ascii="Myriad Pro" w:hAnsi="Myriad Pro"/>
          <w:color w:val="005069"/>
          <w:w w:val="90"/>
          <w:szCs w:val="22"/>
        </w:rPr>
        <w:t>, ha or km</w:t>
      </w:r>
      <w:r w:rsidRPr="00D2026C">
        <w:rPr>
          <w:rFonts w:ascii="Myriad Pro" w:hAnsi="Myriad Pro"/>
          <w:color w:val="005069"/>
          <w:w w:val="90"/>
          <w:szCs w:val="22"/>
          <w:vertAlign w:val="superscript"/>
        </w:rPr>
        <w:t>2</w:t>
      </w:r>
      <w:r w:rsidRPr="00D2026C">
        <w:rPr>
          <w:rFonts w:ascii="Myriad Pro" w:hAnsi="Myriad Pro"/>
          <w:color w:val="005069"/>
          <w:w w:val="90"/>
          <w:szCs w:val="22"/>
        </w:rPr>
        <w:t xml:space="preserve">, as appropriate), which is the subject of the application. </w:t>
      </w:r>
    </w:p>
    <w:p w14:paraId="7ADCDBBD" w14:textId="77777777" w:rsidR="0030660D" w:rsidRDefault="0030660D" w:rsidP="0030660D">
      <w:pPr>
        <w:pStyle w:val="BodyText"/>
        <w:ind w:left="1080"/>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30660D" w14:paraId="3BEB4318" w14:textId="77777777" w:rsidTr="00956844">
        <w:trPr>
          <w:trHeight w:val="631"/>
        </w:trPr>
        <w:tc>
          <w:tcPr>
            <w:tcW w:w="8505" w:type="dxa"/>
          </w:tcPr>
          <w:p w14:paraId="05E6DEA5" w14:textId="77777777" w:rsidR="0030660D" w:rsidRDefault="0030660D" w:rsidP="00956844">
            <w:pPr>
              <w:pStyle w:val="BodyText"/>
              <w:rPr>
                <w:rFonts w:ascii="Myriad Pro" w:hAnsi="Myriad Pro"/>
                <w:color w:val="005069"/>
                <w:w w:val="90"/>
                <w:szCs w:val="22"/>
              </w:rPr>
            </w:pPr>
          </w:p>
          <w:p w14:paraId="04F81286" w14:textId="77777777" w:rsidR="0030660D" w:rsidRDefault="0030660D" w:rsidP="00956844">
            <w:pPr>
              <w:pStyle w:val="BodyText"/>
              <w:rPr>
                <w:rFonts w:ascii="Myriad Pro" w:hAnsi="Myriad Pro"/>
                <w:color w:val="005069"/>
                <w:w w:val="90"/>
                <w:szCs w:val="22"/>
              </w:rPr>
            </w:pPr>
          </w:p>
        </w:tc>
      </w:tr>
    </w:tbl>
    <w:p w14:paraId="4B79D432" w14:textId="77777777" w:rsidR="0030660D" w:rsidRDefault="0030660D" w:rsidP="0030660D">
      <w:pPr>
        <w:pStyle w:val="BodyText"/>
        <w:rPr>
          <w:rFonts w:ascii="Myriad Pro" w:hAnsi="Myriad Pro"/>
          <w:color w:val="005069"/>
          <w:w w:val="90"/>
          <w:szCs w:val="22"/>
        </w:rPr>
      </w:pPr>
    </w:p>
    <w:p w14:paraId="2E2C584A" w14:textId="44738D6A" w:rsidR="007E3120" w:rsidRDefault="007E3120" w:rsidP="007E3120">
      <w:pPr>
        <w:pStyle w:val="BodyText"/>
        <w:ind w:left="1077"/>
        <w:jc w:val="both"/>
        <w:rPr>
          <w:rFonts w:ascii="Myriad Pro" w:hAnsi="Myriad Pro"/>
          <w:color w:val="005069"/>
          <w:w w:val="90"/>
          <w:szCs w:val="22"/>
        </w:rPr>
      </w:pPr>
      <w:r w:rsidRPr="00D920FF">
        <w:rPr>
          <w:rFonts w:ascii="Myriad Pro" w:hAnsi="Myriad Pro"/>
          <w:color w:val="005069"/>
          <w:w w:val="90"/>
          <w:szCs w:val="22"/>
        </w:rPr>
        <w:t>Provide the distance in kilometres and direction of the main body of the proposed Maritime Usage area from the shore at its closest point</w:t>
      </w:r>
      <w:r>
        <w:rPr>
          <w:rFonts w:ascii="Myriad Pro" w:hAnsi="Myriad Pro"/>
          <w:color w:val="005069"/>
          <w:w w:val="90"/>
          <w:szCs w:val="22"/>
        </w:rPr>
        <w:t>.</w:t>
      </w:r>
      <w:r w:rsidRPr="007525C6">
        <w:rPr>
          <w:rFonts w:ascii="Myriad Pro" w:hAnsi="Myriad Pro"/>
          <w:color w:val="005069"/>
          <w:w w:val="90"/>
          <w:szCs w:val="22"/>
        </w:rPr>
        <w:t xml:space="preserve"> </w:t>
      </w:r>
    </w:p>
    <w:p w14:paraId="7643DB02" w14:textId="77777777" w:rsidR="007E3120" w:rsidRDefault="007E3120" w:rsidP="007E3120">
      <w:pPr>
        <w:pStyle w:val="BodyText"/>
        <w:ind w:left="1080"/>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7E3120" w14:paraId="3EA82936" w14:textId="77777777" w:rsidTr="00FD194E">
        <w:trPr>
          <w:trHeight w:val="631"/>
        </w:trPr>
        <w:tc>
          <w:tcPr>
            <w:tcW w:w="8505" w:type="dxa"/>
          </w:tcPr>
          <w:p w14:paraId="2435CA8C" w14:textId="77777777" w:rsidR="007E3120" w:rsidRDefault="007E3120" w:rsidP="00FD194E">
            <w:pPr>
              <w:pStyle w:val="BodyText"/>
              <w:rPr>
                <w:rFonts w:ascii="Myriad Pro" w:hAnsi="Myriad Pro"/>
                <w:color w:val="005069"/>
                <w:w w:val="90"/>
                <w:szCs w:val="22"/>
              </w:rPr>
            </w:pPr>
          </w:p>
        </w:tc>
      </w:tr>
    </w:tbl>
    <w:p w14:paraId="2954E0B2" w14:textId="77777777" w:rsidR="00133CC0" w:rsidRPr="00133CC0" w:rsidRDefault="00133CC0" w:rsidP="00133CC0">
      <w:pPr>
        <w:pStyle w:val="BodyText"/>
        <w:ind w:left="1080"/>
        <w:jc w:val="both"/>
        <w:rPr>
          <w:rFonts w:ascii="Myriad Pro" w:hAnsi="Myriad Pro"/>
          <w:color w:val="005069"/>
        </w:rPr>
      </w:pPr>
    </w:p>
    <w:p w14:paraId="1BCE7242" w14:textId="469B02E8" w:rsidR="0030660D" w:rsidRPr="008B3C1D" w:rsidRDefault="0030660D" w:rsidP="0073642C">
      <w:pPr>
        <w:pStyle w:val="BodyText"/>
        <w:numPr>
          <w:ilvl w:val="0"/>
          <w:numId w:val="8"/>
        </w:numPr>
        <w:ind w:left="1080"/>
        <w:jc w:val="both"/>
        <w:rPr>
          <w:rFonts w:ascii="Myriad Pro" w:hAnsi="Myriad Pro"/>
          <w:color w:val="005069"/>
        </w:rPr>
      </w:pPr>
      <w:r w:rsidRPr="00E94841">
        <w:rPr>
          <w:rFonts w:ascii="Myriad Pro" w:hAnsi="Myriad Pro"/>
          <w:color w:val="005069"/>
          <w:w w:val="90"/>
        </w:rPr>
        <w:t>Attach map</w:t>
      </w:r>
      <w:r w:rsidR="00133CC0">
        <w:rPr>
          <w:rFonts w:ascii="Myriad Pro" w:hAnsi="Myriad Pro"/>
          <w:color w:val="005069"/>
          <w:w w:val="90"/>
        </w:rPr>
        <w:t xml:space="preserve"> </w:t>
      </w:r>
      <w:r w:rsidRPr="00E94841">
        <w:rPr>
          <w:rFonts w:ascii="Myriad Pro" w:hAnsi="Myriad Pro"/>
          <w:color w:val="005069"/>
          <w:w w:val="90"/>
        </w:rPr>
        <w:t xml:space="preserve">outlining the proposed Maritime Area(s). </w:t>
      </w:r>
      <w:r w:rsidRPr="0082521C">
        <w:rPr>
          <w:rFonts w:ascii="Myriad Pro" w:hAnsi="Myriad Pro"/>
          <w:color w:val="005069"/>
          <w:w w:val="90"/>
          <w:szCs w:val="22"/>
        </w:rPr>
        <w:t xml:space="preserve">If the application relates to more than one area, each area should be labelled on the accompanying maps/drawings and its area provided. </w:t>
      </w:r>
      <w:r w:rsidRPr="00E94841">
        <w:rPr>
          <w:rFonts w:ascii="Myriad Pro" w:hAnsi="Myriad Pro"/>
          <w:color w:val="005069"/>
          <w:w w:val="90"/>
        </w:rPr>
        <w:t xml:space="preserve">The map(s)/drawing(s) should be included </w:t>
      </w:r>
      <w:r>
        <w:rPr>
          <w:rFonts w:ascii="Myriad Pro" w:hAnsi="Myriad Pro"/>
          <w:color w:val="005069"/>
          <w:w w:val="90"/>
        </w:rPr>
        <w:t>as Attachment</w:t>
      </w:r>
      <w:r w:rsidRPr="00E94841">
        <w:rPr>
          <w:rFonts w:ascii="Myriad Pro" w:hAnsi="Myriad Pro"/>
          <w:color w:val="005069"/>
          <w:w w:val="90"/>
        </w:rPr>
        <w:t xml:space="preserve"> </w:t>
      </w:r>
      <w:r w:rsidR="00B0040F">
        <w:rPr>
          <w:rFonts w:ascii="Myriad Pro" w:hAnsi="Myriad Pro"/>
          <w:color w:val="005069"/>
          <w:w w:val="90"/>
        </w:rPr>
        <w:t>2</w:t>
      </w:r>
      <w:r w:rsidRPr="00E94841">
        <w:rPr>
          <w:rFonts w:ascii="Myriad Pro" w:hAnsi="Myriad Pro"/>
          <w:color w:val="005069"/>
          <w:w w:val="90"/>
        </w:rPr>
        <w:t>.</w:t>
      </w:r>
      <w:r>
        <w:rPr>
          <w:rFonts w:ascii="Myriad Pro" w:hAnsi="Myriad Pro"/>
          <w:color w:val="005069"/>
          <w:w w:val="90"/>
        </w:rPr>
        <w:t>4</w:t>
      </w:r>
      <w:r w:rsidRPr="00E94841">
        <w:rPr>
          <w:rFonts w:ascii="Myriad Pro" w:hAnsi="Myriad Pro"/>
          <w:color w:val="005069"/>
          <w:w w:val="90"/>
        </w:rPr>
        <w:t xml:space="preserve">. </w:t>
      </w:r>
      <w:r w:rsidRPr="00CF7263">
        <w:rPr>
          <w:rFonts w:ascii="Myriad Pro" w:hAnsi="Myriad Pro"/>
          <w:color w:val="005069"/>
          <w:w w:val="90"/>
          <w:szCs w:val="22"/>
        </w:rPr>
        <w:t>List the attached map/drawing number(s) and map/drawing name(s) in the space below.</w:t>
      </w:r>
    </w:p>
    <w:p w14:paraId="5A021DA0" w14:textId="77777777" w:rsidR="0030660D" w:rsidRPr="008B3C1D" w:rsidRDefault="0030660D" w:rsidP="0030660D">
      <w:pPr>
        <w:pStyle w:val="BodyText"/>
        <w:ind w:left="720"/>
        <w:jc w:val="both"/>
        <w:rPr>
          <w:rFonts w:ascii="Myriad Pro" w:hAnsi="Myriad Pro"/>
          <w:color w:val="005069"/>
        </w:rPr>
      </w:pPr>
    </w:p>
    <w:p w14:paraId="1E376030" w14:textId="3FA56185" w:rsidR="0030660D" w:rsidRPr="00E52186" w:rsidRDefault="00133CC0" w:rsidP="0030660D">
      <w:pPr>
        <w:pStyle w:val="BodyText"/>
        <w:ind w:left="1080"/>
        <w:jc w:val="both"/>
        <w:rPr>
          <w:rFonts w:ascii="Myriad Pro" w:hAnsi="Myriad Pro"/>
          <w:color w:val="005069"/>
          <w:w w:val="90"/>
          <w:szCs w:val="22"/>
        </w:rPr>
      </w:pPr>
      <w:r>
        <w:rPr>
          <w:rFonts w:ascii="Myriad Pro" w:hAnsi="Myriad Pro"/>
          <w:color w:val="005069"/>
          <w:w w:val="90"/>
          <w:szCs w:val="22"/>
        </w:rPr>
        <w:t xml:space="preserve">Please note that </w:t>
      </w:r>
      <w:r w:rsidRPr="00E94841">
        <w:rPr>
          <w:rFonts w:ascii="Myriad Pro" w:hAnsi="Myriad Pro"/>
          <w:color w:val="005069"/>
          <w:w w:val="90"/>
        </w:rPr>
        <w:t>GIS Shapefiles</w:t>
      </w:r>
      <w:r>
        <w:rPr>
          <w:rFonts w:ascii="Myriad Pro" w:hAnsi="Myriad Pro"/>
          <w:color w:val="005069"/>
          <w:w w:val="90"/>
        </w:rPr>
        <w:t xml:space="preserve"> may be required depending on the nature of the activity.</w:t>
      </w:r>
      <w:r w:rsidRPr="00E94841">
        <w:rPr>
          <w:rFonts w:ascii="Myriad Pro" w:hAnsi="Myriad Pro"/>
          <w:color w:val="005069"/>
          <w:w w:val="90"/>
        </w:rPr>
        <w:t xml:space="preserve"> </w:t>
      </w:r>
      <w:r w:rsidR="0030660D" w:rsidRPr="00E52186">
        <w:rPr>
          <w:rFonts w:ascii="Myriad Pro" w:hAnsi="Myriad Pro"/>
          <w:color w:val="005069"/>
          <w:w w:val="90"/>
          <w:szCs w:val="22"/>
        </w:rPr>
        <w:t>Map(s)/GIS Shapefiles must comply with ‘MARA Technical Mapping Guidance Notes for MAC/MUL Applications in the Maritime Area under the Maritime Area Planning Act 2021 (MAPA)’.</w:t>
      </w:r>
    </w:p>
    <w:p w14:paraId="4D71DBD7" w14:textId="77777777" w:rsidR="0030660D" w:rsidRDefault="0030660D" w:rsidP="0030660D">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30660D" w14:paraId="6798D2D3" w14:textId="77777777" w:rsidTr="00956844">
        <w:trPr>
          <w:trHeight w:val="631"/>
        </w:trPr>
        <w:tc>
          <w:tcPr>
            <w:tcW w:w="8505" w:type="dxa"/>
          </w:tcPr>
          <w:p w14:paraId="240BAF1C" w14:textId="77777777" w:rsidR="0030660D" w:rsidRDefault="0030660D" w:rsidP="00956844">
            <w:pPr>
              <w:pStyle w:val="BodyText"/>
              <w:rPr>
                <w:rFonts w:ascii="Myriad Pro" w:hAnsi="Myriad Pro"/>
                <w:color w:val="005069"/>
                <w:w w:val="90"/>
                <w:szCs w:val="22"/>
              </w:rPr>
            </w:pPr>
          </w:p>
          <w:p w14:paraId="6F497D24" w14:textId="77777777" w:rsidR="0030660D" w:rsidRDefault="0030660D" w:rsidP="00956844">
            <w:pPr>
              <w:pStyle w:val="BodyText"/>
              <w:rPr>
                <w:rFonts w:ascii="Myriad Pro" w:hAnsi="Myriad Pro"/>
                <w:color w:val="005069"/>
                <w:w w:val="90"/>
                <w:szCs w:val="22"/>
              </w:rPr>
            </w:pPr>
          </w:p>
          <w:p w14:paraId="7152C237" w14:textId="77777777" w:rsidR="0030660D" w:rsidRDefault="0030660D" w:rsidP="00956844">
            <w:pPr>
              <w:pStyle w:val="BodyText"/>
              <w:rPr>
                <w:rFonts w:ascii="Myriad Pro" w:hAnsi="Myriad Pro"/>
                <w:color w:val="005069"/>
                <w:w w:val="90"/>
                <w:szCs w:val="22"/>
              </w:rPr>
            </w:pPr>
          </w:p>
          <w:p w14:paraId="0EF1A6CE" w14:textId="77777777" w:rsidR="0030660D" w:rsidRDefault="0030660D" w:rsidP="00956844">
            <w:pPr>
              <w:pStyle w:val="BodyText"/>
              <w:rPr>
                <w:rFonts w:ascii="Myriad Pro" w:hAnsi="Myriad Pro"/>
                <w:color w:val="005069"/>
                <w:w w:val="90"/>
                <w:szCs w:val="22"/>
              </w:rPr>
            </w:pPr>
          </w:p>
        </w:tc>
      </w:tr>
    </w:tbl>
    <w:p w14:paraId="6CDCC603" w14:textId="77777777" w:rsidR="0030660D" w:rsidRPr="008B3C1D" w:rsidRDefault="0030660D" w:rsidP="0030660D">
      <w:pPr>
        <w:pStyle w:val="ListParagraph"/>
        <w:ind w:left="1080" w:firstLine="0"/>
        <w:rPr>
          <w:rFonts w:ascii="Myriad Pro" w:hAnsi="Myriad Pro"/>
          <w:color w:val="005069"/>
          <w:w w:val="90"/>
        </w:rPr>
      </w:pPr>
    </w:p>
    <w:p w14:paraId="6CA5475D" w14:textId="197B1457" w:rsidR="0030660D" w:rsidRPr="000A25F4" w:rsidRDefault="0030660D" w:rsidP="0073642C">
      <w:pPr>
        <w:pStyle w:val="ListParagraph"/>
        <w:numPr>
          <w:ilvl w:val="0"/>
          <w:numId w:val="8"/>
        </w:numPr>
        <w:ind w:left="1080"/>
        <w:rPr>
          <w:rFonts w:ascii="Myriad Pro" w:hAnsi="Myriad Pro"/>
          <w:color w:val="005069"/>
          <w:w w:val="90"/>
        </w:rPr>
      </w:pPr>
      <w:r w:rsidRPr="000A25F4">
        <w:rPr>
          <w:rFonts w:ascii="Myriad Pro" w:hAnsi="Myriad Pro"/>
          <w:color w:val="005069"/>
          <w:w w:val="90"/>
          <w:sz w:val="20"/>
        </w:rPr>
        <w:t xml:space="preserve">Attachment </w:t>
      </w:r>
      <w:r w:rsidR="00353AAD">
        <w:rPr>
          <w:rFonts w:ascii="Myriad Pro" w:hAnsi="Myriad Pro"/>
          <w:color w:val="005069"/>
          <w:w w:val="90"/>
          <w:sz w:val="20"/>
        </w:rPr>
        <w:t>2</w:t>
      </w:r>
      <w:r w:rsidRPr="000A25F4">
        <w:rPr>
          <w:rFonts w:ascii="Myriad Pro" w:hAnsi="Myriad Pro"/>
          <w:color w:val="005069"/>
          <w:w w:val="90"/>
          <w:sz w:val="20"/>
        </w:rPr>
        <w:t>.</w:t>
      </w:r>
      <w:r>
        <w:rPr>
          <w:rFonts w:ascii="Myriad Pro" w:hAnsi="Myriad Pro"/>
          <w:color w:val="005069"/>
          <w:w w:val="90"/>
          <w:sz w:val="20"/>
        </w:rPr>
        <w:t>4</w:t>
      </w:r>
      <w:r w:rsidRPr="000A25F4">
        <w:rPr>
          <w:rFonts w:ascii="Myriad Pro" w:hAnsi="Myriad Pro"/>
          <w:color w:val="005069"/>
          <w:w w:val="90"/>
          <w:sz w:val="20"/>
        </w:rPr>
        <w:t xml:space="preserve"> included</w:t>
      </w:r>
      <w:r>
        <w:rPr>
          <w:rFonts w:ascii="Myriad Pro" w:hAnsi="Myriad Pro"/>
          <w:color w:val="005069"/>
          <w:w w:val="90"/>
          <w:sz w:val="20"/>
        </w:rPr>
        <w:t>.</w:t>
      </w:r>
    </w:p>
    <w:p w14:paraId="1BAFB8BE" w14:textId="77777777" w:rsidR="0030660D" w:rsidRDefault="0030660D" w:rsidP="0030660D">
      <w:pPr>
        <w:pStyle w:val="BodyText"/>
        <w:ind w:left="108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30660D" w14:paraId="57609DAB" w14:textId="77777777" w:rsidTr="00956844">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3F4F1189" w14:textId="77777777" w:rsidR="0030660D" w:rsidRPr="00E40A0E" w:rsidRDefault="0030660D" w:rsidP="00956844">
            <w:pPr>
              <w:ind w:left="142"/>
            </w:pPr>
            <w:r w:rsidRPr="00E40A0E">
              <w:rPr>
                <w:rFonts w:ascii="Myriad Pro" w:hAnsi="Myriad Pro"/>
                <w:color w:val="005069"/>
                <w:w w:val="90"/>
                <w:sz w:val="20"/>
              </w:rPr>
              <w:t xml:space="preserve">Yes </w:t>
            </w:r>
            <w:sdt>
              <w:sdtPr>
                <w:rPr>
                  <w:rFonts w:ascii="Myriad Pro" w:hAnsi="Myriad Pro"/>
                  <w:color w:val="005069"/>
                  <w:w w:val="90"/>
                  <w:sz w:val="20"/>
                </w:rPr>
                <w:id w:val="1569301832"/>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66436257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308D8E5A" w14:textId="77777777" w:rsidR="0030660D" w:rsidRDefault="0030660D" w:rsidP="0030660D">
      <w:pPr>
        <w:pStyle w:val="BodyText"/>
        <w:rPr>
          <w:rFonts w:ascii="Myriad Pro" w:hAnsi="Myriad Pro"/>
          <w:w w:val="90"/>
        </w:rPr>
      </w:pPr>
    </w:p>
    <w:p w14:paraId="5245EE87" w14:textId="77777777" w:rsidR="0030660D" w:rsidRDefault="0030660D" w:rsidP="0030660D">
      <w:pPr>
        <w:pStyle w:val="BodyText"/>
        <w:rPr>
          <w:rFonts w:ascii="Myriad Pro" w:hAnsi="Myriad Pro"/>
          <w:color w:val="005069"/>
          <w:w w:val="90"/>
          <w:szCs w:val="22"/>
        </w:rPr>
      </w:pPr>
    </w:p>
    <w:p w14:paraId="64D299DD" w14:textId="77777777" w:rsidR="0030660D" w:rsidRDefault="0030660D" w:rsidP="0073642C">
      <w:pPr>
        <w:pStyle w:val="BodyText"/>
        <w:numPr>
          <w:ilvl w:val="1"/>
          <w:numId w:val="4"/>
        </w:numPr>
        <w:rPr>
          <w:rFonts w:ascii="Myriad Pro" w:hAnsi="Myriad Pro"/>
          <w:color w:val="005069"/>
          <w:w w:val="90"/>
          <w:szCs w:val="22"/>
        </w:rPr>
      </w:pPr>
      <w:r>
        <w:rPr>
          <w:rFonts w:ascii="Myriad Pro" w:hAnsi="Myriad Pro"/>
          <w:color w:val="005069"/>
          <w:w w:val="90"/>
          <w:szCs w:val="22"/>
        </w:rPr>
        <w:t>Ownership</w:t>
      </w:r>
    </w:p>
    <w:p w14:paraId="7E65985C" w14:textId="77777777" w:rsidR="0030660D" w:rsidRDefault="0030660D" w:rsidP="0030660D">
      <w:pPr>
        <w:pStyle w:val="BodyText"/>
        <w:ind w:left="720"/>
        <w:rPr>
          <w:rFonts w:ascii="Myriad Pro" w:hAnsi="Myriad Pro"/>
          <w:color w:val="005069"/>
          <w:w w:val="90"/>
          <w:szCs w:val="22"/>
        </w:rPr>
      </w:pPr>
    </w:p>
    <w:p w14:paraId="1A9302E7" w14:textId="77777777" w:rsidR="0030660D" w:rsidRDefault="0030660D" w:rsidP="0073642C">
      <w:pPr>
        <w:pStyle w:val="BodyText"/>
        <w:numPr>
          <w:ilvl w:val="0"/>
          <w:numId w:val="6"/>
        </w:numPr>
        <w:rPr>
          <w:rFonts w:ascii="Myriad Pro" w:hAnsi="Myriad Pro"/>
          <w:color w:val="005069"/>
          <w:w w:val="90"/>
          <w:szCs w:val="22"/>
        </w:rPr>
      </w:pPr>
      <w:r w:rsidRPr="0009705B">
        <w:rPr>
          <w:rFonts w:ascii="Myriad Pro" w:hAnsi="Myriad Pro"/>
          <w:color w:val="005069"/>
          <w:w w:val="90"/>
          <w:szCs w:val="22"/>
        </w:rPr>
        <w:t>Is any part of the Maritime Area within the proposed site in private ownership?</w:t>
      </w:r>
    </w:p>
    <w:p w14:paraId="14E3069A" w14:textId="77777777" w:rsidR="0030660D" w:rsidRDefault="0030660D" w:rsidP="0030660D">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30660D" w14:paraId="4342972C" w14:textId="77777777" w:rsidTr="00956844">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6480FBA3" w14:textId="77777777" w:rsidR="0030660D" w:rsidRPr="00E40A0E" w:rsidRDefault="0030660D" w:rsidP="00956844">
            <w:pPr>
              <w:ind w:left="142"/>
            </w:pPr>
            <w:r w:rsidRPr="00E40A0E">
              <w:rPr>
                <w:rFonts w:ascii="Myriad Pro" w:hAnsi="Myriad Pro"/>
                <w:color w:val="005069"/>
                <w:w w:val="90"/>
                <w:sz w:val="20"/>
              </w:rPr>
              <w:lastRenderedPageBreak/>
              <w:t xml:space="preserve">Yes </w:t>
            </w:r>
            <w:sdt>
              <w:sdtPr>
                <w:rPr>
                  <w:rFonts w:ascii="Myriad Pro" w:hAnsi="Myriad Pro"/>
                  <w:color w:val="005069"/>
                  <w:w w:val="90"/>
                  <w:sz w:val="20"/>
                </w:rPr>
                <w:id w:val="-1385187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2008044790"/>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32A336B1" w14:textId="77777777" w:rsidR="004C2DFE" w:rsidRPr="004C2DFE" w:rsidRDefault="004C2DFE" w:rsidP="004C2DFE">
      <w:pPr>
        <w:pStyle w:val="BodyText"/>
        <w:ind w:left="1080"/>
        <w:jc w:val="both"/>
        <w:rPr>
          <w:rFonts w:ascii="Myriad Pro" w:hAnsi="Myriad Pro"/>
          <w:color w:val="005069"/>
        </w:rPr>
      </w:pPr>
    </w:p>
    <w:p w14:paraId="6CAE4F98" w14:textId="0FB87668" w:rsidR="0030660D" w:rsidRPr="004C2DFE" w:rsidRDefault="0030660D" w:rsidP="0073642C">
      <w:pPr>
        <w:pStyle w:val="BodyText"/>
        <w:numPr>
          <w:ilvl w:val="0"/>
          <w:numId w:val="6"/>
        </w:numPr>
        <w:jc w:val="both"/>
        <w:rPr>
          <w:rFonts w:ascii="Myriad Pro" w:hAnsi="Myriad Pro"/>
          <w:color w:val="005069"/>
        </w:rPr>
      </w:pPr>
      <w:r w:rsidRPr="004C2DFE">
        <w:rPr>
          <w:rFonts w:ascii="Myriad Pro" w:hAnsi="Myriad Pro"/>
          <w:color w:val="005069"/>
          <w:w w:val="90"/>
        </w:rPr>
        <w:t>If yes, indicate on a drawing/map the area concerned in relation to the proposed maritime usage area and provide a letter confirming that the Applicant has obtained all necessary consents from the relevant owner(s).</w:t>
      </w:r>
    </w:p>
    <w:p w14:paraId="76306789" w14:textId="77777777" w:rsidR="0030660D" w:rsidRDefault="0030660D" w:rsidP="0030660D">
      <w:pPr>
        <w:pStyle w:val="BodyText"/>
        <w:jc w:val="both"/>
        <w:rPr>
          <w:rFonts w:ascii="Myriad Pro" w:hAnsi="Myriad Pro"/>
          <w:color w:val="005069"/>
          <w:w w:val="90"/>
          <w:szCs w:val="22"/>
        </w:rPr>
      </w:pPr>
    </w:p>
    <w:p w14:paraId="3A00F392" w14:textId="77777777" w:rsidR="0030660D" w:rsidRDefault="0030660D" w:rsidP="0073642C">
      <w:pPr>
        <w:pStyle w:val="BodyText"/>
        <w:numPr>
          <w:ilvl w:val="0"/>
          <w:numId w:val="6"/>
        </w:numPr>
        <w:jc w:val="both"/>
        <w:rPr>
          <w:rFonts w:ascii="Myriad Pro" w:hAnsi="Myriad Pro"/>
          <w:color w:val="005069"/>
          <w:w w:val="90"/>
          <w:szCs w:val="22"/>
        </w:rPr>
      </w:pPr>
      <w:r w:rsidRPr="0009705B">
        <w:rPr>
          <w:rFonts w:ascii="Myriad Pro" w:hAnsi="Myriad Pro"/>
          <w:color w:val="005069"/>
          <w:w w:val="90"/>
          <w:szCs w:val="22"/>
        </w:rPr>
        <w:t xml:space="preserve">Is the </w:t>
      </w:r>
      <w:r>
        <w:rPr>
          <w:rFonts w:ascii="Myriad Pro" w:hAnsi="Myriad Pro"/>
          <w:color w:val="005069"/>
          <w:w w:val="90"/>
          <w:szCs w:val="22"/>
        </w:rPr>
        <w:t>A</w:t>
      </w:r>
      <w:r w:rsidRPr="0009705B">
        <w:rPr>
          <w:rFonts w:ascii="Myriad Pro" w:hAnsi="Myriad Pro"/>
          <w:color w:val="005069"/>
          <w:w w:val="90"/>
          <w:szCs w:val="22"/>
        </w:rPr>
        <w:t xml:space="preserve">pplicant aware of any actual or claimed legal rights or interests held by third parties in the proposed site that may be affected by the proposed Maritime Activity? </w:t>
      </w:r>
    </w:p>
    <w:p w14:paraId="518D0B2B" w14:textId="77777777" w:rsidR="0030660D" w:rsidRDefault="0030660D" w:rsidP="0030660D">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30660D" w14:paraId="2DE86DFA" w14:textId="77777777" w:rsidTr="00956844">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2AF25660" w14:textId="77777777" w:rsidR="0030660D" w:rsidRPr="00E40A0E" w:rsidRDefault="0030660D" w:rsidP="00956844">
            <w:pPr>
              <w:ind w:left="142"/>
            </w:pPr>
            <w:r w:rsidRPr="00E40A0E">
              <w:rPr>
                <w:rFonts w:ascii="Myriad Pro" w:hAnsi="Myriad Pro"/>
                <w:color w:val="005069"/>
                <w:w w:val="90"/>
                <w:sz w:val="20"/>
              </w:rPr>
              <w:t xml:space="preserve">Yes </w:t>
            </w:r>
            <w:sdt>
              <w:sdtPr>
                <w:rPr>
                  <w:rFonts w:ascii="Myriad Pro" w:hAnsi="Myriad Pro"/>
                  <w:color w:val="005069"/>
                  <w:w w:val="90"/>
                  <w:sz w:val="20"/>
                </w:rPr>
                <w:id w:val="87349973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205024954"/>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48CFE623" w14:textId="77777777" w:rsidR="0030660D" w:rsidRPr="0009705B" w:rsidRDefault="0030660D" w:rsidP="0030660D">
      <w:pPr>
        <w:pStyle w:val="BodyText"/>
        <w:ind w:left="720"/>
        <w:rPr>
          <w:rFonts w:ascii="Myriad Pro" w:hAnsi="Myriad Pro"/>
          <w:color w:val="005069"/>
          <w:w w:val="90"/>
          <w:szCs w:val="22"/>
        </w:rPr>
      </w:pPr>
    </w:p>
    <w:p w14:paraId="6ABCB024" w14:textId="77777777" w:rsidR="0030660D" w:rsidRPr="008B3C1D" w:rsidRDefault="0030660D" w:rsidP="0073642C">
      <w:pPr>
        <w:pStyle w:val="BodyText"/>
        <w:numPr>
          <w:ilvl w:val="0"/>
          <w:numId w:val="6"/>
        </w:numPr>
        <w:jc w:val="both"/>
        <w:rPr>
          <w:rFonts w:ascii="Myriad Pro" w:hAnsi="Myriad Pro"/>
          <w:color w:val="005069"/>
        </w:rPr>
      </w:pPr>
      <w:r w:rsidRPr="00E94841">
        <w:rPr>
          <w:rFonts w:ascii="Myriad Pro" w:hAnsi="Myriad Pro"/>
          <w:color w:val="005069"/>
          <w:w w:val="90"/>
        </w:rPr>
        <w:t xml:space="preserve">If yes, indicate on a drawing/map the area concerned in relation to the proposed maritime usage area and provide a letter confirming that the Applicant has obtained all necessary consents from the relevant owner(s) of such legal rights or interests. </w:t>
      </w:r>
    </w:p>
    <w:p w14:paraId="63BE56B4" w14:textId="77777777" w:rsidR="0030660D" w:rsidRDefault="0030660D" w:rsidP="0030660D">
      <w:pPr>
        <w:pStyle w:val="BodyText"/>
        <w:ind w:left="720"/>
        <w:jc w:val="both"/>
        <w:rPr>
          <w:rFonts w:ascii="Myriad Pro" w:hAnsi="Myriad Pro"/>
          <w:color w:val="005069"/>
          <w:w w:val="90"/>
          <w:szCs w:val="22"/>
        </w:rPr>
      </w:pPr>
    </w:p>
    <w:p w14:paraId="18111A60" w14:textId="2B003798" w:rsidR="0030660D" w:rsidRPr="008B3C1D" w:rsidRDefault="0030660D" w:rsidP="0073642C">
      <w:pPr>
        <w:pStyle w:val="BodyText"/>
        <w:numPr>
          <w:ilvl w:val="0"/>
          <w:numId w:val="6"/>
        </w:numPr>
        <w:jc w:val="both"/>
        <w:rPr>
          <w:rFonts w:ascii="Myriad Pro" w:hAnsi="Myriad Pro"/>
          <w:color w:val="005069"/>
        </w:rPr>
      </w:pPr>
      <w:r>
        <w:rPr>
          <w:rFonts w:ascii="Myriad Pro" w:hAnsi="Myriad Pro"/>
          <w:color w:val="005069"/>
          <w:w w:val="90"/>
        </w:rPr>
        <w:t xml:space="preserve">The </w:t>
      </w:r>
      <w:r w:rsidRPr="00E94841">
        <w:rPr>
          <w:rFonts w:ascii="Myriad Pro" w:hAnsi="Myriad Pro"/>
          <w:color w:val="005069"/>
          <w:w w:val="90"/>
        </w:rPr>
        <w:t>letter(s) and drawing(s)/map(s)</w:t>
      </w:r>
      <w:r>
        <w:rPr>
          <w:rFonts w:ascii="Myriad Pro" w:hAnsi="Myriad Pro"/>
          <w:color w:val="005069"/>
          <w:w w:val="90"/>
        </w:rPr>
        <w:t xml:space="preserve"> referred to in B and D above </w:t>
      </w:r>
      <w:r w:rsidRPr="00E94841">
        <w:rPr>
          <w:rFonts w:ascii="Myriad Pro" w:hAnsi="Myriad Pro"/>
          <w:color w:val="005069"/>
          <w:w w:val="90"/>
        </w:rPr>
        <w:t xml:space="preserve">should be included </w:t>
      </w:r>
      <w:r>
        <w:rPr>
          <w:rFonts w:ascii="Myriad Pro" w:hAnsi="Myriad Pro"/>
          <w:color w:val="005069"/>
          <w:w w:val="90"/>
        </w:rPr>
        <w:t>as Attachment</w:t>
      </w:r>
      <w:r w:rsidRPr="00E94841">
        <w:rPr>
          <w:rFonts w:ascii="Myriad Pro" w:hAnsi="Myriad Pro"/>
          <w:color w:val="005069"/>
          <w:w w:val="90"/>
        </w:rPr>
        <w:t xml:space="preserve"> </w:t>
      </w:r>
      <w:r w:rsidR="006065EA">
        <w:rPr>
          <w:rFonts w:ascii="Myriad Pro" w:hAnsi="Myriad Pro"/>
          <w:color w:val="005069"/>
          <w:w w:val="90"/>
        </w:rPr>
        <w:t>2</w:t>
      </w:r>
      <w:r w:rsidRPr="00E94841">
        <w:rPr>
          <w:rFonts w:ascii="Myriad Pro" w:hAnsi="Myriad Pro"/>
          <w:color w:val="005069"/>
          <w:w w:val="90"/>
        </w:rPr>
        <w:t>.</w:t>
      </w:r>
      <w:r w:rsidR="004C2DFE">
        <w:rPr>
          <w:rFonts w:ascii="Myriad Pro" w:hAnsi="Myriad Pro"/>
          <w:color w:val="005069"/>
          <w:w w:val="90"/>
        </w:rPr>
        <w:t>5</w:t>
      </w:r>
      <w:r w:rsidRPr="00E94841">
        <w:rPr>
          <w:rFonts w:ascii="Myriad Pro" w:hAnsi="Myriad Pro"/>
          <w:color w:val="005069"/>
          <w:w w:val="90"/>
        </w:rPr>
        <w:t xml:space="preserve">. </w:t>
      </w:r>
      <w:r w:rsidRPr="00CF7263">
        <w:rPr>
          <w:rFonts w:ascii="Myriad Pro" w:hAnsi="Myriad Pro"/>
          <w:color w:val="005069"/>
          <w:w w:val="90"/>
          <w:szCs w:val="22"/>
        </w:rPr>
        <w:t xml:space="preserve">List the attached </w:t>
      </w:r>
      <w:r>
        <w:rPr>
          <w:rFonts w:ascii="Myriad Pro" w:hAnsi="Myriad Pro"/>
          <w:color w:val="005069"/>
          <w:w w:val="90"/>
          <w:szCs w:val="22"/>
        </w:rPr>
        <w:t xml:space="preserve">letters, </w:t>
      </w:r>
      <w:r w:rsidRPr="00CF7263">
        <w:rPr>
          <w:rFonts w:ascii="Myriad Pro" w:hAnsi="Myriad Pro"/>
          <w:color w:val="005069"/>
          <w:w w:val="90"/>
          <w:szCs w:val="22"/>
        </w:rPr>
        <w:t>map/drawing number(s) and map/drawing name(s) in the space below</w:t>
      </w:r>
      <w:r>
        <w:rPr>
          <w:rFonts w:ascii="Myriad Pro" w:hAnsi="Myriad Pro"/>
          <w:color w:val="005069"/>
          <w:w w:val="90"/>
          <w:szCs w:val="22"/>
        </w:rPr>
        <w:t>.</w:t>
      </w:r>
    </w:p>
    <w:p w14:paraId="632D8653" w14:textId="77777777" w:rsidR="0030660D" w:rsidRDefault="0030660D" w:rsidP="0030660D">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30660D" w14:paraId="6DA034DD" w14:textId="77777777" w:rsidTr="00956844">
        <w:trPr>
          <w:trHeight w:val="631"/>
        </w:trPr>
        <w:tc>
          <w:tcPr>
            <w:tcW w:w="8505" w:type="dxa"/>
          </w:tcPr>
          <w:p w14:paraId="648719DB" w14:textId="77777777" w:rsidR="0030660D" w:rsidRDefault="0030660D" w:rsidP="00956844">
            <w:pPr>
              <w:pStyle w:val="BodyText"/>
              <w:rPr>
                <w:rFonts w:ascii="Myriad Pro" w:hAnsi="Myriad Pro"/>
                <w:color w:val="005069"/>
                <w:w w:val="90"/>
                <w:szCs w:val="22"/>
              </w:rPr>
            </w:pPr>
          </w:p>
          <w:p w14:paraId="2DF7E27E" w14:textId="77777777" w:rsidR="0030660D" w:rsidRDefault="0030660D" w:rsidP="00956844">
            <w:pPr>
              <w:pStyle w:val="BodyText"/>
              <w:rPr>
                <w:rFonts w:ascii="Myriad Pro" w:hAnsi="Myriad Pro"/>
                <w:color w:val="005069"/>
                <w:w w:val="90"/>
                <w:szCs w:val="22"/>
              </w:rPr>
            </w:pPr>
          </w:p>
          <w:p w14:paraId="19B8BFE3" w14:textId="77777777" w:rsidR="0030660D" w:rsidRDefault="0030660D" w:rsidP="00956844">
            <w:pPr>
              <w:pStyle w:val="BodyText"/>
              <w:rPr>
                <w:rFonts w:ascii="Myriad Pro" w:hAnsi="Myriad Pro"/>
                <w:color w:val="005069"/>
                <w:w w:val="90"/>
                <w:szCs w:val="22"/>
              </w:rPr>
            </w:pPr>
          </w:p>
          <w:p w14:paraId="5FA61F36" w14:textId="77777777" w:rsidR="0030660D" w:rsidRDefault="0030660D" w:rsidP="00956844">
            <w:pPr>
              <w:pStyle w:val="BodyText"/>
              <w:rPr>
                <w:rFonts w:ascii="Myriad Pro" w:hAnsi="Myriad Pro"/>
                <w:color w:val="005069"/>
                <w:w w:val="90"/>
                <w:szCs w:val="22"/>
              </w:rPr>
            </w:pPr>
          </w:p>
          <w:p w14:paraId="030839DB" w14:textId="77777777" w:rsidR="0030660D" w:rsidRDefault="0030660D" w:rsidP="00956844">
            <w:pPr>
              <w:pStyle w:val="BodyText"/>
              <w:rPr>
                <w:rFonts w:ascii="Myriad Pro" w:hAnsi="Myriad Pro"/>
                <w:color w:val="005069"/>
                <w:w w:val="90"/>
                <w:szCs w:val="22"/>
              </w:rPr>
            </w:pPr>
          </w:p>
        </w:tc>
      </w:tr>
    </w:tbl>
    <w:p w14:paraId="3618E5DE" w14:textId="77777777" w:rsidR="0030660D" w:rsidRDefault="0030660D" w:rsidP="0030660D">
      <w:pPr>
        <w:pStyle w:val="BodyText"/>
        <w:ind w:left="720"/>
        <w:rPr>
          <w:rFonts w:ascii="Myriad Pro" w:hAnsi="Myriad Pro"/>
          <w:color w:val="005069"/>
          <w:w w:val="90"/>
          <w:szCs w:val="22"/>
        </w:rPr>
      </w:pPr>
    </w:p>
    <w:p w14:paraId="74374F7C" w14:textId="5CD14F2B" w:rsidR="0030660D" w:rsidRPr="005B1E33" w:rsidRDefault="0030660D" w:rsidP="0073642C">
      <w:pPr>
        <w:pStyle w:val="BodyText"/>
        <w:numPr>
          <w:ilvl w:val="0"/>
          <w:numId w:val="6"/>
        </w:numPr>
        <w:rPr>
          <w:rFonts w:ascii="Myriad Pro" w:hAnsi="Myriad Pro"/>
          <w:color w:val="005069"/>
          <w:w w:val="90"/>
          <w:szCs w:val="22"/>
        </w:rPr>
      </w:pPr>
      <w:r>
        <w:rPr>
          <w:rFonts w:ascii="Myriad Pro" w:hAnsi="Myriad Pro"/>
          <w:color w:val="005069"/>
          <w:w w:val="90"/>
          <w:szCs w:val="22"/>
        </w:rPr>
        <w:t xml:space="preserve">Attachment </w:t>
      </w:r>
      <w:r w:rsidR="00353AAD">
        <w:rPr>
          <w:rFonts w:ascii="Myriad Pro" w:hAnsi="Myriad Pro"/>
          <w:color w:val="005069"/>
          <w:w w:val="90"/>
          <w:szCs w:val="22"/>
        </w:rPr>
        <w:t>2</w:t>
      </w:r>
      <w:r>
        <w:rPr>
          <w:rFonts w:ascii="Myriad Pro" w:hAnsi="Myriad Pro"/>
          <w:color w:val="005069"/>
          <w:w w:val="90"/>
          <w:szCs w:val="22"/>
        </w:rPr>
        <w:t>.</w:t>
      </w:r>
      <w:r w:rsidR="004C2DFE">
        <w:rPr>
          <w:rFonts w:ascii="Myriad Pro" w:hAnsi="Myriad Pro"/>
          <w:color w:val="005069"/>
          <w:w w:val="90"/>
          <w:szCs w:val="22"/>
        </w:rPr>
        <w:t>5</w:t>
      </w:r>
      <w:r>
        <w:rPr>
          <w:rFonts w:ascii="Myriad Pro" w:hAnsi="Myriad Pro"/>
          <w:color w:val="005069"/>
          <w:w w:val="90"/>
          <w:szCs w:val="22"/>
        </w:rPr>
        <w:t xml:space="preserve"> included.</w:t>
      </w:r>
    </w:p>
    <w:p w14:paraId="08F14016" w14:textId="77777777" w:rsidR="0030660D" w:rsidRDefault="0030660D" w:rsidP="0030660D">
      <w:pPr>
        <w:pStyle w:val="BodyText"/>
        <w:ind w:left="568" w:firstLine="152"/>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30660D" w14:paraId="316830C9" w14:textId="77777777" w:rsidTr="00956844">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2A343F2B" w14:textId="77777777" w:rsidR="0030660D" w:rsidRPr="00E40A0E" w:rsidRDefault="0030660D" w:rsidP="00956844">
            <w:pPr>
              <w:ind w:left="142"/>
            </w:pPr>
            <w:r w:rsidRPr="00E40A0E">
              <w:rPr>
                <w:rFonts w:ascii="Myriad Pro" w:hAnsi="Myriad Pro"/>
                <w:color w:val="005069"/>
                <w:w w:val="90"/>
                <w:sz w:val="20"/>
              </w:rPr>
              <w:t xml:space="preserve">Yes </w:t>
            </w:r>
            <w:sdt>
              <w:sdtPr>
                <w:rPr>
                  <w:rFonts w:ascii="Myriad Pro" w:hAnsi="Myriad Pro"/>
                  <w:color w:val="005069"/>
                  <w:w w:val="90"/>
                  <w:sz w:val="20"/>
                </w:rPr>
                <w:id w:val="760031799"/>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007904689"/>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Not Applicable</w:t>
            </w:r>
            <w:r w:rsidRPr="00E40A0E">
              <w:rPr>
                <w:rFonts w:ascii="Myriad Pro" w:hAnsi="Myriad Pro"/>
                <w:color w:val="005069"/>
                <w:w w:val="90"/>
                <w:sz w:val="20"/>
              </w:rPr>
              <w:t xml:space="preserve"> </w:t>
            </w:r>
            <w:sdt>
              <w:sdtPr>
                <w:rPr>
                  <w:rFonts w:ascii="Myriad Pro" w:hAnsi="Myriad Pro"/>
                  <w:color w:val="005069"/>
                  <w:w w:val="90"/>
                  <w:sz w:val="20"/>
                </w:rPr>
                <w:id w:val="2105689348"/>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05245289" w14:textId="77777777" w:rsidR="0030660D" w:rsidRDefault="0030660D" w:rsidP="0030660D">
      <w:pPr>
        <w:pStyle w:val="BodyText"/>
        <w:ind w:left="360"/>
        <w:rPr>
          <w:rFonts w:ascii="Myriad Pro" w:hAnsi="Myriad Pro"/>
          <w:color w:val="005069"/>
          <w:w w:val="90"/>
          <w:szCs w:val="22"/>
        </w:rPr>
      </w:pPr>
    </w:p>
    <w:p w14:paraId="5D7EF822" w14:textId="77777777" w:rsidR="0030660D" w:rsidRDefault="0030660D" w:rsidP="0073642C">
      <w:pPr>
        <w:pStyle w:val="BodyText"/>
        <w:numPr>
          <w:ilvl w:val="1"/>
          <w:numId w:val="4"/>
        </w:numPr>
        <w:rPr>
          <w:rFonts w:ascii="Myriad Pro" w:hAnsi="Myriad Pro"/>
          <w:color w:val="005069"/>
          <w:w w:val="90"/>
          <w:szCs w:val="22"/>
        </w:rPr>
      </w:pPr>
      <w:r>
        <w:rPr>
          <w:rFonts w:ascii="Myriad Pro" w:hAnsi="Myriad Pro"/>
          <w:color w:val="005069"/>
          <w:w w:val="90"/>
          <w:szCs w:val="22"/>
        </w:rPr>
        <w:t>Planning permission and/or other authorisation(s)</w:t>
      </w:r>
    </w:p>
    <w:p w14:paraId="6B020A30" w14:textId="77777777" w:rsidR="0030660D" w:rsidRDefault="0030660D" w:rsidP="0030660D">
      <w:pPr>
        <w:pStyle w:val="BodyText"/>
        <w:ind w:left="720"/>
        <w:rPr>
          <w:rFonts w:ascii="Myriad Pro" w:hAnsi="Myriad Pro"/>
          <w:color w:val="005069"/>
          <w:w w:val="90"/>
          <w:szCs w:val="22"/>
        </w:rPr>
      </w:pPr>
    </w:p>
    <w:p w14:paraId="484DCB79" w14:textId="740CE9FA" w:rsidR="0030660D" w:rsidRDefault="0030660D" w:rsidP="0073642C">
      <w:pPr>
        <w:pStyle w:val="BodyText"/>
        <w:numPr>
          <w:ilvl w:val="0"/>
          <w:numId w:val="7"/>
        </w:numPr>
        <w:jc w:val="both"/>
        <w:rPr>
          <w:rFonts w:ascii="Myriad Pro" w:hAnsi="Myriad Pro"/>
          <w:color w:val="005069"/>
          <w:w w:val="90"/>
          <w:szCs w:val="22"/>
        </w:rPr>
      </w:pPr>
      <w:r w:rsidRPr="00A365C5">
        <w:rPr>
          <w:rFonts w:ascii="Myriad Pro" w:hAnsi="Myriad Pro"/>
          <w:color w:val="005069"/>
          <w:w w:val="90"/>
          <w:szCs w:val="22"/>
        </w:rPr>
        <w:t xml:space="preserve">Does the proposed </w:t>
      </w:r>
      <w:r>
        <w:rPr>
          <w:rFonts w:ascii="Myriad Pro" w:hAnsi="Myriad Pro"/>
          <w:color w:val="005069"/>
          <w:w w:val="90"/>
          <w:szCs w:val="22"/>
        </w:rPr>
        <w:t>U</w:t>
      </w:r>
      <w:r w:rsidRPr="00A365C5">
        <w:rPr>
          <w:rFonts w:ascii="Myriad Pro" w:hAnsi="Myriad Pro"/>
          <w:color w:val="005069"/>
          <w:w w:val="90"/>
          <w:szCs w:val="22"/>
        </w:rPr>
        <w:t>sage require planning permission</w:t>
      </w:r>
      <w:r>
        <w:rPr>
          <w:rFonts w:ascii="Myriad Pro" w:hAnsi="Myriad Pro"/>
          <w:color w:val="005069"/>
          <w:w w:val="90"/>
          <w:szCs w:val="22"/>
        </w:rPr>
        <w:t xml:space="preserve"> and/or other authorisation(s)</w:t>
      </w:r>
      <w:r w:rsidRPr="00A365C5">
        <w:rPr>
          <w:rFonts w:ascii="Myriad Pro" w:hAnsi="Myriad Pro"/>
          <w:color w:val="005069"/>
          <w:w w:val="90"/>
          <w:szCs w:val="22"/>
        </w:rPr>
        <w:t xml:space="preserve">, or is it ancillary to or part of </w:t>
      </w:r>
      <w:r w:rsidR="004C2DFE">
        <w:rPr>
          <w:rFonts w:ascii="Myriad Pro" w:hAnsi="Myriad Pro"/>
          <w:color w:val="005069"/>
          <w:w w:val="90"/>
          <w:szCs w:val="22"/>
        </w:rPr>
        <w:t xml:space="preserve">a </w:t>
      </w:r>
      <w:r w:rsidRPr="00A365C5">
        <w:rPr>
          <w:rFonts w:ascii="Myriad Pro" w:hAnsi="Myriad Pro"/>
          <w:color w:val="005069"/>
          <w:w w:val="90"/>
          <w:szCs w:val="22"/>
        </w:rPr>
        <w:t>development which requires planning permission</w:t>
      </w:r>
      <w:r>
        <w:rPr>
          <w:rFonts w:ascii="Myriad Pro" w:hAnsi="Myriad Pro"/>
          <w:color w:val="005069"/>
          <w:w w:val="90"/>
          <w:szCs w:val="22"/>
        </w:rPr>
        <w:t xml:space="preserve"> and/or other </w:t>
      </w:r>
      <w:r w:rsidRPr="00C908B9">
        <w:rPr>
          <w:rFonts w:ascii="Myriad Pro" w:hAnsi="Myriad Pro"/>
          <w:color w:val="005069"/>
          <w:w w:val="90"/>
          <w:szCs w:val="22"/>
        </w:rPr>
        <w:t>authorisation</w:t>
      </w:r>
      <w:r>
        <w:rPr>
          <w:rFonts w:ascii="Myriad Pro" w:hAnsi="Myriad Pro"/>
          <w:color w:val="005069"/>
          <w:w w:val="90"/>
          <w:szCs w:val="22"/>
        </w:rPr>
        <w:t>(s)</w:t>
      </w:r>
      <w:r w:rsidRPr="00A365C5">
        <w:rPr>
          <w:rFonts w:ascii="Myriad Pro" w:hAnsi="Myriad Pro"/>
          <w:color w:val="005069"/>
          <w:w w:val="90"/>
          <w:szCs w:val="22"/>
        </w:rPr>
        <w:t xml:space="preserve">? </w:t>
      </w:r>
    </w:p>
    <w:p w14:paraId="6B83BA7E" w14:textId="77777777" w:rsidR="0030660D" w:rsidRDefault="0030660D" w:rsidP="0030660D">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30660D" w14:paraId="22452BA3" w14:textId="77777777" w:rsidTr="00956844">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3796764D" w14:textId="77777777" w:rsidR="0030660D" w:rsidRPr="00E40A0E" w:rsidRDefault="0030660D" w:rsidP="00956844">
            <w:pPr>
              <w:ind w:left="142"/>
            </w:pPr>
            <w:r w:rsidRPr="00E40A0E">
              <w:rPr>
                <w:rFonts w:ascii="Myriad Pro" w:hAnsi="Myriad Pro"/>
                <w:color w:val="005069"/>
                <w:w w:val="90"/>
                <w:sz w:val="20"/>
              </w:rPr>
              <w:t xml:space="preserve">Yes </w:t>
            </w:r>
            <w:sdt>
              <w:sdtPr>
                <w:rPr>
                  <w:rFonts w:ascii="Myriad Pro" w:hAnsi="Myriad Pro"/>
                  <w:color w:val="005069"/>
                  <w:w w:val="90"/>
                  <w:sz w:val="20"/>
                </w:rPr>
                <w:id w:val="-449861032"/>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496384478"/>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52A7C084" w14:textId="77777777" w:rsidR="0030660D" w:rsidRDefault="0030660D" w:rsidP="0030660D">
      <w:pPr>
        <w:pStyle w:val="BodyText"/>
        <w:rPr>
          <w:rFonts w:ascii="Myriad Pro" w:hAnsi="Myriad Pro"/>
          <w:color w:val="005069"/>
          <w:w w:val="90"/>
          <w:szCs w:val="22"/>
        </w:rPr>
      </w:pPr>
    </w:p>
    <w:p w14:paraId="0891598E" w14:textId="77777777" w:rsidR="0030660D" w:rsidRDefault="0030660D" w:rsidP="0073642C">
      <w:pPr>
        <w:pStyle w:val="BodyText"/>
        <w:numPr>
          <w:ilvl w:val="0"/>
          <w:numId w:val="7"/>
        </w:numPr>
        <w:jc w:val="both"/>
        <w:rPr>
          <w:rFonts w:ascii="Myriad Pro" w:hAnsi="Myriad Pro"/>
          <w:color w:val="005069"/>
          <w:w w:val="90"/>
          <w:szCs w:val="22"/>
        </w:rPr>
      </w:pPr>
      <w:r w:rsidRPr="00A365C5">
        <w:rPr>
          <w:rFonts w:ascii="Myriad Pro" w:hAnsi="Myriad Pro"/>
          <w:color w:val="005069"/>
          <w:w w:val="90"/>
          <w:szCs w:val="22"/>
        </w:rPr>
        <w:t xml:space="preserve">If yes, what is the status of the planning </w:t>
      </w:r>
      <w:r>
        <w:rPr>
          <w:rFonts w:ascii="Myriad Pro" w:hAnsi="Myriad Pro"/>
          <w:color w:val="005069"/>
          <w:w w:val="90"/>
          <w:szCs w:val="22"/>
        </w:rPr>
        <w:t xml:space="preserve">and/or other </w:t>
      </w:r>
      <w:r w:rsidRPr="00C908B9">
        <w:rPr>
          <w:rFonts w:ascii="Myriad Pro" w:hAnsi="Myriad Pro"/>
          <w:color w:val="005069"/>
          <w:w w:val="90"/>
          <w:szCs w:val="22"/>
        </w:rPr>
        <w:t>authorisation</w:t>
      </w:r>
      <w:r>
        <w:rPr>
          <w:rFonts w:ascii="Myriad Pro" w:hAnsi="Myriad Pro"/>
          <w:color w:val="005069"/>
          <w:w w:val="90"/>
          <w:szCs w:val="22"/>
        </w:rPr>
        <w:t>(s)</w:t>
      </w:r>
      <w:r w:rsidRPr="00A365C5">
        <w:rPr>
          <w:rFonts w:ascii="Myriad Pro" w:hAnsi="Myriad Pro"/>
          <w:color w:val="005069"/>
          <w:w w:val="90"/>
          <w:szCs w:val="22"/>
        </w:rPr>
        <w:t xml:space="preserve">? </w:t>
      </w:r>
      <w:r>
        <w:rPr>
          <w:rFonts w:ascii="Myriad Pro" w:hAnsi="Myriad Pro"/>
          <w:color w:val="005069"/>
          <w:w w:val="90"/>
          <w:szCs w:val="22"/>
        </w:rPr>
        <w:t xml:space="preserve">If </w:t>
      </w:r>
      <w:r w:rsidRPr="00A365C5">
        <w:rPr>
          <w:rFonts w:ascii="Myriad Pro" w:hAnsi="Myriad Pro"/>
          <w:color w:val="005069"/>
          <w:w w:val="90"/>
          <w:szCs w:val="22"/>
        </w:rPr>
        <w:t>applicable, provide a brief description of the proposed development, to which the proposed Maritime Usage is ancillary</w:t>
      </w:r>
      <w:r w:rsidRPr="00CF7263">
        <w:rPr>
          <w:rFonts w:ascii="Myriad Pro" w:hAnsi="Myriad Pro"/>
          <w:color w:val="005069"/>
          <w:w w:val="90"/>
          <w:szCs w:val="22"/>
        </w:rPr>
        <w:t>.</w:t>
      </w:r>
    </w:p>
    <w:p w14:paraId="4B2548A5" w14:textId="77777777" w:rsidR="0030660D" w:rsidRDefault="0030660D" w:rsidP="0030660D">
      <w:pPr>
        <w:pStyle w:val="BodyText"/>
        <w:jc w:val="both"/>
        <w:rPr>
          <w:rFonts w:ascii="Myriad Pro" w:hAnsi="Myriad Pro"/>
          <w:color w:val="005069"/>
          <w:w w:val="90"/>
          <w:szCs w:val="22"/>
        </w:rPr>
      </w:pPr>
    </w:p>
    <w:p w14:paraId="7060B449" w14:textId="77777777" w:rsidR="0030660D" w:rsidRDefault="0030660D" w:rsidP="0030660D">
      <w:pPr>
        <w:pStyle w:val="BodyText"/>
        <w:ind w:left="1080"/>
        <w:jc w:val="both"/>
        <w:rPr>
          <w:rFonts w:ascii="Myriad Pro" w:hAnsi="Myriad Pro"/>
          <w:color w:val="005069"/>
          <w:w w:val="90"/>
          <w:szCs w:val="22"/>
        </w:rPr>
      </w:pPr>
      <w:r>
        <w:rPr>
          <w:rFonts w:ascii="Myriad Pro" w:hAnsi="Myriad Pro"/>
          <w:color w:val="005069"/>
          <w:w w:val="90"/>
          <w:szCs w:val="22"/>
        </w:rPr>
        <w:t xml:space="preserve">Provide the file reference number(s) and link(s) to the websites where information on the planning and/or other </w:t>
      </w:r>
      <w:r w:rsidRPr="00C908B9">
        <w:rPr>
          <w:rFonts w:ascii="Myriad Pro" w:hAnsi="Myriad Pro"/>
          <w:color w:val="005069"/>
          <w:w w:val="90"/>
          <w:szCs w:val="22"/>
        </w:rPr>
        <w:t>authorisation</w:t>
      </w:r>
      <w:r>
        <w:rPr>
          <w:rFonts w:ascii="Myriad Pro" w:hAnsi="Myriad Pro"/>
          <w:color w:val="005069"/>
          <w:w w:val="90"/>
          <w:szCs w:val="22"/>
        </w:rPr>
        <w:t xml:space="preserve"> application(s) and/or planning permission/</w:t>
      </w:r>
      <w:r w:rsidRPr="00C908B9">
        <w:t xml:space="preserve"> </w:t>
      </w:r>
      <w:r w:rsidRPr="00C908B9">
        <w:rPr>
          <w:rFonts w:ascii="Myriad Pro" w:hAnsi="Myriad Pro"/>
          <w:color w:val="005069"/>
          <w:w w:val="90"/>
          <w:szCs w:val="22"/>
        </w:rPr>
        <w:t>authorisation</w:t>
      </w:r>
      <w:r>
        <w:rPr>
          <w:rFonts w:ascii="Myriad Pro" w:hAnsi="Myriad Pro"/>
          <w:color w:val="005069"/>
          <w:w w:val="90"/>
          <w:szCs w:val="22"/>
        </w:rPr>
        <w:t>(s)</w:t>
      </w:r>
      <w:r w:rsidRPr="006A046C">
        <w:rPr>
          <w:rFonts w:ascii="Myriad Pro" w:hAnsi="Myriad Pro"/>
          <w:color w:val="005069"/>
          <w:w w:val="90"/>
          <w:szCs w:val="22"/>
        </w:rPr>
        <w:t xml:space="preserve"> </w:t>
      </w:r>
      <w:r>
        <w:rPr>
          <w:rFonts w:ascii="Myriad Pro" w:hAnsi="Myriad Pro"/>
          <w:color w:val="005069"/>
          <w:w w:val="90"/>
          <w:szCs w:val="22"/>
        </w:rPr>
        <w:t xml:space="preserve">can be obtained. </w:t>
      </w:r>
    </w:p>
    <w:p w14:paraId="48F14643" w14:textId="77777777" w:rsidR="0030660D" w:rsidRDefault="0030660D" w:rsidP="0030660D">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30660D" w14:paraId="63BF59BA" w14:textId="77777777" w:rsidTr="00956844">
        <w:trPr>
          <w:trHeight w:val="631"/>
        </w:trPr>
        <w:tc>
          <w:tcPr>
            <w:tcW w:w="8505" w:type="dxa"/>
          </w:tcPr>
          <w:p w14:paraId="6B2147FC" w14:textId="77777777" w:rsidR="0030660D" w:rsidRDefault="0030660D" w:rsidP="00956844">
            <w:pPr>
              <w:pStyle w:val="BodyText"/>
              <w:rPr>
                <w:rFonts w:ascii="Myriad Pro" w:hAnsi="Myriad Pro"/>
                <w:color w:val="005069"/>
                <w:w w:val="90"/>
                <w:szCs w:val="22"/>
              </w:rPr>
            </w:pPr>
          </w:p>
          <w:p w14:paraId="76D391F8" w14:textId="77777777" w:rsidR="0030660D" w:rsidRDefault="0030660D" w:rsidP="00956844">
            <w:pPr>
              <w:pStyle w:val="BodyText"/>
              <w:rPr>
                <w:rFonts w:ascii="Myriad Pro" w:hAnsi="Myriad Pro"/>
                <w:color w:val="005069"/>
                <w:w w:val="90"/>
                <w:szCs w:val="22"/>
              </w:rPr>
            </w:pPr>
          </w:p>
          <w:p w14:paraId="2D93C803" w14:textId="77777777" w:rsidR="0030660D" w:rsidRDefault="0030660D" w:rsidP="00956844">
            <w:pPr>
              <w:pStyle w:val="BodyText"/>
              <w:rPr>
                <w:rFonts w:ascii="Myriad Pro" w:hAnsi="Myriad Pro"/>
                <w:color w:val="005069"/>
                <w:w w:val="90"/>
                <w:szCs w:val="22"/>
              </w:rPr>
            </w:pPr>
          </w:p>
          <w:p w14:paraId="196CEABE" w14:textId="77777777" w:rsidR="0030660D" w:rsidRDefault="0030660D" w:rsidP="00956844">
            <w:pPr>
              <w:pStyle w:val="BodyText"/>
              <w:rPr>
                <w:rFonts w:ascii="Myriad Pro" w:hAnsi="Myriad Pro"/>
                <w:color w:val="005069"/>
                <w:w w:val="90"/>
                <w:szCs w:val="22"/>
              </w:rPr>
            </w:pPr>
          </w:p>
          <w:p w14:paraId="027631BA" w14:textId="77777777" w:rsidR="0030660D" w:rsidRDefault="0030660D" w:rsidP="00956844">
            <w:pPr>
              <w:pStyle w:val="BodyText"/>
              <w:rPr>
                <w:rFonts w:ascii="Myriad Pro" w:hAnsi="Myriad Pro"/>
                <w:color w:val="005069"/>
                <w:w w:val="90"/>
                <w:szCs w:val="22"/>
              </w:rPr>
            </w:pPr>
          </w:p>
          <w:p w14:paraId="0B5E509D" w14:textId="77777777" w:rsidR="0030660D" w:rsidRDefault="0030660D" w:rsidP="00956844">
            <w:pPr>
              <w:pStyle w:val="BodyText"/>
              <w:rPr>
                <w:rFonts w:ascii="Myriad Pro" w:hAnsi="Myriad Pro"/>
                <w:color w:val="005069"/>
                <w:w w:val="90"/>
                <w:szCs w:val="22"/>
              </w:rPr>
            </w:pPr>
          </w:p>
          <w:p w14:paraId="3C4758AD" w14:textId="77777777" w:rsidR="0030660D" w:rsidRDefault="0030660D" w:rsidP="00956844">
            <w:pPr>
              <w:pStyle w:val="BodyText"/>
              <w:rPr>
                <w:rFonts w:ascii="Myriad Pro" w:hAnsi="Myriad Pro"/>
                <w:color w:val="005069"/>
                <w:w w:val="90"/>
                <w:szCs w:val="22"/>
              </w:rPr>
            </w:pPr>
          </w:p>
          <w:p w14:paraId="5FFC0E59" w14:textId="77777777" w:rsidR="0030660D" w:rsidRDefault="0030660D" w:rsidP="00956844">
            <w:pPr>
              <w:pStyle w:val="BodyText"/>
              <w:rPr>
                <w:rFonts w:ascii="Myriad Pro" w:hAnsi="Myriad Pro"/>
                <w:color w:val="005069"/>
                <w:w w:val="90"/>
                <w:szCs w:val="22"/>
              </w:rPr>
            </w:pPr>
          </w:p>
        </w:tc>
      </w:tr>
    </w:tbl>
    <w:p w14:paraId="2E02EC59" w14:textId="77777777" w:rsidR="00812EA8" w:rsidRPr="00270D59" w:rsidRDefault="00812EA8" w:rsidP="00812EA8">
      <w:pPr>
        <w:pStyle w:val="BodyText"/>
        <w:ind w:left="360"/>
        <w:rPr>
          <w:rFonts w:ascii="Myriad Pro" w:hAnsi="Myriad Pro"/>
          <w:color w:val="005069"/>
          <w:w w:val="90"/>
          <w:szCs w:val="22"/>
        </w:rPr>
      </w:pPr>
    </w:p>
    <w:p w14:paraId="36E54A48" w14:textId="49090CE9" w:rsidR="009A70BA" w:rsidRDefault="009A70BA" w:rsidP="0073642C">
      <w:pPr>
        <w:pStyle w:val="BodyText"/>
        <w:numPr>
          <w:ilvl w:val="0"/>
          <w:numId w:val="7"/>
        </w:numPr>
        <w:jc w:val="both"/>
        <w:rPr>
          <w:rFonts w:ascii="Myriad Pro" w:hAnsi="Myriad Pro"/>
          <w:color w:val="005069"/>
          <w:w w:val="90"/>
          <w:szCs w:val="22"/>
        </w:rPr>
      </w:pPr>
      <w:r>
        <w:rPr>
          <w:rFonts w:ascii="Myriad Pro" w:hAnsi="Myriad Pro"/>
          <w:color w:val="005069"/>
          <w:w w:val="90"/>
          <w:szCs w:val="22"/>
        </w:rPr>
        <w:t>Has a planning application been submitted?</w:t>
      </w:r>
    </w:p>
    <w:p w14:paraId="155F7B95" w14:textId="77777777" w:rsidR="009A70BA" w:rsidRDefault="009A70BA" w:rsidP="009A70BA">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9A70BA" w14:paraId="37C7864A" w14:textId="77777777" w:rsidTr="00FD194E">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0B14CB4A" w14:textId="77777777" w:rsidR="009A70BA" w:rsidRPr="00E40A0E" w:rsidRDefault="009A70BA" w:rsidP="00FD194E">
            <w:pPr>
              <w:ind w:left="142"/>
            </w:pPr>
            <w:r w:rsidRPr="00E40A0E">
              <w:rPr>
                <w:rFonts w:ascii="Myriad Pro" w:hAnsi="Myriad Pro"/>
                <w:color w:val="005069"/>
                <w:w w:val="90"/>
                <w:sz w:val="20"/>
              </w:rPr>
              <w:t xml:space="preserve">Yes </w:t>
            </w:r>
            <w:sdt>
              <w:sdtPr>
                <w:rPr>
                  <w:rFonts w:ascii="Myriad Pro" w:hAnsi="Myriad Pro"/>
                  <w:color w:val="005069"/>
                  <w:w w:val="90"/>
                  <w:sz w:val="20"/>
                </w:rPr>
                <w:id w:val="1885370054"/>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72799508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1C8C2FFB" w14:textId="77777777" w:rsidR="009A70BA" w:rsidRDefault="009A70BA">
      <w:pPr>
        <w:rPr>
          <w:rStyle w:val="normaltextrun"/>
          <w:rFonts w:ascii="Myriad Pro" w:eastAsia="Times New Roman" w:hAnsi="Myriad Pro" w:cs="Segoe UI"/>
          <w:b/>
          <w:bCs/>
          <w:color w:val="005069"/>
          <w:sz w:val="20"/>
          <w:szCs w:val="20"/>
          <w:lang w:eastAsia="en-IE"/>
        </w:rPr>
      </w:pPr>
    </w:p>
    <w:p w14:paraId="422F7ED2" w14:textId="76B5E7AE" w:rsidR="009A70BA" w:rsidRDefault="009A70BA" w:rsidP="009A70BA">
      <w:pPr>
        <w:pStyle w:val="BodyText"/>
        <w:ind w:left="1080"/>
        <w:jc w:val="both"/>
        <w:rPr>
          <w:rFonts w:ascii="Myriad Pro" w:hAnsi="Myriad Pro"/>
          <w:color w:val="005069"/>
          <w:w w:val="90"/>
          <w:szCs w:val="22"/>
        </w:rPr>
      </w:pPr>
      <w:r>
        <w:rPr>
          <w:rFonts w:ascii="Myriad Pro" w:hAnsi="Myriad Pro"/>
          <w:color w:val="005069"/>
          <w:w w:val="90"/>
          <w:szCs w:val="22"/>
        </w:rPr>
        <w:t xml:space="preserve">If </w:t>
      </w:r>
      <w:r w:rsidRPr="009A70BA">
        <w:rPr>
          <w:rFonts w:ascii="Myriad Pro" w:hAnsi="Myriad Pro"/>
          <w:b/>
          <w:bCs/>
          <w:color w:val="005069"/>
          <w:w w:val="90"/>
          <w:szCs w:val="22"/>
        </w:rPr>
        <w:t>no</w:t>
      </w:r>
      <w:r>
        <w:rPr>
          <w:rFonts w:ascii="Myriad Pro" w:hAnsi="Myriad Pro"/>
          <w:color w:val="005069"/>
          <w:w w:val="90"/>
          <w:szCs w:val="22"/>
        </w:rPr>
        <w:t>, do you intend to submit a planning application?</w:t>
      </w:r>
    </w:p>
    <w:p w14:paraId="33211B20" w14:textId="77777777" w:rsidR="009A70BA" w:rsidRDefault="009A70BA" w:rsidP="009A70BA">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9A70BA" w14:paraId="4A406769" w14:textId="77777777" w:rsidTr="00FD194E">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181A767D" w14:textId="77777777" w:rsidR="009A70BA" w:rsidRPr="00E40A0E" w:rsidRDefault="009A70BA" w:rsidP="00FD194E">
            <w:pPr>
              <w:ind w:left="142"/>
            </w:pPr>
            <w:r w:rsidRPr="00E40A0E">
              <w:rPr>
                <w:rFonts w:ascii="Myriad Pro" w:hAnsi="Myriad Pro"/>
                <w:color w:val="005069"/>
                <w:w w:val="90"/>
                <w:sz w:val="20"/>
              </w:rPr>
              <w:t xml:space="preserve">Yes </w:t>
            </w:r>
            <w:sdt>
              <w:sdtPr>
                <w:rPr>
                  <w:rFonts w:ascii="Myriad Pro" w:hAnsi="Myriad Pro"/>
                  <w:color w:val="005069"/>
                  <w:w w:val="90"/>
                  <w:sz w:val="20"/>
                </w:rPr>
                <w:id w:val="-1842159917"/>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528861903"/>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5FE74C21" w14:textId="77777777" w:rsidR="009A70BA" w:rsidRDefault="009A70BA">
      <w:pPr>
        <w:rPr>
          <w:rStyle w:val="normaltextrun"/>
          <w:rFonts w:ascii="Myriad Pro" w:eastAsia="Times New Roman" w:hAnsi="Myriad Pro" w:cs="Segoe UI"/>
          <w:b/>
          <w:bCs/>
          <w:color w:val="005069"/>
          <w:sz w:val="20"/>
          <w:szCs w:val="20"/>
          <w:lang w:eastAsia="en-IE"/>
        </w:rPr>
      </w:pPr>
    </w:p>
    <w:p w14:paraId="09FEA8AF" w14:textId="4B1CB21A" w:rsidR="000F3745" w:rsidRDefault="000F3745" w:rsidP="0073642C">
      <w:pPr>
        <w:pStyle w:val="BodyText"/>
        <w:numPr>
          <w:ilvl w:val="0"/>
          <w:numId w:val="12"/>
        </w:numPr>
        <w:rPr>
          <w:rFonts w:ascii="Myriad Pro" w:hAnsi="Myriad Pro"/>
          <w:color w:val="005069"/>
          <w:w w:val="90"/>
          <w:szCs w:val="22"/>
        </w:rPr>
      </w:pPr>
      <w:r>
        <w:rPr>
          <w:rFonts w:ascii="Myriad Pro" w:hAnsi="Myriad Pro"/>
          <w:color w:val="005069"/>
          <w:w w:val="90"/>
          <w:szCs w:val="22"/>
        </w:rPr>
        <w:t xml:space="preserve">Was an Environmental Impact Assessment </w:t>
      </w:r>
      <w:r w:rsidR="00D23025">
        <w:rPr>
          <w:rFonts w:ascii="Myriad Pro" w:hAnsi="Myriad Pro"/>
          <w:color w:val="005069"/>
          <w:w w:val="90"/>
          <w:szCs w:val="22"/>
        </w:rPr>
        <w:t xml:space="preserve">Report </w:t>
      </w:r>
      <w:r>
        <w:rPr>
          <w:rFonts w:ascii="Myriad Pro" w:hAnsi="Myriad Pro"/>
          <w:color w:val="005069"/>
          <w:w w:val="90"/>
          <w:szCs w:val="22"/>
        </w:rPr>
        <w:t>(EIAR) submitted?</w:t>
      </w:r>
    </w:p>
    <w:p w14:paraId="5147A04B" w14:textId="77777777" w:rsidR="000F3745" w:rsidRDefault="000F3745" w:rsidP="000F3745">
      <w:pPr>
        <w:pStyle w:val="BodyText"/>
        <w:ind w:left="1077"/>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0F3745" w14:paraId="320BF73D" w14:textId="77777777" w:rsidTr="00FD194E">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54328B04" w14:textId="77777777" w:rsidR="000F3745" w:rsidRPr="00E40A0E" w:rsidRDefault="000F3745" w:rsidP="00FD194E">
            <w:pPr>
              <w:ind w:left="142"/>
            </w:pPr>
            <w:r w:rsidRPr="00E40A0E">
              <w:rPr>
                <w:rFonts w:ascii="Myriad Pro" w:hAnsi="Myriad Pro"/>
                <w:color w:val="005069"/>
                <w:w w:val="90"/>
                <w:sz w:val="20"/>
              </w:rPr>
              <w:t xml:space="preserve">Yes </w:t>
            </w:r>
            <w:sdt>
              <w:sdtPr>
                <w:rPr>
                  <w:rFonts w:ascii="Myriad Pro" w:hAnsi="Myriad Pro"/>
                  <w:color w:val="005069"/>
                  <w:w w:val="90"/>
                  <w:sz w:val="20"/>
                </w:rPr>
                <w:id w:val="194834498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138221609"/>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1871BA59" w14:textId="77777777" w:rsidR="000F3745" w:rsidRDefault="000F3745" w:rsidP="000F3745">
      <w:pPr>
        <w:pStyle w:val="BodyText"/>
        <w:ind w:left="1077"/>
        <w:rPr>
          <w:rFonts w:ascii="Myriad Pro" w:hAnsi="Myriad Pro"/>
          <w:color w:val="005069"/>
          <w:w w:val="90"/>
          <w:szCs w:val="22"/>
        </w:rPr>
      </w:pPr>
    </w:p>
    <w:p w14:paraId="40CA6C65" w14:textId="059FC870" w:rsidR="000F3745" w:rsidRDefault="0073642C" w:rsidP="000F3745">
      <w:pPr>
        <w:pStyle w:val="BodyText"/>
        <w:ind w:left="1077"/>
        <w:rPr>
          <w:rFonts w:ascii="Myriad Pro" w:hAnsi="Myriad Pro"/>
          <w:color w:val="005069"/>
          <w:w w:val="90"/>
          <w:szCs w:val="22"/>
        </w:rPr>
      </w:pPr>
      <w:r>
        <w:rPr>
          <w:rFonts w:ascii="Myriad Pro" w:hAnsi="Myriad Pro"/>
          <w:color w:val="005069"/>
          <w:w w:val="90"/>
          <w:szCs w:val="22"/>
        </w:rPr>
        <w:t xml:space="preserve">If </w:t>
      </w:r>
      <w:r w:rsidRPr="0073642C">
        <w:rPr>
          <w:rFonts w:ascii="Myriad Pro" w:hAnsi="Myriad Pro"/>
          <w:b/>
          <w:bCs/>
          <w:color w:val="005069"/>
          <w:w w:val="90"/>
          <w:szCs w:val="22"/>
        </w:rPr>
        <w:t>no</w:t>
      </w:r>
      <w:r>
        <w:rPr>
          <w:rFonts w:ascii="Myriad Pro" w:hAnsi="Myriad Pro"/>
          <w:color w:val="005069"/>
          <w:w w:val="90"/>
          <w:szCs w:val="22"/>
        </w:rPr>
        <w:t>, provide evidence of consent authority screening out from requirement as Attachment 2.6.</w:t>
      </w:r>
    </w:p>
    <w:p w14:paraId="6DCBD6BF" w14:textId="77777777" w:rsidR="0073642C" w:rsidRDefault="0073642C" w:rsidP="000F3745">
      <w:pPr>
        <w:pStyle w:val="BodyText"/>
        <w:ind w:left="1077"/>
        <w:rPr>
          <w:rFonts w:ascii="Myriad Pro" w:hAnsi="Myriad Pro"/>
          <w:color w:val="005069"/>
          <w:w w:val="90"/>
          <w:szCs w:val="22"/>
        </w:rPr>
      </w:pPr>
    </w:p>
    <w:p w14:paraId="51A340EC" w14:textId="4B108D76" w:rsidR="00B72107" w:rsidRDefault="00B72107" w:rsidP="00B72107">
      <w:pPr>
        <w:pStyle w:val="BodyText"/>
        <w:numPr>
          <w:ilvl w:val="0"/>
          <w:numId w:val="12"/>
        </w:numPr>
        <w:rPr>
          <w:rFonts w:ascii="Myriad Pro" w:hAnsi="Myriad Pro"/>
          <w:color w:val="005069"/>
          <w:w w:val="90"/>
          <w:szCs w:val="22"/>
        </w:rPr>
      </w:pPr>
      <w:r>
        <w:rPr>
          <w:rFonts w:ascii="Myriad Pro" w:hAnsi="Myriad Pro"/>
          <w:color w:val="005069"/>
          <w:w w:val="90"/>
          <w:szCs w:val="22"/>
        </w:rPr>
        <w:t>Was an Appropriate Assessment (AA) or Natura Impact Statement (NIS) submitted?</w:t>
      </w:r>
    </w:p>
    <w:p w14:paraId="7EFE728D" w14:textId="77777777" w:rsidR="00B72107" w:rsidRDefault="00B72107" w:rsidP="00B72107">
      <w:pPr>
        <w:pStyle w:val="BodyText"/>
        <w:ind w:left="1077"/>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B72107" w14:paraId="23273FB2" w14:textId="77777777" w:rsidTr="00FD194E">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027D7CBE" w14:textId="77777777" w:rsidR="00B72107" w:rsidRPr="00E40A0E" w:rsidRDefault="00B72107" w:rsidP="00FD194E">
            <w:pPr>
              <w:ind w:left="142"/>
            </w:pPr>
            <w:r w:rsidRPr="00E40A0E">
              <w:rPr>
                <w:rFonts w:ascii="Myriad Pro" w:hAnsi="Myriad Pro"/>
                <w:color w:val="005069"/>
                <w:w w:val="90"/>
                <w:sz w:val="20"/>
              </w:rPr>
              <w:t xml:space="preserve">Yes </w:t>
            </w:r>
            <w:sdt>
              <w:sdtPr>
                <w:rPr>
                  <w:rFonts w:ascii="Myriad Pro" w:hAnsi="Myriad Pro"/>
                  <w:color w:val="005069"/>
                  <w:w w:val="90"/>
                  <w:sz w:val="20"/>
                </w:rPr>
                <w:id w:val="-78831127"/>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608011400"/>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33C34BC3" w14:textId="77777777" w:rsidR="00B72107" w:rsidRDefault="00B72107" w:rsidP="00B72107">
      <w:pPr>
        <w:pStyle w:val="BodyText"/>
        <w:ind w:left="1077"/>
        <w:rPr>
          <w:rFonts w:ascii="Myriad Pro" w:hAnsi="Myriad Pro"/>
          <w:color w:val="005069"/>
          <w:w w:val="90"/>
          <w:szCs w:val="22"/>
        </w:rPr>
      </w:pPr>
    </w:p>
    <w:p w14:paraId="663E35E1" w14:textId="77777777" w:rsidR="00B72107" w:rsidRDefault="00B72107" w:rsidP="00B72107">
      <w:pPr>
        <w:pStyle w:val="BodyText"/>
        <w:ind w:left="1077"/>
        <w:rPr>
          <w:rFonts w:ascii="Myriad Pro" w:hAnsi="Myriad Pro"/>
          <w:color w:val="005069"/>
          <w:w w:val="90"/>
          <w:szCs w:val="22"/>
        </w:rPr>
      </w:pPr>
      <w:r>
        <w:rPr>
          <w:rFonts w:ascii="Myriad Pro" w:hAnsi="Myriad Pro"/>
          <w:color w:val="005069"/>
          <w:w w:val="90"/>
          <w:szCs w:val="22"/>
        </w:rPr>
        <w:t xml:space="preserve">If </w:t>
      </w:r>
      <w:r w:rsidRPr="0073642C">
        <w:rPr>
          <w:rFonts w:ascii="Myriad Pro" w:hAnsi="Myriad Pro"/>
          <w:b/>
          <w:bCs/>
          <w:color w:val="005069"/>
          <w:w w:val="90"/>
          <w:szCs w:val="22"/>
        </w:rPr>
        <w:t>no</w:t>
      </w:r>
      <w:r>
        <w:rPr>
          <w:rFonts w:ascii="Myriad Pro" w:hAnsi="Myriad Pro"/>
          <w:color w:val="005069"/>
          <w:w w:val="90"/>
          <w:szCs w:val="22"/>
        </w:rPr>
        <w:t>, provide evidence of consent authority screening out from requirement as Attachment 2.6.</w:t>
      </w:r>
    </w:p>
    <w:p w14:paraId="7BA5E1DC" w14:textId="77777777" w:rsidR="00B72107" w:rsidRDefault="00B72107" w:rsidP="00B72107">
      <w:pPr>
        <w:pStyle w:val="BodyText"/>
        <w:ind w:left="1077"/>
        <w:rPr>
          <w:rFonts w:ascii="Myriad Pro" w:hAnsi="Myriad Pro"/>
          <w:color w:val="005069"/>
          <w:w w:val="90"/>
          <w:szCs w:val="22"/>
        </w:rPr>
      </w:pPr>
    </w:p>
    <w:p w14:paraId="01DFA74D" w14:textId="08D547CD" w:rsidR="0073642C" w:rsidRDefault="0073642C" w:rsidP="0073642C">
      <w:pPr>
        <w:pStyle w:val="BodyText"/>
        <w:numPr>
          <w:ilvl w:val="0"/>
          <w:numId w:val="12"/>
        </w:numPr>
        <w:rPr>
          <w:rFonts w:ascii="Myriad Pro" w:hAnsi="Myriad Pro"/>
          <w:color w:val="005069"/>
          <w:w w:val="90"/>
          <w:szCs w:val="22"/>
        </w:rPr>
      </w:pPr>
      <w:r>
        <w:rPr>
          <w:rFonts w:ascii="Myriad Pro" w:hAnsi="Myriad Pro"/>
          <w:color w:val="005069"/>
          <w:w w:val="90"/>
          <w:szCs w:val="22"/>
        </w:rPr>
        <w:t>Decision Date and Status:</w:t>
      </w:r>
    </w:p>
    <w:p w14:paraId="0999FC8C" w14:textId="77777777" w:rsidR="000F3745" w:rsidRDefault="000F3745" w:rsidP="000F3745">
      <w:pPr>
        <w:rPr>
          <w:rStyle w:val="normaltextrun"/>
          <w:rFonts w:ascii="Myriad Pro" w:eastAsia="Times New Roman" w:hAnsi="Myriad Pro" w:cs="Segoe UI"/>
          <w:b/>
          <w:bCs/>
          <w:color w:val="005069"/>
          <w:sz w:val="20"/>
          <w:szCs w:val="20"/>
          <w:lang w:eastAsia="en-IE"/>
        </w:rPr>
      </w:pPr>
      <w:r>
        <w:rPr>
          <w:rStyle w:val="normaltextrun"/>
          <w:rFonts w:ascii="Myriad Pro" w:eastAsia="Times New Roman" w:hAnsi="Myriad Pro" w:cs="Segoe UI"/>
          <w:b/>
          <w:bCs/>
          <w:color w:val="005069"/>
          <w:sz w:val="20"/>
          <w:szCs w:val="20"/>
          <w:lang w:eastAsia="en-IE"/>
        </w:rPr>
        <w:tab/>
      </w:r>
      <w:r>
        <w:rPr>
          <w:rStyle w:val="normaltextrun"/>
          <w:rFonts w:ascii="Myriad Pro" w:eastAsia="Times New Roman" w:hAnsi="Myriad Pro" w:cs="Segoe UI"/>
          <w:b/>
          <w:bCs/>
          <w:color w:val="005069"/>
          <w:sz w:val="20"/>
          <w:szCs w:val="20"/>
          <w:lang w:eastAsia="en-IE"/>
        </w:rPr>
        <w:tab/>
      </w:r>
    </w:p>
    <w:tbl>
      <w:tblPr>
        <w:tblStyle w:val="TableGrid"/>
        <w:tblW w:w="8505" w:type="dxa"/>
        <w:tblInd w:w="1119" w:type="dxa"/>
        <w:tblLook w:val="04A0" w:firstRow="1" w:lastRow="0" w:firstColumn="1" w:lastColumn="0" w:noHBand="0" w:noVBand="1"/>
      </w:tblPr>
      <w:tblGrid>
        <w:gridCol w:w="8505"/>
      </w:tblGrid>
      <w:tr w:rsidR="000F3745" w14:paraId="32D4EA26" w14:textId="77777777" w:rsidTr="00FD194E">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737A3876" w14:textId="77777777" w:rsidR="000F3745" w:rsidRPr="00E40A0E" w:rsidRDefault="000F3745" w:rsidP="00FD194E">
            <w:pPr>
              <w:ind w:left="142"/>
            </w:pPr>
          </w:p>
        </w:tc>
      </w:tr>
    </w:tbl>
    <w:p w14:paraId="5AFF212C" w14:textId="190C9952" w:rsidR="0073642C" w:rsidRDefault="0073642C">
      <w:pPr>
        <w:rPr>
          <w:rStyle w:val="normaltextrun"/>
          <w:rFonts w:ascii="Myriad Pro" w:eastAsia="Times New Roman" w:hAnsi="Myriad Pro" w:cs="Segoe UI"/>
          <w:b/>
          <w:bCs/>
          <w:color w:val="005069"/>
          <w:sz w:val="20"/>
          <w:szCs w:val="20"/>
          <w:lang w:eastAsia="en-IE"/>
        </w:rPr>
      </w:pPr>
    </w:p>
    <w:p w14:paraId="489E9C2E" w14:textId="659601DD" w:rsidR="0073642C" w:rsidRDefault="0073642C" w:rsidP="0073642C">
      <w:pPr>
        <w:pStyle w:val="BodyText"/>
        <w:numPr>
          <w:ilvl w:val="0"/>
          <w:numId w:val="12"/>
        </w:numPr>
        <w:rPr>
          <w:rFonts w:ascii="Myriad Pro" w:hAnsi="Myriad Pro"/>
          <w:color w:val="005069"/>
          <w:w w:val="90"/>
          <w:szCs w:val="22"/>
        </w:rPr>
      </w:pPr>
      <w:r>
        <w:rPr>
          <w:rFonts w:ascii="Myriad Pro" w:hAnsi="Myriad Pro"/>
          <w:color w:val="005069"/>
          <w:w w:val="90"/>
          <w:szCs w:val="22"/>
        </w:rPr>
        <w:t>Appeal Status (if any):</w:t>
      </w:r>
    </w:p>
    <w:p w14:paraId="7BFA8CF8" w14:textId="77777777" w:rsidR="0073642C" w:rsidRDefault="0073642C" w:rsidP="0073642C">
      <w:pPr>
        <w:pStyle w:val="BodyText"/>
        <w:ind w:left="1797"/>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73642C" w14:paraId="0D88F680" w14:textId="77777777" w:rsidTr="00FD194E">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7A5E44F9" w14:textId="77777777" w:rsidR="0073642C" w:rsidRPr="00E40A0E" w:rsidRDefault="0073642C" w:rsidP="00FD194E">
            <w:pPr>
              <w:ind w:left="142"/>
            </w:pPr>
            <w:r w:rsidRPr="00E40A0E">
              <w:rPr>
                <w:rFonts w:ascii="Myriad Pro" w:hAnsi="Myriad Pro"/>
                <w:color w:val="005069"/>
                <w:w w:val="90"/>
                <w:sz w:val="20"/>
              </w:rPr>
              <w:t xml:space="preserve">Yes </w:t>
            </w:r>
            <w:sdt>
              <w:sdtPr>
                <w:rPr>
                  <w:rFonts w:ascii="Myriad Pro" w:hAnsi="Myriad Pro"/>
                  <w:color w:val="005069"/>
                  <w:w w:val="90"/>
                  <w:sz w:val="20"/>
                </w:rPr>
                <w:id w:val="-539973630"/>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253125178"/>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Not Applicable</w:t>
            </w:r>
            <w:r w:rsidRPr="00E40A0E">
              <w:rPr>
                <w:rFonts w:ascii="Myriad Pro" w:hAnsi="Myriad Pro"/>
                <w:color w:val="005069"/>
                <w:w w:val="90"/>
                <w:sz w:val="20"/>
              </w:rPr>
              <w:t xml:space="preserve"> </w:t>
            </w:r>
            <w:sdt>
              <w:sdtPr>
                <w:rPr>
                  <w:rFonts w:ascii="Myriad Pro" w:hAnsi="Myriad Pro"/>
                  <w:color w:val="005069"/>
                  <w:w w:val="90"/>
                  <w:sz w:val="20"/>
                </w:rPr>
                <w:id w:val="-864743392"/>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5AF8A6D5" w14:textId="77777777" w:rsidR="009A70BA" w:rsidRDefault="009A70BA">
      <w:pPr>
        <w:rPr>
          <w:rStyle w:val="normaltextrun"/>
          <w:rFonts w:ascii="Myriad Pro" w:eastAsia="Times New Roman" w:hAnsi="Myriad Pro" w:cs="Segoe UI"/>
          <w:b/>
          <w:bCs/>
          <w:color w:val="005069"/>
          <w:sz w:val="20"/>
          <w:szCs w:val="20"/>
          <w:lang w:eastAsia="en-IE"/>
        </w:rPr>
      </w:pPr>
    </w:p>
    <w:p w14:paraId="4E9495B6" w14:textId="720A34D6" w:rsidR="00B753AA" w:rsidRDefault="00B753AA" w:rsidP="00B11C16">
      <w:pPr>
        <w:pStyle w:val="BodyText"/>
        <w:numPr>
          <w:ilvl w:val="0"/>
          <w:numId w:val="12"/>
        </w:numPr>
        <w:rPr>
          <w:rFonts w:ascii="Myriad Pro" w:hAnsi="Myriad Pro"/>
          <w:color w:val="005069"/>
          <w:w w:val="90"/>
          <w:szCs w:val="22"/>
        </w:rPr>
      </w:pPr>
      <w:r>
        <w:rPr>
          <w:rFonts w:ascii="Myriad Pro" w:hAnsi="Myriad Pro"/>
          <w:color w:val="005069"/>
          <w:w w:val="90"/>
          <w:szCs w:val="22"/>
        </w:rPr>
        <w:t>Expiry Date of Permission:</w:t>
      </w:r>
    </w:p>
    <w:p w14:paraId="2F5A2407" w14:textId="35403AD0" w:rsidR="00B753AA" w:rsidRDefault="00B753AA" w:rsidP="00B753AA">
      <w:pPr>
        <w:pStyle w:val="BodyText"/>
        <w:ind w:left="1797"/>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B753AA" w14:paraId="610982CA" w14:textId="77777777" w:rsidTr="00FD194E">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0AB51C40" w14:textId="77777777" w:rsidR="00B753AA" w:rsidRPr="00E40A0E" w:rsidRDefault="00B753AA" w:rsidP="00FD194E">
            <w:pPr>
              <w:ind w:left="142"/>
            </w:pPr>
          </w:p>
        </w:tc>
      </w:tr>
    </w:tbl>
    <w:p w14:paraId="131BB2D8" w14:textId="3024E88D" w:rsidR="009A70BA" w:rsidRDefault="009A70BA">
      <w:pPr>
        <w:rPr>
          <w:rStyle w:val="normaltextrun"/>
          <w:rFonts w:ascii="Myriad Pro" w:eastAsia="Times New Roman" w:hAnsi="Myriad Pro" w:cs="Segoe UI"/>
          <w:b/>
          <w:bCs/>
          <w:color w:val="005069"/>
          <w:sz w:val="20"/>
          <w:szCs w:val="20"/>
          <w:lang w:eastAsia="en-IE"/>
        </w:rPr>
      </w:pPr>
    </w:p>
    <w:p w14:paraId="1CC72262" w14:textId="77777777" w:rsidR="00B42180" w:rsidRDefault="00B42180" w:rsidP="00B42180">
      <w:pPr>
        <w:pStyle w:val="BodyText"/>
        <w:numPr>
          <w:ilvl w:val="0"/>
          <w:numId w:val="7"/>
        </w:numPr>
        <w:jc w:val="both"/>
        <w:rPr>
          <w:rFonts w:ascii="Myriad Pro" w:hAnsi="Myriad Pro"/>
          <w:color w:val="005069"/>
          <w:w w:val="90"/>
          <w:szCs w:val="22"/>
        </w:rPr>
      </w:pPr>
      <w:r w:rsidRPr="00A365C5">
        <w:rPr>
          <w:rFonts w:ascii="Myriad Pro" w:hAnsi="Myriad Pro"/>
          <w:color w:val="005069"/>
          <w:w w:val="90"/>
          <w:szCs w:val="22"/>
        </w:rPr>
        <w:t>Does</w:t>
      </w:r>
      <w:r>
        <w:rPr>
          <w:rFonts w:ascii="Myriad Pro" w:hAnsi="Myriad Pro"/>
          <w:color w:val="005069"/>
          <w:w w:val="90"/>
          <w:szCs w:val="22"/>
        </w:rPr>
        <w:t xml:space="preserve"> the development have exempted development status claimed</w:t>
      </w:r>
      <w:r w:rsidRPr="00A365C5">
        <w:rPr>
          <w:rFonts w:ascii="Myriad Pro" w:hAnsi="Myriad Pro"/>
          <w:color w:val="005069"/>
          <w:w w:val="90"/>
          <w:szCs w:val="22"/>
        </w:rPr>
        <w:t xml:space="preserve">? </w:t>
      </w:r>
    </w:p>
    <w:p w14:paraId="1E7EBF08" w14:textId="77777777" w:rsidR="00B42180" w:rsidRDefault="00B42180" w:rsidP="00B42180">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B42180" w14:paraId="0573FF09" w14:textId="77777777" w:rsidTr="00A05BBF">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7F734D93" w14:textId="77777777" w:rsidR="00B42180" w:rsidRPr="00E40A0E" w:rsidRDefault="00B42180" w:rsidP="00A05BBF">
            <w:pPr>
              <w:ind w:left="142"/>
            </w:pPr>
            <w:r w:rsidRPr="00E40A0E">
              <w:rPr>
                <w:rFonts w:ascii="Myriad Pro" w:hAnsi="Myriad Pro"/>
                <w:color w:val="005069"/>
                <w:w w:val="90"/>
                <w:sz w:val="20"/>
              </w:rPr>
              <w:t xml:space="preserve">Yes </w:t>
            </w:r>
            <w:sdt>
              <w:sdtPr>
                <w:rPr>
                  <w:rFonts w:ascii="Myriad Pro" w:hAnsi="Myriad Pro"/>
                  <w:color w:val="005069"/>
                  <w:w w:val="90"/>
                  <w:sz w:val="20"/>
                </w:rPr>
                <w:id w:val="668685552"/>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99672441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4E0BAED8" w14:textId="77777777" w:rsidR="00B42180" w:rsidRDefault="00B42180" w:rsidP="00B42180">
      <w:pPr>
        <w:rPr>
          <w:rStyle w:val="normaltextrun"/>
          <w:rFonts w:ascii="Myriad Pro" w:eastAsia="Times New Roman" w:hAnsi="Myriad Pro" w:cs="Segoe UI"/>
          <w:b/>
          <w:bCs/>
          <w:color w:val="005069"/>
          <w:sz w:val="20"/>
          <w:szCs w:val="20"/>
          <w:lang w:eastAsia="en-IE"/>
        </w:rPr>
      </w:pPr>
      <w:r>
        <w:rPr>
          <w:rStyle w:val="normaltextrun"/>
          <w:rFonts w:ascii="Myriad Pro" w:eastAsia="Times New Roman" w:hAnsi="Myriad Pro" w:cs="Segoe UI"/>
          <w:b/>
          <w:bCs/>
          <w:color w:val="005069"/>
          <w:sz w:val="20"/>
          <w:szCs w:val="20"/>
          <w:lang w:eastAsia="en-IE"/>
        </w:rPr>
        <w:tab/>
      </w:r>
    </w:p>
    <w:p w14:paraId="313F859D" w14:textId="20F63E19" w:rsidR="00B42180" w:rsidRDefault="00B42180" w:rsidP="00B42180">
      <w:pPr>
        <w:pStyle w:val="BodyText"/>
        <w:ind w:left="1080"/>
        <w:jc w:val="both"/>
        <w:rPr>
          <w:rFonts w:ascii="Myriad Pro" w:hAnsi="Myriad Pro"/>
          <w:color w:val="005069"/>
          <w:w w:val="90"/>
          <w:szCs w:val="22"/>
        </w:rPr>
      </w:pPr>
      <w:r>
        <w:rPr>
          <w:rFonts w:ascii="Myriad Pro" w:hAnsi="Myriad Pro"/>
          <w:color w:val="005069"/>
          <w:w w:val="90"/>
          <w:szCs w:val="22"/>
        </w:rPr>
        <w:t xml:space="preserve">If </w:t>
      </w:r>
      <w:r w:rsidRPr="000F3745">
        <w:rPr>
          <w:rFonts w:ascii="Myriad Pro" w:hAnsi="Myriad Pro"/>
          <w:b/>
          <w:bCs/>
          <w:color w:val="005069"/>
          <w:w w:val="90"/>
          <w:szCs w:val="22"/>
        </w:rPr>
        <w:t>yes</w:t>
      </w:r>
      <w:r>
        <w:rPr>
          <w:rFonts w:ascii="Myriad Pro" w:hAnsi="Myriad Pro"/>
          <w:color w:val="005069"/>
          <w:w w:val="90"/>
          <w:szCs w:val="22"/>
        </w:rPr>
        <w:t>, provide evidence of a P</w:t>
      </w:r>
      <w:r w:rsidR="007A22AC">
        <w:rPr>
          <w:rFonts w:ascii="Myriad Pro" w:hAnsi="Myriad Pro"/>
          <w:color w:val="005069"/>
          <w:w w:val="90"/>
          <w:szCs w:val="22"/>
        </w:rPr>
        <w:t>lanning and Development</w:t>
      </w:r>
      <w:r>
        <w:rPr>
          <w:rFonts w:ascii="Myriad Pro" w:hAnsi="Myriad Pro"/>
          <w:color w:val="005069"/>
          <w:w w:val="90"/>
          <w:szCs w:val="22"/>
        </w:rPr>
        <w:t xml:space="preserve"> Act Declaration of Exemption from the relevant planning authority:</w:t>
      </w:r>
    </w:p>
    <w:p w14:paraId="6CF59626" w14:textId="77777777" w:rsidR="00B42180" w:rsidRDefault="00B42180" w:rsidP="00B42180">
      <w:pPr>
        <w:pStyle w:val="BodyText"/>
        <w:ind w:left="1080"/>
        <w:jc w:val="both"/>
        <w:rPr>
          <w:rFonts w:ascii="Myriad Pro" w:hAnsi="Myriad Pro"/>
          <w:color w:val="005069"/>
          <w:w w:val="90"/>
          <w:szCs w:val="22"/>
        </w:rPr>
      </w:pPr>
    </w:p>
    <w:p w14:paraId="248E1FE6" w14:textId="77777777" w:rsidR="00B42180" w:rsidRDefault="00B42180" w:rsidP="00B42180">
      <w:pPr>
        <w:pStyle w:val="BodyText"/>
        <w:numPr>
          <w:ilvl w:val="0"/>
          <w:numId w:val="12"/>
        </w:numPr>
        <w:rPr>
          <w:rFonts w:ascii="Myriad Pro" w:hAnsi="Myriad Pro"/>
          <w:color w:val="005069"/>
          <w:w w:val="90"/>
          <w:szCs w:val="22"/>
        </w:rPr>
      </w:pPr>
      <w:r>
        <w:rPr>
          <w:rFonts w:ascii="Myriad Pro" w:hAnsi="Myriad Pro"/>
          <w:color w:val="005069"/>
          <w:w w:val="90"/>
          <w:szCs w:val="22"/>
        </w:rPr>
        <w:t>Application Reference Number:</w:t>
      </w:r>
    </w:p>
    <w:p w14:paraId="7B6A8A33" w14:textId="77777777" w:rsidR="00B42180" w:rsidRDefault="00B42180" w:rsidP="00B42180">
      <w:pPr>
        <w:rPr>
          <w:rStyle w:val="normaltextrun"/>
          <w:rFonts w:ascii="Myriad Pro" w:eastAsia="Times New Roman" w:hAnsi="Myriad Pro" w:cs="Segoe UI"/>
          <w:b/>
          <w:bCs/>
          <w:color w:val="005069"/>
          <w:sz w:val="20"/>
          <w:szCs w:val="20"/>
          <w:lang w:eastAsia="en-IE"/>
        </w:rPr>
      </w:pPr>
      <w:r>
        <w:rPr>
          <w:rStyle w:val="normaltextrun"/>
          <w:rFonts w:ascii="Myriad Pro" w:eastAsia="Times New Roman" w:hAnsi="Myriad Pro" w:cs="Segoe UI"/>
          <w:b/>
          <w:bCs/>
          <w:color w:val="005069"/>
          <w:sz w:val="20"/>
          <w:szCs w:val="20"/>
          <w:lang w:eastAsia="en-IE"/>
        </w:rPr>
        <w:tab/>
      </w:r>
      <w:r>
        <w:rPr>
          <w:rStyle w:val="normaltextrun"/>
          <w:rFonts w:ascii="Myriad Pro" w:eastAsia="Times New Roman" w:hAnsi="Myriad Pro" w:cs="Segoe UI"/>
          <w:b/>
          <w:bCs/>
          <w:color w:val="005069"/>
          <w:sz w:val="20"/>
          <w:szCs w:val="20"/>
          <w:lang w:eastAsia="en-IE"/>
        </w:rPr>
        <w:tab/>
      </w:r>
    </w:p>
    <w:tbl>
      <w:tblPr>
        <w:tblStyle w:val="TableGrid"/>
        <w:tblW w:w="8505" w:type="dxa"/>
        <w:tblInd w:w="1119" w:type="dxa"/>
        <w:tblLook w:val="04A0" w:firstRow="1" w:lastRow="0" w:firstColumn="1" w:lastColumn="0" w:noHBand="0" w:noVBand="1"/>
      </w:tblPr>
      <w:tblGrid>
        <w:gridCol w:w="8505"/>
      </w:tblGrid>
      <w:tr w:rsidR="00B42180" w14:paraId="07046033" w14:textId="77777777" w:rsidTr="00A05BBF">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144C9F4" w14:textId="77777777" w:rsidR="00B42180" w:rsidRPr="00E40A0E" w:rsidRDefault="00B42180" w:rsidP="00A05BBF">
            <w:pPr>
              <w:ind w:left="142"/>
            </w:pPr>
          </w:p>
        </w:tc>
      </w:tr>
    </w:tbl>
    <w:p w14:paraId="4DEB2DBD" w14:textId="77777777" w:rsidR="00B42180" w:rsidRDefault="00B42180" w:rsidP="00B42180">
      <w:pPr>
        <w:rPr>
          <w:rStyle w:val="normaltextrun"/>
          <w:rFonts w:ascii="Myriad Pro" w:eastAsia="Times New Roman" w:hAnsi="Myriad Pro" w:cs="Segoe UI"/>
          <w:b/>
          <w:bCs/>
          <w:color w:val="005069"/>
          <w:sz w:val="20"/>
          <w:szCs w:val="20"/>
          <w:lang w:eastAsia="en-IE"/>
        </w:rPr>
      </w:pPr>
    </w:p>
    <w:p w14:paraId="524681C1" w14:textId="77777777" w:rsidR="00B42180" w:rsidRDefault="00B42180" w:rsidP="00B42180">
      <w:pPr>
        <w:pStyle w:val="BodyText"/>
        <w:numPr>
          <w:ilvl w:val="0"/>
          <w:numId w:val="12"/>
        </w:numPr>
        <w:rPr>
          <w:rFonts w:ascii="Myriad Pro" w:hAnsi="Myriad Pro"/>
          <w:color w:val="005069"/>
          <w:w w:val="90"/>
          <w:szCs w:val="22"/>
        </w:rPr>
      </w:pPr>
      <w:r>
        <w:rPr>
          <w:rFonts w:ascii="Myriad Pro" w:hAnsi="Myriad Pro"/>
          <w:color w:val="005069"/>
          <w:w w:val="90"/>
          <w:szCs w:val="22"/>
        </w:rPr>
        <w:t>Name of Planning Authority:</w:t>
      </w:r>
    </w:p>
    <w:p w14:paraId="75EC97A3" w14:textId="77777777" w:rsidR="00B42180" w:rsidRDefault="00B42180" w:rsidP="00B42180">
      <w:pPr>
        <w:rPr>
          <w:rStyle w:val="normaltextrun"/>
          <w:rFonts w:ascii="Myriad Pro" w:eastAsia="Times New Roman" w:hAnsi="Myriad Pro" w:cs="Segoe UI"/>
          <w:b/>
          <w:bCs/>
          <w:color w:val="005069"/>
          <w:sz w:val="20"/>
          <w:szCs w:val="20"/>
          <w:lang w:eastAsia="en-IE"/>
        </w:rPr>
      </w:pPr>
      <w:r>
        <w:rPr>
          <w:rStyle w:val="normaltextrun"/>
          <w:rFonts w:ascii="Myriad Pro" w:eastAsia="Times New Roman" w:hAnsi="Myriad Pro" w:cs="Segoe UI"/>
          <w:b/>
          <w:bCs/>
          <w:color w:val="005069"/>
          <w:sz w:val="20"/>
          <w:szCs w:val="20"/>
          <w:lang w:eastAsia="en-IE"/>
        </w:rPr>
        <w:tab/>
      </w:r>
      <w:r>
        <w:rPr>
          <w:rStyle w:val="normaltextrun"/>
          <w:rFonts w:ascii="Myriad Pro" w:eastAsia="Times New Roman" w:hAnsi="Myriad Pro" w:cs="Segoe UI"/>
          <w:b/>
          <w:bCs/>
          <w:color w:val="005069"/>
          <w:sz w:val="20"/>
          <w:szCs w:val="20"/>
          <w:lang w:eastAsia="en-IE"/>
        </w:rPr>
        <w:tab/>
      </w:r>
    </w:p>
    <w:tbl>
      <w:tblPr>
        <w:tblStyle w:val="TableGrid"/>
        <w:tblW w:w="8505" w:type="dxa"/>
        <w:tblInd w:w="1119" w:type="dxa"/>
        <w:tblLook w:val="04A0" w:firstRow="1" w:lastRow="0" w:firstColumn="1" w:lastColumn="0" w:noHBand="0" w:noVBand="1"/>
      </w:tblPr>
      <w:tblGrid>
        <w:gridCol w:w="8505"/>
      </w:tblGrid>
      <w:tr w:rsidR="00B42180" w14:paraId="6D722D09" w14:textId="77777777" w:rsidTr="00A05BBF">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10822FD8" w14:textId="77777777" w:rsidR="00B42180" w:rsidRPr="00E40A0E" w:rsidRDefault="00B42180" w:rsidP="00A05BBF">
            <w:pPr>
              <w:ind w:left="142"/>
            </w:pPr>
          </w:p>
        </w:tc>
      </w:tr>
    </w:tbl>
    <w:p w14:paraId="50369B9E" w14:textId="77777777" w:rsidR="00B42180" w:rsidRDefault="00B42180" w:rsidP="00B42180">
      <w:pPr>
        <w:rPr>
          <w:rStyle w:val="normaltextrun"/>
          <w:rFonts w:ascii="Myriad Pro" w:eastAsia="Times New Roman" w:hAnsi="Myriad Pro" w:cs="Segoe UI"/>
          <w:b/>
          <w:bCs/>
          <w:color w:val="005069"/>
          <w:sz w:val="20"/>
          <w:szCs w:val="20"/>
          <w:lang w:eastAsia="en-IE"/>
        </w:rPr>
      </w:pPr>
    </w:p>
    <w:p w14:paraId="59FCE539" w14:textId="1AE2321E" w:rsidR="00B42180" w:rsidRDefault="00B42180" w:rsidP="00B42180">
      <w:pPr>
        <w:pStyle w:val="BodyText"/>
        <w:numPr>
          <w:ilvl w:val="0"/>
          <w:numId w:val="12"/>
        </w:numPr>
        <w:rPr>
          <w:rFonts w:ascii="Myriad Pro" w:hAnsi="Myriad Pro"/>
          <w:color w:val="005069"/>
          <w:w w:val="90"/>
          <w:szCs w:val="22"/>
        </w:rPr>
      </w:pPr>
      <w:r>
        <w:rPr>
          <w:rFonts w:ascii="Myriad Pro" w:hAnsi="Myriad Pro"/>
          <w:color w:val="005069"/>
          <w:w w:val="90"/>
          <w:szCs w:val="22"/>
        </w:rPr>
        <w:t xml:space="preserve">Date </w:t>
      </w:r>
      <w:r w:rsidR="00D23025">
        <w:rPr>
          <w:rFonts w:ascii="Myriad Pro" w:hAnsi="Myriad Pro"/>
          <w:color w:val="005069"/>
          <w:w w:val="90"/>
          <w:szCs w:val="22"/>
        </w:rPr>
        <w:t>granted</w:t>
      </w:r>
      <w:r>
        <w:rPr>
          <w:rFonts w:ascii="Myriad Pro" w:hAnsi="Myriad Pro"/>
          <w:color w:val="005069"/>
          <w:w w:val="90"/>
          <w:szCs w:val="22"/>
        </w:rPr>
        <w:t>:</w:t>
      </w:r>
    </w:p>
    <w:p w14:paraId="55F299F7" w14:textId="77777777" w:rsidR="00B42180" w:rsidRDefault="00B42180" w:rsidP="00B42180">
      <w:pPr>
        <w:rPr>
          <w:rStyle w:val="normaltextrun"/>
          <w:rFonts w:ascii="Myriad Pro" w:eastAsia="Times New Roman" w:hAnsi="Myriad Pro" w:cs="Segoe UI"/>
          <w:b/>
          <w:bCs/>
          <w:color w:val="005069"/>
          <w:sz w:val="20"/>
          <w:szCs w:val="20"/>
          <w:lang w:eastAsia="en-IE"/>
        </w:rPr>
      </w:pPr>
      <w:r>
        <w:rPr>
          <w:rStyle w:val="normaltextrun"/>
          <w:rFonts w:ascii="Myriad Pro" w:eastAsia="Times New Roman" w:hAnsi="Myriad Pro" w:cs="Segoe UI"/>
          <w:b/>
          <w:bCs/>
          <w:color w:val="005069"/>
          <w:sz w:val="20"/>
          <w:szCs w:val="20"/>
          <w:lang w:eastAsia="en-IE"/>
        </w:rPr>
        <w:tab/>
      </w:r>
      <w:r>
        <w:rPr>
          <w:rStyle w:val="normaltextrun"/>
          <w:rFonts w:ascii="Myriad Pro" w:eastAsia="Times New Roman" w:hAnsi="Myriad Pro" w:cs="Segoe UI"/>
          <w:b/>
          <w:bCs/>
          <w:color w:val="005069"/>
          <w:sz w:val="20"/>
          <w:szCs w:val="20"/>
          <w:lang w:eastAsia="en-IE"/>
        </w:rPr>
        <w:tab/>
      </w:r>
    </w:p>
    <w:tbl>
      <w:tblPr>
        <w:tblStyle w:val="TableGrid"/>
        <w:tblW w:w="8505" w:type="dxa"/>
        <w:tblInd w:w="1119" w:type="dxa"/>
        <w:tblLook w:val="04A0" w:firstRow="1" w:lastRow="0" w:firstColumn="1" w:lastColumn="0" w:noHBand="0" w:noVBand="1"/>
      </w:tblPr>
      <w:tblGrid>
        <w:gridCol w:w="8505"/>
      </w:tblGrid>
      <w:tr w:rsidR="00B42180" w14:paraId="2362BB59" w14:textId="77777777" w:rsidTr="00A05BBF">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570985E6" w14:textId="77777777" w:rsidR="00B42180" w:rsidRPr="00E40A0E" w:rsidRDefault="00B42180" w:rsidP="00A05BBF">
            <w:pPr>
              <w:ind w:left="142"/>
            </w:pPr>
          </w:p>
        </w:tc>
      </w:tr>
    </w:tbl>
    <w:p w14:paraId="48357F7C" w14:textId="77777777" w:rsidR="009A70BA" w:rsidRDefault="009A70BA">
      <w:pPr>
        <w:rPr>
          <w:rStyle w:val="normaltextrun"/>
          <w:rFonts w:ascii="Myriad Pro" w:eastAsia="Times New Roman" w:hAnsi="Myriad Pro" w:cs="Segoe UI"/>
          <w:b/>
          <w:bCs/>
          <w:color w:val="005069"/>
          <w:sz w:val="20"/>
          <w:szCs w:val="20"/>
          <w:lang w:eastAsia="en-IE"/>
        </w:rPr>
      </w:pPr>
    </w:p>
    <w:p w14:paraId="44762A28" w14:textId="207A643F" w:rsidR="009A70BA" w:rsidRPr="00B11C16" w:rsidRDefault="00B11C16" w:rsidP="00B11C16">
      <w:pPr>
        <w:pStyle w:val="ListParagraph"/>
        <w:numPr>
          <w:ilvl w:val="0"/>
          <w:numId w:val="7"/>
        </w:numPr>
        <w:rPr>
          <w:rStyle w:val="normaltextrun"/>
          <w:rFonts w:ascii="Myriad Pro" w:eastAsia="Times New Roman" w:hAnsi="Myriad Pro" w:cs="Segoe UI"/>
          <w:b/>
          <w:bCs/>
          <w:color w:val="005069"/>
          <w:sz w:val="20"/>
          <w:szCs w:val="20"/>
          <w:lang w:eastAsia="en-IE"/>
        </w:rPr>
      </w:pPr>
      <w:r>
        <w:rPr>
          <w:rFonts w:ascii="Myriad Pro" w:hAnsi="Myriad Pro"/>
          <w:color w:val="005069"/>
          <w:w w:val="90"/>
          <w:sz w:val="20"/>
          <w:szCs w:val="20"/>
        </w:rPr>
        <w:t>Does the development have other authorisations e.g. Foreshore Consents or Dumping at Sea</w:t>
      </w:r>
      <w:r w:rsidRPr="00B11C16">
        <w:rPr>
          <w:rFonts w:ascii="Myriad Pro" w:hAnsi="Myriad Pro"/>
          <w:color w:val="005069"/>
          <w:w w:val="90"/>
          <w:sz w:val="20"/>
          <w:szCs w:val="20"/>
        </w:rPr>
        <w:t>?</w:t>
      </w:r>
    </w:p>
    <w:p w14:paraId="111F53AE" w14:textId="77777777" w:rsidR="00B0040F" w:rsidRDefault="00B0040F">
      <w:pPr>
        <w:rPr>
          <w:rStyle w:val="normaltextrun"/>
          <w:rFonts w:ascii="Myriad Pro" w:eastAsia="Times New Roman" w:hAnsi="Myriad Pro" w:cs="Segoe UI"/>
          <w:b/>
          <w:bCs/>
          <w:color w:val="005069"/>
          <w:sz w:val="20"/>
          <w:szCs w:val="20"/>
          <w:lang w:eastAsia="en-IE"/>
        </w:rPr>
      </w:pPr>
    </w:p>
    <w:tbl>
      <w:tblPr>
        <w:tblStyle w:val="TableGrid"/>
        <w:tblW w:w="8505" w:type="dxa"/>
        <w:tblInd w:w="1119" w:type="dxa"/>
        <w:tblLook w:val="04A0" w:firstRow="1" w:lastRow="0" w:firstColumn="1" w:lastColumn="0" w:noHBand="0" w:noVBand="1"/>
      </w:tblPr>
      <w:tblGrid>
        <w:gridCol w:w="8505"/>
      </w:tblGrid>
      <w:tr w:rsidR="00B11C16" w14:paraId="53E3FF1F" w14:textId="77777777" w:rsidTr="00FD194E">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68D87A98" w14:textId="77777777" w:rsidR="00B11C16" w:rsidRPr="00E40A0E" w:rsidRDefault="00B11C16" w:rsidP="00FD194E">
            <w:pPr>
              <w:ind w:left="142"/>
            </w:pPr>
            <w:r w:rsidRPr="00E40A0E">
              <w:rPr>
                <w:rFonts w:ascii="Myriad Pro" w:hAnsi="Myriad Pro"/>
                <w:color w:val="005069"/>
                <w:w w:val="90"/>
                <w:sz w:val="20"/>
              </w:rPr>
              <w:t xml:space="preserve">Yes </w:t>
            </w:r>
            <w:sdt>
              <w:sdtPr>
                <w:rPr>
                  <w:rFonts w:ascii="Myriad Pro" w:hAnsi="Myriad Pro"/>
                  <w:color w:val="005069"/>
                  <w:w w:val="90"/>
                  <w:sz w:val="20"/>
                </w:rPr>
                <w:id w:val="-160233735"/>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953786104"/>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4EFFF264" w14:textId="77777777" w:rsidR="00B0040F" w:rsidRDefault="00B0040F">
      <w:pPr>
        <w:rPr>
          <w:rStyle w:val="normaltextrun"/>
          <w:rFonts w:ascii="Myriad Pro" w:eastAsia="Times New Roman" w:hAnsi="Myriad Pro" w:cs="Segoe UI"/>
          <w:b/>
          <w:bCs/>
          <w:color w:val="005069"/>
          <w:sz w:val="20"/>
          <w:szCs w:val="20"/>
          <w:lang w:eastAsia="en-IE"/>
        </w:rPr>
      </w:pPr>
    </w:p>
    <w:p w14:paraId="3DA1B1B5" w14:textId="0ED635B0" w:rsidR="00B11C16" w:rsidRDefault="00B11C16" w:rsidP="00B11C16">
      <w:pPr>
        <w:ind w:left="1077"/>
        <w:rPr>
          <w:rFonts w:ascii="Myriad Pro" w:hAnsi="Myriad Pro"/>
          <w:color w:val="005069"/>
          <w:w w:val="90"/>
          <w:sz w:val="20"/>
          <w:szCs w:val="20"/>
        </w:rPr>
      </w:pPr>
      <w:r w:rsidRPr="00B11C16">
        <w:rPr>
          <w:rFonts w:ascii="Myriad Pro" w:hAnsi="Myriad Pro"/>
          <w:color w:val="005069"/>
          <w:w w:val="90"/>
          <w:sz w:val="20"/>
          <w:szCs w:val="20"/>
        </w:rPr>
        <w:t xml:space="preserve">If </w:t>
      </w:r>
      <w:r w:rsidRPr="00B11C16">
        <w:rPr>
          <w:rFonts w:ascii="Myriad Pro" w:hAnsi="Myriad Pro"/>
          <w:b/>
          <w:bCs/>
          <w:color w:val="005069"/>
          <w:w w:val="90"/>
          <w:sz w:val="20"/>
          <w:szCs w:val="20"/>
        </w:rPr>
        <w:t>yes</w:t>
      </w:r>
      <w:r w:rsidRPr="00B11C16">
        <w:rPr>
          <w:rFonts w:ascii="Myriad Pro" w:hAnsi="Myriad Pro"/>
          <w:color w:val="005069"/>
          <w:w w:val="90"/>
          <w:sz w:val="20"/>
          <w:szCs w:val="20"/>
        </w:rPr>
        <w:t>, provide evidence:</w:t>
      </w:r>
    </w:p>
    <w:p w14:paraId="1F22EDA2" w14:textId="77777777" w:rsidR="00B11C16" w:rsidRDefault="00B11C16" w:rsidP="00B11C16">
      <w:pPr>
        <w:ind w:left="1077"/>
        <w:rPr>
          <w:rFonts w:ascii="Myriad Pro" w:hAnsi="Myriad Pro"/>
          <w:color w:val="005069"/>
          <w:w w:val="90"/>
          <w:sz w:val="20"/>
          <w:szCs w:val="20"/>
        </w:rPr>
      </w:pPr>
    </w:p>
    <w:p w14:paraId="4D500E1E" w14:textId="764E4F46" w:rsidR="00B11C16" w:rsidRDefault="00B11C16" w:rsidP="00B11C16">
      <w:pPr>
        <w:pStyle w:val="BodyText"/>
        <w:numPr>
          <w:ilvl w:val="0"/>
          <w:numId w:val="15"/>
        </w:numPr>
        <w:rPr>
          <w:rFonts w:ascii="Myriad Pro" w:hAnsi="Myriad Pro"/>
          <w:color w:val="005069"/>
          <w:w w:val="90"/>
          <w:szCs w:val="22"/>
        </w:rPr>
      </w:pPr>
      <w:r>
        <w:rPr>
          <w:rFonts w:ascii="Myriad Pro" w:hAnsi="Myriad Pro"/>
          <w:color w:val="005069"/>
          <w:w w:val="90"/>
          <w:szCs w:val="22"/>
        </w:rPr>
        <w:t>Consent Type:</w:t>
      </w:r>
    </w:p>
    <w:p w14:paraId="133A71BD" w14:textId="77777777" w:rsidR="00B11C16" w:rsidRDefault="00B11C16" w:rsidP="00B11C16">
      <w:pPr>
        <w:rPr>
          <w:rStyle w:val="normaltextrun"/>
          <w:rFonts w:ascii="Myriad Pro" w:eastAsia="Times New Roman" w:hAnsi="Myriad Pro" w:cs="Segoe UI"/>
          <w:b/>
          <w:bCs/>
          <w:color w:val="005069"/>
          <w:sz w:val="20"/>
          <w:szCs w:val="20"/>
          <w:lang w:eastAsia="en-IE"/>
        </w:rPr>
      </w:pPr>
      <w:r>
        <w:rPr>
          <w:rStyle w:val="normaltextrun"/>
          <w:rFonts w:ascii="Myriad Pro" w:eastAsia="Times New Roman" w:hAnsi="Myriad Pro" w:cs="Segoe UI"/>
          <w:b/>
          <w:bCs/>
          <w:color w:val="005069"/>
          <w:sz w:val="20"/>
          <w:szCs w:val="20"/>
          <w:lang w:eastAsia="en-IE"/>
        </w:rPr>
        <w:tab/>
      </w:r>
      <w:r>
        <w:rPr>
          <w:rStyle w:val="normaltextrun"/>
          <w:rFonts w:ascii="Myriad Pro" w:eastAsia="Times New Roman" w:hAnsi="Myriad Pro" w:cs="Segoe UI"/>
          <w:b/>
          <w:bCs/>
          <w:color w:val="005069"/>
          <w:sz w:val="20"/>
          <w:szCs w:val="20"/>
          <w:lang w:eastAsia="en-IE"/>
        </w:rPr>
        <w:tab/>
      </w:r>
    </w:p>
    <w:tbl>
      <w:tblPr>
        <w:tblStyle w:val="TableGrid"/>
        <w:tblW w:w="8505" w:type="dxa"/>
        <w:tblInd w:w="1119" w:type="dxa"/>
        <w:tblLook w:val="04A0" w:firstRow="1" w:lastRow="0" w:firstColumn="1" w:lastColumn="0" w:noHBand="0" w:noVBand="1"/>
      </w:tblPr>
      <w:tblGrid>
        <w:gridCol w:w="8505"/>
      </w:tblGrid>
      <w:tr w:rsidR="00B11C16" w14:paraId="1D7A93E6" w14:textId="77777777" w:rsidTr="00FD194E">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42A1529" w14:textId="77777777" w:rsidR="00B11C16" w:rsidRPr="00E40A0E" w:rsidRDefault="00B11C16" w:rsidP="00FD194E">
            <w:pPr>
              <w:ind w:left="142"/>
            </w:pPr>
          </w:p>
        </w:tc>
      </w:tr>
    </w:tbl>
    <w:p w14:paraId="02889568" w14:textId="77777777" w:rsidR="00B11C16" w:rsidRDefault="00B11C16" w:rsidP="00B11C16">
      <w:pPr>
        <w:rPr>
          <w:rStyle w:val="normaltextrun"/>
          <w:rFonts w:ascii="Myriad Pro" w:eastAsia="Times New Roman" w:hAnsi="Myriad Pro" w:cs="Segoe UI"/>
          <w:b/>
          <w:bCs/>
          <w:color w:val="005069"/>
          <w:sz w:val="20"/>
          <w:szCs w:val="20"/>
          <w:lang w:eastAsia="en-IE"/>
        </w:rPr>
      </w:pPr>
    </w:p>
    <w:p w14:paraId="4CD868C2" w14:textId="6EF96246" w:rsidR="00B11C16" w:rsidRDefault="00B11C16" w:rsidP="00B11C16">
      <w:pPr>
        <w:pStyle w:val="BodyText"/>
        <w:numPr>
          <w:ilvl w:val="0"/>
          <w:numId w:val="15"/>
        </w:numPr>
        <w:rPr>
          <w:rFonts w:ascii="Myriad Pro" w:hAnsi="Myriad Pro"/>
          <w:color w:val="005069"/>
          <w:w w:val="90"/>
          <w:szCs w:val="22"/>
        </w:rPr>
      </w:pPr>
      <w:r>
        <w:rPr>
          <w:rFonts w:ascii="Myriad Pro" w:hAnsi="Myriad Pro"/>
          <w:color w:val="005069"/>
          <w:w w:val="90"/>
          <w:szCs w:val="22"/>
        </w:rPr>
        <w:t>Name of Granting Authority:</w:t>
      </w:r>
    </w:p>
    <w:p w14:paraId="2537BA3D" w14:textId="77777777" w:rsidR="00B11C16" w:rsidRDefault="00B11C16" w:rsidP="00B11C16">
      <w:pPr>
        <w:rPr>
          <w:rStyle w:val="normaltextrun"/>
          <w:rFonts w:ascii="Myriad Pro" w:eastAsia="Times New Roman" w:hAnsi="Myriad Pro" w:cs="Segoe UI"/>
          <w:b/>
          <w:bCs/>
          <w:color w:val="005069"/>
          <w:sz w:val="20"/>
          <w:szCs w:val="20"/>
          <w:lang w:eastAsia="en-IE"/>
        </w:rPr>
      </w:pPr>
      <w:r>
        <w:rPr>
          <w:rStyle w:val="normaltextrun"/>
          <w:rFonts w:ascii="Myriad Pro" w:eastAsia="Times New Roman" w:hAnsi="Myriad Pro" w:cs="Segoe UI"/>
          <w:b/>
          <w:bCs/>
          <w:color w:val="005069"/>
          <w:sz w:val="20"/>
          <w:szCs w:val="20"/>
          <w:lang w:eastAsia="en-IE"/>
        </w:rPr>
        <w:tab/>
      </w:r>
      <w:r>
        <w:rPr>
          <w:rStyle w:val="normaltextrun"/>
          <w:rFonts w:ascii="Myriad Pro" w:eastAsia="Times New Roman" w:hAnsi="Myriad Pro" w:cs="Segoe UI"/>
          <w:b/>
          <w:bCs/>
          <w:color w:val="005069"/>
          <w:sz w:val="20"/>
          <w:szCs w:val="20"/>
          <w:lang w:eastAsia="en-IE"/>
        </w:rPr>
        <w:tab/>
      </w:r>
    </w:p>
    <w:tbl>
      <w:tblPr>
        <w:tblStyle w:val="TableGrid"/>
        <w:tblW w:w="8505" w:type="dxa"/>
        <w:tblInd w:w="1119" w:type="dxa"/>
        <w:tblLook w:val="04A0" w:firstRow="1" w:lastRow="0" w:firstColumn="1" w:lastColumn="0" w:noHBand="0" w:noVBand="1"/>
      </w:tblPr>
      <w:tblGrid>
        <w:gridCol w:w="8505"/>
      </w:tblGrid>
      <w:tr w:rsidR="00B11C16" w14:paraId="574D1321" w14:textId="77777777" w:rsidTr="00FD194E">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65F085E2" w14:textId="77777777" w:rsidR="00B11C16" w:rsidRPr="00E40A0E" w:rsidRDefault="00B11C16" w:rsidP="00FD194E">
            <w:pPr>
              <w:ind w:left="142"/>
            </w:pPr>
          </w:p>
        </w:tc>
      </w:tr>
    </w:tbl>
    <w:p w14:paraId="42E3C5A2" w14:textId="77777777" w:rsidR="00B11C16" w:rsidRDefault="00B11C16" w:rsidP="00B11C16">
      <w:pPr>
        <w:rPr>
          <w:rStyle w:val="normaltextrun"/>
          <w:rFonts w:ascii="Myriad Pro" w:eastAsia="Times New Roman" w:hAnsi="Myriad Pro" w:cs="Segoe UI"/>
          <w:b/>
          <w:bCs/>
          <w:color w:val="005069"/>
          <w:sz w:val="20"/>
          <w:szCs w:val="20"/>
          <w:lang w:eastAsia="en-IE"/>
        </w:rPr>
      </w:pPr>
    </w:p>
    <w:p w14:paraId="3721C03A" w14:textId="49B3E4E9" w:rsidR="00B11C16" w:rsidRDefault="00B11C16" w:rsidP="00B11C16">
      <w:pPr>
        <w:pStyle w:val="BodyText"/>
        <w:numPr>
          <w:ilvl w:val="0"/>
          <w:numId w:val="15"/>
        </w:numPr>
        <w:rPr>
          <w:rFonts w:ascii="Myriad Pro" w:hAnsi="Myriad Pro"/>
          <w:color w:val="005069"/>
          <w:w w:val="90"/>
          <w:szCs w:val="22"/>
        </w:rPr>
      </w:pPr>
      <w:r>
        <w:rPr>
          <w:rFonts w:ascii="Myriad Pro" w:hAnsi="Myriad Pro"/>
          <w:color w:val="005069"/>
          <w:w w:val="90"/>
          <w:szCs w:val="22"/>
        </w:rPr>
        <w:t>Date granted:</w:t>
      </w:r>
    </w:p>
    <w:p w14:paraId="24D84BE3" w14:textId="77777777" w:rsidR="00B11C16" w:rsidRDefault="00B11C16" w:rsidP="00B11C16">
      <w:pPr>
        <w:rPr>
          <w:rStyle w:val="normaltextrun"/>
          <w:rFonts w:ascii="Myriad Pro" w:eastAsia="Times New Roman" w:hAnsi="Myriad Pro" w:cs="Segoe UI"/>
          <w:b/>
          <w:bCs/>
          <w:color w:val="005069"/>
          <w:sz w:val="20"/>
          <w:szCs w:val="20"/>
          <w:lang w:eastAsia="en-IE"/>
        </w:rPr>
      </w:pPr>
      <w:r>
        <w:rPr>
          <w:rStyle w:val="normaltextrun"/>
          <w:rFonts w:ascii="Myriad Pro" w:eastAsia="Times New Roman" w:hAnsi="Myriad Pro" w:cs="Segoe UI"/>
          <w:b/>
          <w:bCs/>
          <w:color w:val="005069"/>
          <w:sz w:val="20"/>
          <w:szCs w:val="20"/>
          <w:lang w:eastAsia="en-IE"/>
        </w:rPr>
        <w:tab/>
      </w:r>
      <w:r>
        <w:rPr>
          <w:rStyle w:val="normaltextrun"/>
          <w:rFonts w:ascii="Myriad Pro" w:eastAsia="Times New Roman" w:hAnsi="Myriad Pro" w:cs="Segoe UI"/>
          <w:b/>
          <w:bCs/>
          <w:color w:val="005069"/>
          <w:sz w:val="20"/>
          <w:szCs w:val="20"/>
          <w:lang w:eastAsia="en-IE"/>
        </w:rPr>
        <w:tab/>
      </w:r>
    </w:p>
    <w:tbl>
      <w:tblPr>
        <w:tblStyle w:val="TableGrid"/>
        <w:tblW w:w="8505" w:type="dxa"/>
        <w:tblInd w:w="1119" w:type="dxa"/>
        <w:tblLook w:val="04A0" w:firstRow="1" w:lastRow="0" w:firstColumn="1" w:lastColumn="0" w:noHBand="0" w:noVBand="1"/>
      </w:tblPr>
      <w:tblGrid>
        <w:gridCol w:w="8505"/>
      </w:tblGrid>
      <w:tr w:rsidR="00B11C16" w14:paraId="7D5FC364" w14:textId="77777777" w:rsidTr="00FD194E">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18E3FCA3" w14:textId="77777777" w:rsidR="00B11C16" w:rsidRPr="00E40A0E" w:rsidRDefault="00B11C16" w:rsidP="00FD194E">
            <w:pPr>
              <w:ind w:left="142"/>
            </w:pPr>
          </w:p>
        </w:tc>
      </w:tr>
    </w:tbl>
    <w:p w14:paraId="5DD7CCC9" w14:textId="77777777" w:rsidR="00B11C16" w:rsidRDefault="00B11C16" w:rsidP="00B11C16">
      <w:pPr>
        <w:rPr>
          <w:rStyle w:val="normaltextrun"/>
          <w:rFonts w:ascii="Myriad Pro" w:eastAsia="Times New Roman" w:hAnsi="Myriad Pro" w:cs="Segoe UI"/>
          <w:b/>
          <w:bCs/>
          <w:color w:val="005069"/>
          <w:sz w:val="20"/>
          <w:szCs w:val="20"/>
          <w:lang w:eastAsia="en-IE"/>
        </w:rPr>
      </w:pPr>
    </w:p>
    <w:p w14:paraId="3AD825CB" w14:textId="50B48AD6" w:rsidR="00B11C16" w:rsidRDefault="00B11C16" w:rsidP="00B11C16">
      <w:pPr>
        <w:pStyle w:val="BodyText"/>
        <w:numPr>
          <w:ilvl w:val="0"/>
          <w:numId w:val="15"/>
        </w:numPr>
        <w:rPr>
          <w:rFonts w:ascii="Myriad Pro" w:hAnsi="Myriad Pro"/>
          <w:color w:val="005069"/>
          <w:w w:val="90"/>
          <w:szCs w:val="22"/>
        </w:rPr>
      </w:pPr>
      <w:r>
        <w:rPr>
          <w:rFonts w:ascii="Myriad Pro" w:hAnsi="Myriad Pro"/>
          <w:color w:val="005069"/>
          <w:w w:val="90"/>
          <w:szCs w:val="22"/>
        </w:rPr>
        <w:t>Was an Environmental Impact Assessment</w:t>
      </w:r>
      <w:r w:rsidR="00D23025">
        <w:rPr>
          <w:rFonts w:ascii="Myriad Pro" w:hAnsi="Myriad Pro"/>
          <w:color w:val="005069"/>
          <w:w w:val="90"/>
          <w:szCs w:val="22"/>
        </w:rPr>
        <w:t xml:space="preserve"> Report</w:t>
      </w:r>
      <w:r>
        <w:rPr>
          <w:rFonts w:ascii="Myriad Pro" w:hAnsi="Myriad Pro"/>
          <w:color w:val="005069"/>
          <w:w w:val="90"/>
          <w:szCs w:val="22"/>
        </w:rPr>
        <w:t xml:space="preserve"> (EIAR) submitted?</w:t>
      </w:r>
    </w:p>
    <w:p w14:paraId="112EB05F" w14:textId="77777777" w:rsidR="00B11C16" w:rsidRDefault="00B11C16" w:rsidP="00B11C16">
      <w:pPr>
        <w:pStyle w:val="BodyText"/>
        <w:ind w:left="1077"/>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B11C16" w14:paraId="376451B9" w14:textId="77777777" w:rsidTr="00FD194E">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730D4E6" w14:textId="77777777" w:rsidR="00B11C16" w:rsidRPr="00E40A0E" w:rsidRDefault="00B11C16" w:rsidP="00FD194E">
            <w:pPr>
              <w:ind w:left="142"/>
            </w:pPr>
            <w:r w:rsidRPr="00E40A0E">
              <w:rPr>
                <w:rFonts w:ascii="Myriad Pro" w:hAnsi="Myriad Pro"/>
                <w:color w:val="005069"/>
                <w:w w:val="90"/>
                <w:sz w:val="20"/>
              </w:rPr>
              <w:t xml:space="preserve">Yes </w:t>
            </w:r>
            <w:sdt>
              <w:sdtPr>
                <w:rPr>
                  <w:rFonts w:ascii="Myriad Pro" w:hAnsi="Myriad Pro"/>
                  <w:color w:val="005069"/>
                  <w:w w:val="90"/>
                  <w:sz w:val="20"/>
                </w:rPr>
                <w:id w:val="-1813629103"/>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96785626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06C0C462" w14:textId="77777777" w:rsidR="00B11C16" w:rsidRPr="00B11C16" w:rsidRDefault="00B11C16" w:rsidP="00B11C16">
      <w:pPr>
        <w:ind w:left="1077"/>
        <w:rPr>
          <w:rStyle w:val="normaltextrun"/>
          <w:rFonts w:ascii="Myriad Pro" w:eastAsia="Times New Roman" w:hAnsi="Myriad Pro" w:cs="Segoe UI"/>
          <w:color w:val="005069"/>
          <w:sz w:val="20"/>
          <w:szCs w:val="20"/>
          <w:lang w:eastAsia="en-IE"/>
        </w:rPr>
      </w:pPr>
    </w:p>
    <w:p w14:paraId="3AAE2090" w14:textId="77777777" w:rsidR="00B72107" w:rsidRDefault="00B72107" w:rsidP="00B72107">
      <w:pPr>
        <w:pStyle w:val="BodyText"/>
        <w:ind w:left="1077"/>
        <w:rPr>
          <w:rFonts w:ascii="Myriad Pro" w:hAnsi="Myriad Pro"/>
          <w:color w:val="005069"/>
          <w:w w:val="90"/>
          <w:szCs w:val="22"/>
        </w:rPr>
      </w:pPr>
      <w:r>
        <w:rPr>
          <w:rFonts w:ascii="Myriad Pro" w:hAnsi="Myriad Pro"/>
          <w:color w:val="005069"/>
          <w:w w:val="90"/>
          <w:szCs w:val="22"/>
        </w:rPr>
        <w:t xml:space="preserve">If </w:t>
      </w:r>
      <w:r w:rsidRPr="0073642C">
        <w:rPr>
          <w:rFonts w:ascii="Myriad Pro" w:hAnsi="Myriad Pro"/>
          <w:b/>
          <w:bCs/>
          <w:color w:val="005069"/>
          <w:w w:val="90"/>
          <w:szCs w:val="22"/>
        </w:rPr>
        <w:t>no</w:t>
      </w:r>
      <w:r>
        <w:rPr>
          <w:rFonts w:ascii="Myriad Pro" w:hAnsi="Myriad Pro"/>
          <w:color w:val="005069"/>
          <w:w w:val="90"/>
          <w:szCs w:val="22"/>
        </w:rPr>
        <w:t>, provide evidence of consent authority screening out from requirement as Attachment 2.6.</w:t>
      </w:r>
    </w:p>
    <w:p w14:paraId="47B70BCD" w14:textId="77777777" w:rsidR="00B11C16" w:rsidRPr="00B11C16" w:rsidRDefault="00B11C16" w:rsidP="00B11C16">
      <w:pPr>
        <w:ind w:left="1077"/>
        <w:rPr>
          <w:rStyle w:val="normaltextrun"/>
          <w:rFonts w:ascii="Myriad Pro" w:eastAsia="Times New Roman" w:hAnsi="Myriad Pro" w:cs="Segoe UI"/>
          <w:color w:val="005069"/>
          <w:sz w:val="20"/>
          <w:szCs w:val="20"/>
          <w:lang w:eastAsia="en-IE"/>
        </w:rPr>
      </w:pPr>
    </w:p>
    <w:p w14:paraId="15F07758" w14:textId="77777777" w:rsidR="00B72107" w:rsidRDefault="00B72107" w:rsidP="00B72107">
      <w:pPr>
        <w:pStyle w:val="BodyText"/>
        <w:numPr>
          <w:ilvl w:val="0"/>
          <w:numId w:val="12"/>
        </w:numPr>
        <w:rPr>
          <w:rFonts w:ascii="Myriad Pro" w:hAnsi="Myriad Pro"/>
          <w:color w:val="005069"/>
          <w:w w:val="90"/>
          <w:szCs w:val="22"/>
        </w:rPr>
      </w:pPr>
      <w:r>
        <w:rPr>
          <w:rFonts w:ascii="Myriad Pro" w:hAnsi="Myriad Pro"/>
          <w:color w:val="005069"/>
          <w:w w:val="90"/>
          <w:szCs w:val="22"/>
        </w:rPr>
        <w:t>Was an Appropriate Assessment (AA) or Natura Impact Statement (NIS) submitted?</w:t>
      </w:r>
    </w:p>
    <w:p w14:paraId="451F27E3" w14:textId="77777777" w:rsidR="00B72107" w:rsidRDefault="00B72107" w:rsidP="00B72107">
      <w:pPr>
        <w:pStyle w:val="BodyText"/>
        <w:ind w:left="1077"/>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B72107" w14:paraId="4C73BC9B" w14:textId="77777777" w:rsidTr="00FD194E">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5749FCCA" w14:textId="77777777" w:rsidR="00B72107" w:rsidRPr="00E40A0E" w:rsidRDefault="00B72107" w:rsidP="00FD194E">
            <w:pPr>
              <w:ind w:left="142"/>
            </w:pPr>
            <w:r w:rsidRPr="00E40A0E">
              <w:rPr>
                <w:rFonts w:ascii="Myriad Pro" w:hAnsi="Myriad Pro"/>
                <w:color w:val="005069"/>
                <w:w w:val="90"/>
                <w:sz w:val="20"/>
              </w:rPr>
              <w:t xml:space="preserve">Yes </w:t>
            </w:r>
            <w:sdt>
              <w:sdtPr>
                <w:rPr>
                  <w:rFonts w:ascii="Myriad Pro" w:hAnsi="Myriad Pro"/>
                  <w:color w:val="005069"/>
                  <w:w w:val="90"/>
                  <w:sz w:val="20"/>
                </w:rPr>
                <w:id w:val="-1282331575"/>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063755674"/>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0F175D61" w14:textId="77777777" w:rsidR="00B72107" w:rsidRDefault="00B72107" w:rsidP="00B72107">
      <w:pPr>
        <w:pStyle w:val="BodyText"/>
        <w:ind w:left="1077"/>
        <w:rPr>
          <w:rFonts w:ascii="Myriad Pro" w:hAnsi="Myriad Pro"/>
          <w:color w:val="005069"/>
          <w:w w:val="90"/>
          <w:szCs w:val="22"/>
        </w:rPr>
      </w:pPr>
    </w:p>
    <w:p w14:paraId="0E660844" w14:textId="77777777" w:rsidR="00B72107" w:rsidRDefault="00B72107" w:rsidP="00B72107">
      <w:pPr>
        <w:pStyle w:val="BodyText"/>
        <w:ind w:left="1077"/>
        <w:rPr>
          <w:rFonts w:ascii="Myriad Pro" w:hAnsi="Myriad Pro"/>
          <w:color w:val="005069"/>
          <w:w w:val="90"/>
          <w:szCs w:val="22"/>
        </w:rPr>
      </w:pPr>
      <w:r>
        <w:rPr>
          <w:rFonts w:ascii="Myriad Pro" w:hAnsi="Myriad Pro"/>
          <w:color w:val="005069"/>
          <w:w w:val="90"/>
          <w:szCs w:val="22"/>
        </w:rPr>
        <w:t xml:space="preserve">If </w:t>
      </w:r>
      <w:r w:rsidRPr="0073642C">
        <w:rPr>
          <w:rFonts w:ascii="Myriad Pro" w:hAnsi="Myriad Pro"/>
          <w:b/>
          <w:bCs/>
          <w:color w:val="005069"/>
          <w:w w:val="90"/>
          <w:szCs w:val="22"/>
        </w:rPr>
        <w:t>no</w:t>
      </w:r>
      <w:r>
        <w:rPr>
          <w:rFonts w:ascii="Myriad Pro" w:hAnsi="Myriad Pro"/>
          <w:color w:val="005069"/>
          <w:w w:val="90"/>
          <w:szCs w:val="22"/>
        </w:rPr>
        <w:t>, provide evidence of consent authority screening out from requirement as Attachment 2.6.</w:t>
      </w:r>
    </w:p>
    <w:p w14:paraId="7B57CAC0" w14:textId="77777777" w:rsidR="00B72107" w:rsidRDefault="00B72107" w:rsidP="00B72107">
      <w:pPr>
        <w:pStyle w:val="BodyText"/>
        <w:ind w:left="1077"/>
        <w:rPr>
          <w:rFonts w:ascii="Myriad Pro" w:hAnsi="Myriad Pro"/>
          <w:color w:val="005069"/>
          <w:w w:val="90"/>
          <w:szCs w:val="22"/>
        </w:rPr>
      </w:pPr>
    </w:p>
    <w:p w14:paraId="2E0688CF" w14:textId="1858756C" w:rsidR="00B72107" w:rsidRDefault="00B72107" w:rsidP="00B72107">
      <w:pPr>
        <w:pStyle w:val="BodyText"/>
        <w:numPr>
          <w:ilvl w:val="0"/>
          <w:numId w:val="15"/>
        </w:numPr>
        <w:rPr>
          <w:rFonts w:ascii="Myriad Pro" w:hAnsi="Myriad Pro"/>
          <w:color w:val="005069"/>
          <w:w w:val="90"/>
          <w:szCs w:val="22"/>
        </w:rPr>
      </w:pPr>
      <w:r>
        <w:rPr>
          <w:rFonts w:ascii="Myriad Pro" w:hAnsi="Myriad Pro"/>
          <w:color w:val="005069"/>
          <w:w w:val="90"/>
          <w:szCs w:val="22"/>
        </w:rPr>
        <w:t>Expiry Date of Authorisation:</w:t>
      </w:r>
    </w:p>
    <w:p w14:paraId="4BBB4504" w14:textId="77777777" w:rsidR="00B72107" w:rsidRDefault="00B72107" w:rsidP="00B72107">
      <w:pPr>
        <w:pStyle w:val="BodyText"/>
        <w:ind w:left="1797"/>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B72107" w14:paraId="205A8AAE" w14:textId="77777777" w:rsidTr="00FD194E">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6A537FCB" w14:textId="77777777" w:rsidR="00B72107" w:rsidRPr="00E40A0E" w:rsidRDefault="00B72107" w:rsidP="00FD194E">
            <w:pPr>
              <w:ind w:left="142"/>
            </w:pPr>
          </w:p>
        </w:tc>
      </w:tr>
    </w:tbl>
    <w:p w14:paraId="1A6C44D9" w14:textId="77777777" w:rsidR="00B11C16" w:rsidRPr="00B11C16" w:rsidRDefault="00B11C16" w:rsidP="00B11C16">
      <w:pPr>
        <w:ind w:left="1077"/>
        <w:rPr>
          <w:rStyle w:val="normaltextrun"/>
          <w:rFonts w:ascii="Myriad Pro" w:eastAsia="Times New Roman" w:hAnsi="Myriad Pro" w:cs="Segoe UI"/>
          <w:color w:val="005069"/>
          <w:sz w:val="20"/>
          <w:szCs w:val="20"/>
          <w:lang w:eastAsia="en-IE"/>
        </w:rPr>
      </w:pPr>
    </w:p>
    <w:p w14:paraId="2EC3893E" w14:textId="28806D3C" w:rsidR="00B72107" w:rsidRDefault="00B72107" w:rsidP="00B72107">
      <w:pPr>
        <w:pStyle w:val="BodyText"/>
        <w:numPr>
          <w:ilvl w:val="0"/>
          <w:numId w:val="15"/>
        </w:numPr>
        <w:rPr>
          <w:rFonts w:ascii="Myriad Pro" w:hAnsi="Myriad Pro"/>
          <w:color w:val="005069"/>
          <w:w w:val="90"/>
          <w:szCs w:val="22"/>
        </w:rPr>
      </w:pPr>
      <w:r>
        <w:rPr>
          <w:rFonts w:ascii="Myriad Pro" w:hAnsi="Myriad Pro"/>
          <w:color w:val="005069"/>
          <w:w w:val="90"/>
          <w:szCs w:val="22"/>
        </w:rPr>
        <w:t>Current Status:</w:t>
      </w:r>
    </w:p>
    <w:p w14:paraId="1E74DB21" w14:textId="77777777" w:rsidR="00B72107" w:rsidRDefault="00B72107" w:rsidP="00B72107">
      <w:pPr>
        <w:pStyle w:val="BodyText"/>
        <w:ind w:left="1797"/>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B72107" w14:paraId="26C314D1" w14:textId="77777777" w:rsidTr="00FD194E">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04074A89" w14:textId="77777777" w:rsidR="00B72107" w:rsidRPr="00E40A0E" w:rsidRDefault="00B72107" w:rsidP="00FD194E">
            <w:pPr>
              <w:ind w:left="142"/>
            </w:pPr>
          </w:p>
        </w:tc>
      </w:tr>
    </w:tbl>
    <w:p w14:paraId="3A4B8660" w14:textId="7E6ED9ED" w:rsidR="00B11C16" w:rsidRDefault="00B11C16">
      <w:pPr>
        <w:rPr>
          <w:rStyle w:val="normaltextrun"/>
          <w:rFonts w:ascii="Myriad Pro" w:eastAsia="Times New Roman" w:hAnsi="Myriad Pro" w:cs="Segoe UI"/>
          <w:b/>
          <w:bCs/>
          <w:color w:val="005069"/>
          <w:sz w:val="20"/>
          <w:szCs w:val="20"/>
          <w:lang w:eastAsia="en-IE"/>
        </w:rPr>
      </w:pPr>
      <w:r>
        <w:rPr>
          <w:rStyle w:val="normaltextrun"/>
          <w:rFonts w:ascii="Myriad Pro" w:eastAsia="Times New Roman" w:hAnsi="Myriad Pro" w:cs="Segoe UI"/>
          <w:b/>
          <w:bCs/>
          <w:color w:val="005069"/>
          <w:sz w:val="20"/>
          <w:szCs w:val="20"/>
          <w:lang w:eastAsia="en-IE"/>
        </w:rPr>
        <w:br w:type="page"/>
      </w:r>
    </w:p>
    <w:p w14:paraId="7DAB5D1E" w14:textId="77777777" w:rsidR="00B11C16" w:rsidRPr="00B0040F" w:rsidRDefault="00B11C16">
      <w:pPr>
        <w:rPr>
          <w:rStyle w:val="normaltextrun"/>
          <w:rFonts w:ascii="Myriad Pro" w:eastAsia="Times New Roman" w:hAnsi="Myriad Pro" w:cs="Segoe UI"/>
          <w:b/>
          <w:bCs/>
          <w:color w:val="005069"/>
          <w:sz w:val="20"/>
          <w:szCs w:val="20"/>
          <w:lang w:eastAsia="en-IE"/>
        </w:rPr>
      </w:pPr>
    </w:p>
    <w:p w14:paraId="2AE9D967" w14:textId="34A55E18" w:rsidR="00984B22" w:rsidRPr="00270D59" w:rsidRDefault="00984B22" w:rsidP="00984B22">
      <w:pPr>
        <w:pStyle w:val="paragraph"/>
        <w:spacing w:before="0" w:beforeAutospacing="0" w:after="0" w:afterAutospacing="0"/>
        <w:ind w:left="330" w:right="510"/>
        <w:jc w:val="center"/>
        <w:textAlignment w:val="baseline"/>
        <w:rPr>
          <w:rFonts w:ascii="Segoe UI" w:hAnsi="Segoe UI" w:cs="Segoe UI"/>
          <w:sz w:val="18"/>
          <w:szCs w:val="18"/>
        </w:rPr>
      </w:pPr>
      <w:r w:rsidRPr="00270D59">
        <w:rPr>
          <w:rStyle w:val="normaltextrun"/>
          <w:rFonts w:ascii="Myriad Pro" w:hAnsi="Myriad Pro" w:cs="Segoe UI"/>
          <w:b/>
          <w:bCs/>
          <w:color w:val="005069"/>
          <w:sz w:val="20"/>
          <w:szCs w:val="20"/>
          <w:u w:val="single"/>
        </w:rPr>
        <w:t>Declaration and Consent</w:t>
      </w:r>
      <w:r w:rsidRPr="00270D59">
        <w:rPr>
          <w:rStyle w:val="eop"/>
          <w:rFonts w:ascii="Myriad Pro" w:eastAsia="Trebuchet MS" w:hAnsi="Myriad Pro" w:cs="Segoe UI"/>
          <w:color w:val="D13438"/>
        </w:rPr>
        <w:t> </w:t>
      </w:r>
    </w:p>
    <w:p w14:paraId="68460527" w14:textId="77777777" w:rsidR="00984B22" w:rsidRPr="00270D59" w:rsidRDefault="00984B22" w:rsidP="00984B22">
      <w:pPr>
        <w:pStyle w:val="paragraph"/>
        <w:spacing w:before="0" w:beforeAutospacing="0" w:after="0" w:afterAutospacing="0"/>
        <w:textAlignment w:val="baseline"/>
        <w:rPr>
          <w:rFonts w:ascii="Segoe UI" w:hAnsi="Segoe UI" w:cs="Segoe UI"/>
          <w:sz w:val="18"/>
          <w:szCs w:val="18"/>
        </w:rPr>
      </w:pPr>
    </w:p>
    <w:p w14:paraId="6140A6F9" w14:textId="1E0EDD70" w:rsidR="00984B22" w:rsidRPr="00270D59" w:rsidRDefault="006065EA" w:rsidP="00CC3E2A">
      <w:pPr>
        <w:pStyle w:val="paragraph"/>
        <w:spacing w:before="0" w:beforeAutospacing="0" w:after="0" w:afterAutospacing="0"/>
        <w:ind w:left="480" w:right="270"/>
        <w:jc w:val="both"/>
        <w:textAlignment w:val="baseline"/>
        <w:rPr>
          <w:rFonts w:ascii="Myriad Pro" w:hAnsi="Myriad Pro"/>
          <w:color w:val="005069"/>
          <w:w w:val="90"/>
          <w:sz w:val="20"/>
          <w:szCs w:val="20"/>
        </w:rPr>
      </w:pPr>
      <w:r>
        <w:rPr>
          <w:rFonts w:ascii="Myriad Pro" w:hAnsi="Myriad Pro"/>
          <w:color w:val="005069"/>
          <w:w w:val="90"/>
          <w:sz w:val="20"/>
          <w:szCs w:val="20"/>
        </w:rPr>
        <w:t>I</w:t>
      </w:r>
      <w:r w:rsidR="00984B22" w:rsidRPr="00270D59">
        <w:rPr>
          <w:rFonts w:ascii="Myriad Pro" w:hAnsi="Myriad Pro"/>
          <w:color w:val="005069"/>
          <w:w w:val="90"/>
          <w:sz w:val="20"/>
          <w:szCs w:val="20"/>
        </w:rPr>
        <w:t xml:space="preserve"> declare that all information provided with this application, including this completed form and all attachments confirmed as included in the application checklist, is correct at the time of submission and that </w:t>
      </w:r>
      <w:r>
        <w:rPr>
          <w:rFonts w:ascii="Myriad Pro" w:hAnsi="Myriad Pro"/>
          <w:color w:val="005069"/>
          <w:w w:val="90"/>
          <w:sz w:val="20"/>
          <w:szCs w:val="20"/>
        </w:rPr>
        <w:t>I</w:t>
      </w:r>
      <w:r w:rsidR="000E7511" w:rsidRPr="00270D59">
        <w:rPr>
          <w:rFonts w:ascii="Myriad Pro" w:hAnsi="Myriad Pro"/>
          <w:color w:val="005069"/>
          <w:w w:val="90"/>
          <w:sz w:val="20"/>
          <w:szCs w:val="20"/>
        </w:rPr>
        <w:t xml:space="preserve"> </w:t>
      </w:r>
      <w:r w:rsidR="00984B22" w:rsidRPr="00270D59">
        <w:rPr>
          <w:rFonts w:ascii="Myriad Pro" w:hAnsi="Myriad Pro"/>
          <w:color w:val="005069"/>
          <w:w w:val="90"/>
          <w:sz w:val="20"/>
          <w:szCs w:val="20"/>
        </w:rPr>
        <w:t>will notify MARA of any changes to this information that may arise during the application process. MARA may, by notice in writing given to the applicant, require the applicant to provide in the specified form, by affidavit or otherwise, such additional information in relation to any matter to which the application relates as MARA reasonably considers necessary to assist it to determine the application.</w:t>
      </w:r>
    </w:p>
    <w:p w14:paraId="4CD1B03D" w14:textId="77777777" w:rsidR="006065EA" w:rsidRDefault="006065EA" w:rsidP="00643406">
      <w:pPr>
        <w:pStyle w:val="paragraph"/>
        <w:spacing w:before="0" w:beforeAutospacing="0" w:after="0" w:afterAutospacing="0"/>
        <w:ind w:left="480" w:right="270"/>
        <w:jc w:val="both"/>
        <w:textAlignment w:val="baseline"/>
        <w:rPr>
          <w:rFonts w:ascii="Myriad Pro" w:hAnsi="Myriad Pro"/>
          <w:color w:val="005069"/>
          <w:w w:val="90"/>
          <w:sz w:val="20"/>
          <w:szCs w:val="20"/>
        </w:rPr>
      </w:pPr>
    </w:p>
    <w:p w14:paraId="5EB86EF6" w14:textId="37B4F547" w:rsidR="00984B22" w:rsidRPr="00270D59" w:rsidRDefault="00984B22" w:rsidP="00643406">
      <w:pPr>
        <w:pStyle w:val="paragraph"/>
        <w:spacing w:before="0" w:beforeAutospacing="0" w:after="0" w:afterAutospacing="0"/>
        <w:ind w:left="480" w:right="270"/>
        <w:jc w:val="both"/>
        <w:textAlignment w:val="baseline"/>
        <w:rPr>
          <w:rFonts w:ascii="Myriad Pro" w:hAnsi="Myriad Pro"/>
          <w:color w:val="005069"/>
          <w:w w:val="90"/>
          <w:sz w:val="20"/>
          <w:szCs w:val="20"/>
        </w:rPr>
      </w:pPr>
      <w:r w:rsidRPr="00270D59">
        <w:rPr>
          <w:rFonts w:ascii="Myriad Pro" w:hAnsi="Myriad Pro"/>
          <w:color w:val="005069"/>
          <w:w w:val="90"/>
          <w:sz w:val="20"/>
          <w:szCs w:val="20"/>
        </w:rPr>
        <w:t xml:space="preserve">By submitting this application form, </w:t>
      </w:r>
      <w:r w:rsidR="006065EA">
        <w:rPr>
          <w:rFonts w:ascii="Myriad Pro" w:hAnsi="Myriad Pro"/>
          <w:color w:val="005069"/>
          <w:w w:val="90"/>
          <w:sz w:val="20"/>
          <w:szCs w:val="20"/>
        </w:rPr>
        <w:t>I</w:t>
      </w:r>
      <w:r w:rsidRPr="00270D59">
        <w:rPr>
          <w:rFonts w:ascii="Myriad Pro" w:hAnsi="Myriad Pro"/>
          <w:color w:val="005069"/>
          <w:w w:val="90"/>
          <w:sz w:val="20"/>
          <w:szCs w:val="20"/>
        </w:rPr>
        <w:t xml:space="preserve"> agree that certain details provided may be published on MARA’s website and that the information provided in this form will be processed and retained by MARA and may be shared with bodies appropriate to assessing aspects of this application in furtherance of consideration of the granting of a MUL in accordance with the MAP Act. </w:t>
      </w:r>
    </w:p>
    <w:p w14:paraId="6485BBF7" w14:textId="77777777" w:rsidR="00984B22" w:rsidRPr="00270D59" w:rsidRDefault="00984B22" w:rsidP="00CC3E2A">
      <w:pPr>
        <w:pStyle w:val="paragraph"/>
        <w:spacing w:before="0" w:beforeAutospacing="0" w:after="0" w:afterAutospacing="0"/>
        <w:jc w:val="both"/>
        <w:textAlignment w:val="baseline"/>
        <w:rPr>
          <w:rFonts w:ascii="Myriad Pro" w:eastAsia="Trebuchet MS" w:hAnsi="Myriad Pro" w:cs="Trebuchet MS"/>
          <w:color w:val="005069"/>
          <w:w w:val="90"/>
          <w:sz w:val="20"/>
          <w:szCs w:val="20"/>
          <w:lang w:eastAsia="en-US"/>
        </w:rPr>
      </w:pPr>
    </w:p>
    <w:p w14:paraId="7988E272" w14:textId="1969EF04" w:rsidR="00984B22" w:rsidRPr="00270D59" w:rsidRDefault="00984B22" w:rsidP="00643406">
      <w:pPr>
        <w:pStyle w:val="paragraph"/>
        <w:spacing w:before="0" w:beforeAutospacing="0" w:after="0" w:afterAutospacing="0"/>
        <w:ind w:left="480" w:right="270"/>
        <w:jc w:val="both"/>
        <w:textAlignment w:val="baseline"/>
        <w:rPr>
          <w:rFonts w:ascii="Myriad Pro" w:hAnsi="Myriad Pro"/>
          <w:color w:val="005069"/>
          <w:w w:val="90"/>
          <w:sz w:val="20"/>
          <w:szCs w:val="20"/>
        </w:rPr>
      </w:pPr>
      <w:r w:rsidRPr="00270D59">
        <w:rPr>
          <w:rFonts w:ascii="Myriad Pro" w:hAnsi="Myriad Pro"/>
          <w:color w:val="005069"/>
          <w:w w:val="90"/>
          <w:sz w:val="20"/>
          <w:szCs w:val="20"/>
        </w:rPr>
        <w:t xml:space="preserve">This consent relates to this application and to any further information provided by </w:t>
      </w:r>
      <w:r w:rsidR="000E7511" w:rsidRPr="00270D59">
        <w:rPr>
          <w:rFonts w:ascii="Myriad Pro" w:hAnsi="Myriad Pro"/>
          <w:color w:val="005069"/>
          <w:w w:val="90"/>
          <w:sz w:val="20"/>
          <w:szCs w:val="20"/>
        </w:rPr>
        <w:t>us</w:t>
      </w:r>
      <w:r w:rsidRPr="00270D59">
        <w:rPr>
          <w:rFonts w:ascii="Myriad Pro" w:hAnsi="Myriad Pro"/>
          <w:color w:val="005069"/>
          <w:w w:val="90"/>
          <w:sz w:val="20"/>
          <w:szCs w:val="20"/>
        </w:rPr>
        <w:t xml:space="preserve">, or on </w:t>
      </w:r>
      <w:r w:rsidR="000E7511" w:rsidRPr="00270D59">
        <w:rPr>
          <w:rFonts w:ascii="Myriad Pro" w:hAnsi="Myriad Pro"/>
          <w:color w:val="005069"/>
          <w:w w:val="90"/>
          <w:sz w:val="20"/>
          <w:szCs w:val="20"/>
        </w:rPr>
        <w:t>our</w:t>
      </w:r>
      <w:r w:rsidRPr="00270D59">
        <w:rPr>
          <w:rFonts w:ascii="Myriad Pro" w:hAnsi="Myriad Pro"/>
          <w:color w:val="005069"/>
          <w:w w:val="90"/>
          <w:sz w:val="20"/>
          <w:szCs w:val="20"/>
        </w:rPr>
        <w:t xml:space="preserve"> behalf, for the purposes of this application.</w:t>
      </w:r>
    </w:p>
    <w:p w14:paraId="0483BDBC" w14:textId="77777777" w:rsidR="00984B22" w:rsidRPr="00270D59" w:rsidRDefault="00984B22" w:rsidP="00984B22">
      <w:pPr>
        <w:pStyle w:val="paragraph"/>
        <w:spacing w:before="0" w:beforeAutospacing="0" w:after="0" w:afterAutospacing="0"/>
        <w:textAlignment w:val="baseline"/>
        <w:rPr>
          <w:rFonts w:ascii="Segoe UI" w:hAnsi="Segoe UI" w:cs="Segoe UI"/>
          <w:sz w:val="18"/>
          <w:szCs w:val="18"/>
        </w:rPr>
      </w:pPr>
    </w:p>
    <w:p w14:paraId="4D128566" w14:textId="77777777" w:rsidR="00984B22" w:rsidRPr="00270D59" w:rsidRDefault="00984B22" w:rsidP="00984B22">
      <w:pPr>
        <w:pStyle w:val="BodyText"/>
        <w:rPr>
          <w:rFonts w:ascii="Myriad Pro" w:hAnsi="Myriad Pro"/>
        </w:rPr>
      </w:pPr>
    </w:p>
    <w:p w14:paraId="5A948B6B" w14:textId="77777777" w:rsidR="00984B22" w:rsidRPr="00270D59" w:rsidRDefault="00984B22" w:rsidP="00984B22">
      <w:pPr>
        <w:pStyle w:val="BodyText"/>
        <w:spacing w:before="117"/>
        <w:rPr>
          <w:rFonts w:ascii="Myriad Pro" w:hAnsi="Myriad Pro"/>
        </w:rPr>
      </w:pPr>
      <w:r w:rsidRPr="00270D59">
        <w:rPr>
          <w:rFonts w:ascii="Myriad Pro" w:hAnsi="Myriad Pro"/>
          <w:noProof/>
          <w:color w:val="00B9B5"/>
          <w:w w:val="90"/>
        </w:rPr>
        <mc:AlternateContent>
          <mc:Choice Requires="wps">
            <w:drawing>
              <wp:anchor distT="0" distB="0" distL="0" distR="0" simplePos="0" relativeHeight="251658240" behindDoc="0" locked="0" layoutInCell="1" allowOverlap="1" wp14:anchorId="569E38BA" wp14:editId="0EF32E7C">
                <wp:simplePos x="0" y="0"/>
                <wp:positionH relativeFrom="page">
                  <wp:posOffset>3731079</wp:posOffset>
                </wp:positionH>
                <wp:positionV relativeFrom="paragraph">
                  <wp:posOffset>200116</wp:posOffset>
                </wp:positionV>
                <wp:extent cx="2966538" cy="342265"/>
                <wp:effectExtent l="0" t="0" r="24765" b="19685"/>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538" cy="342265"/>
                        </a:xfrm>
                        <a:custGeom>
                          <a:avLst/>
                          <a:gdLst/>
                          <a:ahLst/>
                          <a:cxnLst/>
                          <a:rect l="l" t="t" r="r" b="b"/>
                          <a:pathLst>
                            <a:path w="2743835" h="342265">
                              <a:moveTo>
                                <a:pt x="0" y="0"/>
                              </a:moveTo>
                              <a:lnTo>
                                <a:pt x="2743835" y="0"/>
                              </a:lnTo>
                              <a:lnTo>
                                <a:pt x="2743835" y="342264"/>
                              </a:lnTo>
                              <a:lnTo>
                                <a:pt x="0" y="342264"/>
                              </a:lnTo>
                              <a:lnTo>
                                <a:pt x="0" y="0"/>
                              </a:lnTo>
                              <a:close/>
                            </a:path>
                          </a:pathLst>
                        </a:custGeom>
                        <a:ln w="6350">
                          <a:solidFill>
                            <a:srgbClr val="00B9B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EF419E4" id="Graphic 122" o:spid="_x0000_s1026" style="position:absolute;margin-left:293.8pt;margin-top:15.75pt;width:233.6pt;height:26.95pt;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743835,34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" path="m,l2743835,r,342264l,342264,,xe" filled="f" strokecolor="#00b9b5" strokeweight=".5pt">
                <v:path arrowok="t"/>
                <w10:wrap anchorx="page"/>
              </v:shape>
            </w:pict>
          </mc:Fallback>
        </mc:AlternateContent>
      </w:r>
    </w:p>
    <w:p w14:paraId="0FB58142" w14:textId="34326C33" w:rsidR="00984B22" w:rsidRPr="00270D59" w:rsidRDefault="00984B22" w:rsidP="00984B22">
      <w:pPr>
        <w:pStyle w:val="BodyText"/>
        <w:spacing w:before="1"/>
        <w:ind w:left="426"/>
        <w:rPr>
          <w:rFonts w:ascii="Myriad Pro" w:hAnsi="Myriad Pro"/>
          <w:color w:val="005069"/>
          <w:w w:val="90"/>
        </w:rPr>
      </w:pPr>
      <w:r w:rsidRPr="00270D59">
        <w:rPr>
          <w:rFonts w:ascii="Myriad Pro" w:hAnsi="Myriad Pro"/>
          <w:color w:val="005069"/>
          <w:w w:val="90"/>
        </w:rPr>
        <w:t>Name of Signatory:</w:t>
      </w:r>
    </w:p>
    <w:p w14:paraId="412C7E58" w14:textId="77777777" w:rsidR="00984B22" w:rsidRPr="00270D59" w:rsidRDefault="00984B22" w:rsidP="00984B22">
      <w:pPr>
        <w:pStyle w:val="BodyText"/>
        <w:rPr>
          <w:rFonts w:ascii="Myriad Pro" w:hAnsi="Myriad Pro"/>
        </w:rPr>
      </w:pPr>
    </w:p>
    <w:p w14:paraId="62F7C6BD" w14:textId="77777777" w:rsidR="00984B22" w:rsidRPr="00270D59" w:rsidRDefault="00984B22" w:rsidP="00984B22">
      <w:pPr>
        <w:pStyle w:val="BodyText"/>
        <w:spacing w:before="184"/>
        <w:rPr>
          <w:rFonts w:ascii="Myriad Pro" w:hAnsi="Myriad Pro"/>
        </w:rPr>
      </w:pPr>
      <w:r w:rsidRPr="00270D59">
        <w:rPr>
          <w:rFonts w:ascii="Myriad Pro" w:hAnsi="Myriad Pro"/>
          <w:noProof/>
          <w:color w:val="005069"/>
          <w:w w:val="90"/>
        </w:rPr>
        <mc:AlternateContent>
          <mc:Choice Requires="wps">
            <w:drawing>
              <wp:anchor distT="0" distB="0" distL="0" distR="0" simplePos="0" relativeHeight="251658241" behindDoc="0" locked="0" layoutInCell="1" allowOverlap="1" wp14:anchorId="224B08A4" wp14:editId="33973AE5">
                <wp:simplePos x="0" y="0"/>
                <wp:positionH relativeFrom="page">
                  <wp:posOffset>1869621</wp:posOffset>
                </wp:positionH>
                <wp:positionV relativeFrom="paragraph">
                  <wp:posOffset>132715</wp:posOffset>
                </wp:positionV>
                <wp:extent cx="4827543" cy="343535"/>
                <wp:effectExtent l="0" t="0" r="11430" b="18415"/>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7543" cy="343535"/>
                        </a:xfrm>
                        <a:custGeom>
                          <a:avLst/>
                          <a:gdLst/>
                          <a:ahLst/>
                          <a:cxnLst/>
                          <a:rect l="l" t="t" r="r" b="b"/>
                          <a:pathLst>
                            <a:path w="4603115" h="343535">
                              <a:moveTo>
                                <a:pt x="0" y="0"/>
                              </a:moveTo>
                              <a:lnTo>
                                <a:pt x="4603115" y="0"/>
                              </a:lnTo>
                              <a:lnTo>
                                <a:pt x="4603115" y="343535"/>
                              </a:lnTo>
                              <a:lnTo>
                                <a:pt x="0" y="343535"/>
                              </a:lnTo>
                              <a:lnTo>
                                <a:pt x="0" y="0"/>
                              </a:lnTo>
                              <a:close/>
                            </a:path>
                          </a:pathLst>
                        </a:custGeom>
                        <a:ln w="6349">
                          <a:solidFill>
                            <a:srgbClr val="00B9B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91467C2" id="Graphic 123" o:spid="_x0000_s1026" style="position:absolute;margin-left:147.2pt;margin-top:10.45pt;width:380.1pt;height:27.05pt;z-index:251658241;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603115,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" path="m,l4603115,r,343535l,343535,,xe" filled="f" strokecolor="#00b9b5" strokeweight=".17636mm">
                <v:path arrowok="t"/>
                <w10:wrap anchorx="page"/>
              </v:shape>
            </w:pict>
          </mc:Fallback>
        </mc:AlternateContent>
      </w:r>
    </w:p>
    <w:p w14:paraId="56903985" w14:textId="77777777" w:rsidR="00984B22" w:rsidRPr="00270D59" w:rsidRDefault="00984B22" w:rsidP="00984B22">
      <w:pPr>
        <w:pStyle w:val="BodyText"/>
        <w:ind w:left="426"/>
        <w:rPr>
          <w:rFonts w:ascii="Myriad Pro" w:hAnsi="Myriad Pro"/>
          <w:color w:val="005069"/>
          <w:w w:val="90"/>
        </w:rPr>
      </w:pPr>
      <w:r w:rsidRPr="00270D59">
        <w:rPr>
          <w:rFonts w:ascii="Myriad Pro" w:hAnsi="Myriad Pro"/>
          <w:color w:val="005069"/>
          <w:w w:val="90"/>
        </w:rPr>
        <w:t>Position held:</w:t>
      </w:r>
    </w:p>
    <w:p w14:paraId="75FB7CA1" w14:textId="77777777" w:rsidR="00984B22" w:rsidRPr="00270D59" w:rsidRDefault="00984B22" w:rsidP="00984B22">
      <w:pPr>
        <w:pStyle w:val="BodyText"/>
        <w:rPr>
          <w:rFonts w:ascii="Myriad Pro" w:hAnsi="Myriad Pro"/>
        </w:rPr>
      </w:pPr>
    </w:p>
    <w:p w14:paraId="4BE91A1C" w14:textId="77777777" w:rsidR="00984B22" w:rsidRPr="00270D59" w:rsidRDefault="00984B22" w:rsidP="00984B22">
      <w:pPr>
        <w:pStyle w:val="BodyText"/>
        <w:spacing w:before="48"/>
        <w:rPr>
          <w:rFonts w:ascii="Myriad Pro" w:hAnsi="Myriad Pro"/>
        </w:rPr>
      </w:pPr>
      <w:r w:rsidRPr="00270D59">
        <w:rPr>
          <w:rFonts w:ascii="Myriad Pro" w:hAnsi="Myriad Pro"/>
          <w:noProof/>
          <w:color w:val="005069"/>
          <w:w w:val="90"/>
        </w:rPr>
        <mc:AlternateContent>
          <mc:Choice Requires="wps">
            <w:drawing>
              <wp:anchor distT="0" distB="0" distL="0" distR="0" simplePos="0" relativeHeight="251658242" behindDoc="0" locked="0" layoutInCell="1" allowOverlap="1" wp14:anchorId="4BBB2953" wp14:editId="662D2F97">
                <wp:simplePos x="0" y="0"/>
                <wp:positionH relativeFrom="page">
                  <wp:posOffset>3731079</wp:posOffset>
                </wp:positionH>
                <wp:positionV relativeFrom="paragraph">
                  <wp:posOffset>31569</wp:posOffset>
                </wp:positionV>
                <wp:extent cx="2965812" cy="341630"/>
                <wp:effectExtent l="0" t="0" r="25400" b="2032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812" cy="341630"/>
                        </a:xfrm>
                        <a:custGeom>
                          <a:avLst/>
                          <a:gdLst/>
                          <a:ahLst/>
                          <a:cxnLst/>
                          <a:rect l="l" t="t" r="r" b="b"/>
                          <a:pathLst>
                            <a:path w="2742565" h="341630">
                              <a:moveTo>
                                <a:pt x="0" y="0"/>
                              </a:moveTo>
                              <a:lnTo>
                                <a:pt x="2742564" y="0"/>
                              </a:lnTo>
                              <a:lnTo>
                                <a:pt x="2742564" y="341629"/>
                              </a:lnTo>
                              <a:lnTo>
                                <a:pt x="0" y="341629"/>
                              </a:lnTo>
                              <a:lnTo>
                                <a:pt x="0" y="0"/>
                              </a:lnTo>
                              <a:close/>
                            </a:path>
                          </a:pathLst>
                        </a:custGeom>
                        <a:ln w="6349">
                          <a:solidFill>
                            <a:srgbClr val="00B9B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582237A" id="Graphic 124" o:spid="_x0000_s1026" style="position:absolute;margin-left:293.8pt;margin-top:2.5pt;width:233.55pt;height:26.9pt;z-index:25165824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74256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" path="m,l2742564,r,341629l,341629,,xe" filled="f" strokecolor="#00b9b5" strokeweight=".17636mm">
                <v:path arrowok="t"/>
                <w10:wrap anchorx="page"/>
              </v:shape>
            </w:pict>
          </mc:Fallback>
        </mc:AlternateContent>
      </w:r>
    </w:p>
    <w:p w14:paraId="489B741F" w14:textId="77777777" w:rsidR="00984B22" w:rsidRPr="00270D59" w:rsidRDefault="00984B22" w:rsidP="00984B22">
      <w:pPr>
        <w:pStyle w:val="BodyText"/>
        <w:ind w:left="426"/>
        <w:rPr>
          <w:rFonts w:ascii="Myriad Pro" w:hAnsi="Myriad Pro"/>
          <w:color w:val="005069"/>
          <w:w w:val="90"/>
        </w:rPr>
      </w:pPr>
      <w:r w:rsidRPr="00270D59">
        <w:rPr>
          <w:rFonts w:ascii="Myriad Pro" w:hAnsi="Myriad Pro"/>
          <w:color w:val="005069"/>
          <w:w w:val="90"/>
        </w:rPr>
        <w:t>Date:</w:t>
      </w:r>
    </w:p>
    <w:p w14:paraId="5AE11AA9" w14:textId="77777777" w:rsidR="00984B22" w:rsidRPr="00270D59" w:rsidRDefault="00984B22" w:rsidP="00984B22">
      <w:pPr>
        <w:pStyle w:val="BodyText"/>
        <w:rPr>
          <w:rFonts w:ascii="Myriad Pro" w:hAnsi="Myriad Pro"/>
        </w:rPr>
      </w:pPr>
    </w:p>
    <w:p w14:paraId="08C8AEE6" w14:textId="77777777" w:rsidR="00984B22" w:rsidRPr="00270D59" w:rsidRDefault="00984B22" w:rsidP="00984B22">
      <w:pPr>
        <w:pStyle w:val="BodyText"/>
        <w:rPr>
          <w:rFonts w:ascii="Myriad Pro" w:hAnsi="Myriad Pro"/>
        </w:rPr>
      </w:pPr>
      <w:r w:rsidRPr="00270D59">
        <w:rPr>
          <w:rFonts w:ascii="Myriad Pro" w:hAnsi="Myriad Pro"/>
          <w:noProof/>
          <w:color w:val="005069"/>
          <w:w w:val="90"/>
        </w:rPr>
        <mc:AlternateContent>
          <mc:Choice Requires="wps">
            <w:drawing>
              <wp:anchor distT="0" distB="0" distL="0" distR="0" simplePos="0" relativeHeight="251658243" behindDoc="0" locked="0" layoutInCell="1" allowOverlap="1" wp14:anchorId="6E8796E8" wp14:editId="670F809A">
                <wp:simplePos x="0" y="0"/>
                <wp:positionH relativeFrom="page">
                  <wp:posOffset>3743325</wp:posOffset>
                </wp:positionH>
                <wp:positionV relativeFrom="paragraph">
                  <wp:posOffset>39370</wp:posOffset>
                </wp:positionV>
                <wp:extent cx="2957286" cy="495300"/>
                <wp:effectExtent l="0" t="0" r="14605" b="1905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7286" cy="495300"/>
                        </a:xfrm>
                        <a:prstGeom prst="rect">
                          <a:avLst/>
                        </a:prstGeom>
                        <a:ln w="6350">
                          <a:solidFill>
                            <a:srgbClr val="00B9B5"/>
                          </a:solidFill>
                          <a:prstDash val="solid"/>
                        </a:ln>
                      </wps:spPr>
                      <wps:txbx>
                        <w:txbxContent>
                          <w:p w14:paraId="6A5428AC" w14:textId="77777777" w:rsidR="00984B22" w:rsidRPr="00270D59" w:rsidRDefault="00984B22" w:rsidP="00984B22">
                            <w:pPr>
                              <w:pStyle w:val="BodyText"/>
                              <w:spacing w:before="132"/>
                              <w:rPr>
                                <w:rFonts w:ascii="Century Gothic"/>
                                <w:b/>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E8796E8" id="_x0000_t202" coordsize="21600,21600" o:spt="202" path="m,l,21600r21600,l21600,xe">
                <v:stroke joinstyle="miter"/>
                <v:path gradientshapeok="t" o:connecttype="rect"/>
              </v:shapetype>
              <v:shape id="Textbox 125" o:spid="_x0000_s1026" type="#_x0000_t202" style="position:absolute;margin-left:294.75pt;margin-top:3.1pt;width:232.85pt;height:39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" filled="f" strokecolor="#00b9b5" strokeweight=".5pt">
                <v:path arrowok="t"/>
                <v:textbox inset="0,0,0,0">
                  <w:txbxContent>
                    <w:p w14:paraId="6A5428AC" w14:textId="77777777" w:rsidR="00984B22" w:rsidRPr="00270D59" w:rsidRDefault="00984B22" w:rsidP="00984B22">
                      <w:pPr>
                        <w:pStyle w:val="BodyText"/>
                        <w:spacing w:before="132"/>
                        <w:rPr>
                          <w:rFonts w:ascii="Century Gothic"/>
                          <w:b/>
                        </w:rPr>
                      </w:pPr>
                    </w:p>
                  </w:txbxContent>
                </v:textbox>
                <w10:wrap anchorx="page"/>
              </v:shape>
            </w:pict>
          </mc:Fallback>
        </mc:AlternateContent>
      </w:r>
    </w:p>
    <w:p w14:paraId="15EA5771" w14:textId="1A521AFE" w:rsidR="00984B22" w:rsidRPr="00270D59" w:rsidRDefault="00984B22" w:rsidP="00984B22">
      <w:pPr>
        <w:pStyle w:val="BodyText"/>
        <w:rPr>
          <w:rFonts w:ascii="Myriad Pro" w:hAnsi="Myriad Pro"/>
        </w:rPr>
      </w:pPr>
    </w:p>
    <w:p w14:paraId="12FF46CE" w14:textId="7DFD62B7" w:rsidR="00984B22" w:rsidRPr="00270D59" w:rsidRDefault="00984B22" w:rsidP="00984B22">
      <w:pPr>
        <w:pStyle w:val="BodyText"/>
        <w:ind w:left="426"/>
        <w:rPr>
          <w:rFonts w:ascii="Myriad Pro" w:hAnsi="Myriad Pro"/>
          <w:color w:val="005069"/>
          <w:w w:val="90"/>
        </w:rPr>
      </w:pPr>
      <w:r w:rsidRPr="00270D59">
        <w:rPr>
          <w:rFonts w:ascii="Myriad Pro" w:hAnsi="Myriad Pro"/>
          <w:color w:val="005069"/>
          <w:w w:val="90"/>
        </w:rPr>
        <w:t xml:space="preserve">Signed for and on behalf of the </w:t>
      </w:r>
      <w:r w:rsidR="006065EA">
        <w:rPr>
          <w:rFonts w:ascii="Myriad Pro" w:hAnsi="Myriad Pro"/>
          <w:color w:val="005069"/>
          <w:w w:val="90"/>
        </w:rPr>
        <w:t>Applicant:</w:t>
      </w:r>
    </w:p>
    <w:p w14:paraId="664C0EFF" w14:textId="49D173B0" w:rsidR="00984B22" w:rsidRPr="00270D59" w:rsidRDefault="00984B22" w:rsidP="00984B22">
      <w:pPr>
        <w:pStyle w:val="BodyText"/>
        <w:rPr>
          <w:rFonts w:ascii="Myriad Pro" w:hAnsi="Myriad Pro"/>
        </w:rPr>
      </w:pPr>
    </w:p>
    <w:p w14:paraId="0EE83564" w14:textId="779D9A95" w:rsidR="00984B22" w:rsidRPr="00270D59" w:rsidRDefault="00984B22" w:rsidP="00984B22">
      <w:pPr>
        <w:pStyle w:val="paragraph"/>
        <w:spacing w:before="0" w:beforeAutospacing="0" w:after="0" w:afterAutospacing="0"/>
        <w:textAlignment w:val="baseline"/>
        <w:rPr>
          <w:rFonts w:ascii="Segoe UI" w:hAnsi="Segoe UI" w:cs="Segoe UI"/>
          <w:sz w:val="18"/>
          <w:szCs w:val="18"/>
        </w:rPr>
      </w:pPr>
    </w:p>
    <w:p w14:paraId="66954B79" w14:textId="2AA40D62" w:rsidR="006065EA" w:rsidRDefault="00984B22" w:rsidP="006065EA">
      <w:pPr>
        <w:pStyle w:val="BodyText"/>
        <w:spacing w:before="117"/>
        <w:rPr>
          <w:rFonts w:ascii="Myriad Pro" w:hAnsi="Myriad Pro"/>
          <w:b/>
          <w:color w:val="005069"/>
          <w:spacing w:val="-2"/>
          <w:w w:val="90"/>
          <w:u w:val="thick" w:color="005069"/>
        </w:rPr>
      </w:pPr>
      <w:r w:rsidRPr="00270D59">
        <w:rPr>
          <w:rStyle w:val="eop"/>
          <w:rFonts w:ascii="Myriad Pro" w:hAnsi="Myriad Pro" w:cs="Segoe UI"/>
          <w:color w:val="D13438"/>
        </w:rPr>
        <w:t> </w:t>
      </w:r>
    </w:p>
    <w:p w14:paraId="54380D9A" w14:textId="77777777" w:rsidR="006065EA" w:rsidRDefault="006065EA">
      <w:pPr>
        <w:rPr>
          <w:rFonts w:ascii="Myriad Pro" w:hAnsi="Myriad Pro"/>
          <w:b/>
          <w:color w:val="005069"/>
          <w:spacing w:val="-2"/>
          <w:w w:val="90"/>
          <w:sz w:val="20"/>
          <w:u w:val="thick" w:color="005069"/>
        </w:rPr>
      </w:pPr>
    </w:p>
    <w:p w14:paraId="76F8FEBB" w14:textId="77777777" w:rsidR="006065EA" w:rsidRDefault="006065EA">
      <w:pPr>
        <w:rPr>
          <w:rFonts w:ascii="Myriad Pro" w:hAnsi="Myriad Pro"/>
          <w:b/>
          <w:color w:val="005069"/>
          <w:spacing w:val="-2"/>
          <w:w w:val="90"/>
          <w:sz w:val="20"/>
          <w:u w:val="thick" w:color="005069"/>
        </w:rPr>
      </w:pPr>
    </w:p>
    <w:p w14:paraId="4C691417" w14:textId="77777777" w:rsidR="006065EA" w:rsidRDefault="006065EA">
      <w:pPr>
        <w:rPr>
          <w:rFonts w:ascii="Myriad Pro" w:hAnsi="Myriad Pro"/>
          <w:b/>
          <w:color w:val="005069"/>
          <w:spacing w:val="-2"/>
          <w:w w:val="90"/>
          <w:sz w:val="20"/>
          <w:u w:val="thick" w:color="005069"/>
        </w:rPr>
      </w:pPr>
    </w:p>
    <w:p w14:paraId="39EAE05D" w14:textId="77777777" w:rsidR="006065EA" w:rsidRDefault="006065EA">
      <w:pPr>
        <w:rPr>
          <w:rFonts w:ascii="Myriad Pro" w:hAnsi="Myriad Pro"/>
          <w:b/>
          <w:color w:val="005069"/>
          <w:spacing w:val="-2"/>
          <w:w w:val="90"/>
          <w:sz w:val="20"/>
          <w:u w:val="thick" w:color="005069"/>
        </w:rPr>
      </w:pPr>
    </w:p>
    <w:p w14:paraId="5C7ADE15" w14:textId="4C02D55F" w:rsidR="00B0040F" w:rsidRPr="00B0040F" w:rsidRDefault="00B0040F">
      <w:pPr>
        <w:rPr>
          <w:rFonts w:ascii="Myriad Pro" w:hAnsi="Myriad Pro"/>
          <w:bCs/>
          <w:i/>
          <w:iCs/>
          <w:color w:val="005069"/>
          <w:spacing w:val="-2"/>
          <w:w w:val="90"/>
          <w:sz w:val="20"/>
        </w:rPr>
      </w:pPr>
      <w:r w:rsidRPr="00B0040F">
        <w:rPr>
          <w:rFonts w:ascii="Myriad Pro" w:hAnsi="Myriad Pro"/>
          <w:bCs/>
          <w:i/>
          <w:iCs/>
          <w:color w:val="005069"/>
          <w:spacing w:val="-2"/>
          <w:w w:val="90"/>
          <w:sz w:val="20"/>
        </w:rPr>
        <w:br w:type="page"/>
      </w:r>
    </w:p>
    <w:p w14:paraId="23C07EB2" w14:textId="77777777" w:rsidR="006065EA" w:rsidRDefault="006065EA">
      <w:pPr>
        <w:rPr>
          <w:rFonts w:ascii="Myriad Pro" w:hAnsi="Myriad Pro"/>
          <w:b/>
          <w:color w:val="005069"/>
          <w:spacing w:val="-2"/>
          <w:w w:val="90"/>
          <w:sz w:val="20"/>
          <w:u w:val="thick" w:color="005069"/>
        </w:rPr>
      </w:pPr>
    </w:p>
    <w:p w14:paraId="43E1C15F" w14:textId="46C422DE" w:rsidR="006065EA" w:rsidRDefault="006065EA">
      <w:pPr>
        <w:rPr>
          <w:rFonts w:ascii="Myriad Pro" w:hAnsi="Myriad Pro"/>
          <w:b/>
          <w:color w:val="005069"/>
          <w:spacing w:val="-2"/>
          <w:w w:val="90"/>
          <w:sz w:val="20"/>
          <w:u w:val="thick" w:color="005069"/>
        </w:rPr>
      </w:pPr>
    </w:p>
    <w:p w14:paraId="1527308F" w14:textId="70A6A3AB" w:rsidR="0056798B" w:rsidRPr="0017330D" w:rsidRDefault="0056798B" w:rsidP="0017330D">
      <w:pPr>
        <w:ind w:left="1440" w:firstLine="1440"/>
        <w:rPr>
          <w:rFonts w:ascii="Myriad Pro" w:hAnsi="Myriad Pro"/>
          <w:sz w:val="20"/>
          <w:szCs w:val="20"/>
        </w:rPr>
      </w:pPr>
      <w:r w:rsidRPr="00270D59">
        <w:rPr>
          <w:rFonts w:ascii="Myriad Pro" w:hAnsi="Myriad Pro"/>
          <w:b/>
          <w:color w:val="005069"/>
          <w:spacing w:val="-2"/>
          <w:w w:val="90"/>
          <w:sz w:val="20"/>
          <w:u w:val="thick" w:color="005069"/>
        </w:rPr>
        <w:t>Application Checklist</w:t>
      </w:r>
    </w:p>
    <w:p w14:paraId="1B7EA030" w14:textId="77777777" w:rsidR="0056798B" w:rsidRPr="00270D59" w:rsidRDefault="0056798B" w:rsidP="0056798B">
      <w:pPr>
        <w:spacing w:before="81"/>
        <w:ind w:left="487"/>
        <w:rPr>
          <w:rFonts w:ascii="Myriad Pro" w:hAnsi="Myriad Pro"/>
          <w:b/>
          <w:sz w:val="20"/>
          <w:szCs w:val="20"/>
        </w:rPr>
      </w:pPr>
    </w:p>
    <w:p w14:paraId="63D41ACA" w14:textId="77777777" w:rsidR="0056798B" w:rsidRPr="00270D59" w:rsidRDefault="0056798B" w:rsidP="0056798B">
      <w:pPr>
        <w:spacing w:line="232" w:lineRule="exact"/>
        <w:ind w:left="-227" w:firstLine="560"/>
        <w:rPr>
          <w:rFonts w:ascii="Myriad Pro" w:hAnsi="Myriad Pro"/>
          <w:color w:val="005069"/>
          <w:w w:val="90"/>
          <w:sz w:val="20"/>
          <w:szCs w:val="20"/>
        </w:rPr>
      </w:pPr>
      <w:r w:rsidRPr="00270D59">
        <w:rPr>
          <w:rFonts w:ascii="Myriad Pro" w:hAnsi="Myriad Pro"/>
          <w:color w:val="005069"/>
          <w:w w:val="90"/>
          <w:sz w:val="20"/>
          <w:szCs w:val="20"/>
        </w:rPr>
        <w:t>Complete the below application checklist</w:t>
      </w:r>
    </w:p>
    <w:p w14:paraId="72D47032" w14:textId="2596F010" w:rsidR="00DB6CC7" w:rsidRPr="00270D59" w:rsidRDefault="00DB6CC7" w:rsidP="0056798B">
      <w:pPr>
        <w:spacing w:line="232" w:lineRule="exact"/>
        <w:ind w:left="-227" w:firstLine="560"/>
        <w:rPr>
          <w:rFonts w:ascii="Myriad Pro" w:hAnsi="Myriad Pro"/>
          <w:color w:val="005069"/>
          <w:w w:val="90"/>
          <w:sz w:val="20"/>
          <w:szCs w:val="20"/>
        </w:rPr>
      </w:pPr>
      <w:r w:rsidRPr="00270D59">
        <w:rPr>
          <w:noProof/>
        </w:rPr>
        <w:drawing>
          <wp:inline distT="0" distB="0" distL="0" distR="0" wp14:anchorId="1092EC92" wp14:editId="12E38457">
            <wp:extent cx="6123305" cy="7932420"/>
            <wp:effectExtent l="0" t="0" r="0" b="0"/>
            <wp:docPr id="323802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3305" cy="7932420"/>
                    </a:xfrm>
                    <a:prstGeom prst="rect">
                      <a:avLst/>
                    </a:prstGeom>
                    <a:noFill/>
                    <a:ln>
                      <a:noFill/>
                    </a:ln>
                  </pic:spPr>
                </pic:pic>
              </a:graphicData>
            </a:graphic>
          </wp:inline>
        </w:drawing>
      </w:r>
    </w:p>
    <w:tbl>
      <w:tblPr>
        <w:tblStyle w:val="ListTable3-Accent5"/>
        <w:tblW w:w="9639" w:type="dxa"/>
        <w:tblInd w:w="132" w:type="dxa"/>
        <w:tblBorders>
          <w:top w:val="single" w:sz="8" w:space="0" w:color="00B9B5"/>
          <w:left w:val="single" w:sz="8" w:space="0" w:color="00B9B5"/>
          <w:bottom w:val="single" w:sz="8" w:space="0" w:color="00B9B5"/>
          <w:right w:val="single" w:sz="8" w:space="0" w:color="00B9B5"/>
          <w:insideH w:val="single" w:sz="8" w:space="0" w:color="00B9B5"/>
        </w:tblBorders>
        <w:tblLayout w:type="fixed"/>
        <w:tblLook w:val="04A0" w:firstRow="1" w:lastRow="0" w:firstColumn="1" w:lastColumn="0" w:noHBand="0" w:noVBand="1"/>
      </w:tblPr>
      <w:tblGrid>
        <w:gridCol w:w="1701"/>
        <w:gridCol w:w="5103"/>
        <w:gridCol w:w="1559"/>
        <w:gridCol w:w="1276"/>
      </w:tblGrid>
      <w:tr w:rsidR="009323B4" w:rsidRPr="00270D59" w14:paraId="0661C61A" w14:textId="77777777" w:rsidTr="008D54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1" w:type="dxa"/>
            <w:shd w:val="clear" w:color="auto" w:fill="00B9B5"/>
          </w:tcPr>
          <w:p w14:paraId="609CA137" w14:textId="77777777" w:rsidR="009323B4" w:rsidRPr="00270D59" w:rsidRDefault="009323B4" w:rsidP="008D545C">
            <w:pPr>
              <w:pStyle w:val="BodyText"/>
              <w:spacing w:line="232" w:lineRule="exact"/>
              <w:rPr>
                <w:rFonts w:ascii="Myriad Pro" w:hAnsi="Myriad Pro"/>
                <w:w w:val="90"/>
              </w:rPr>
            </w:pPr>
            <w:r w:rsidRPr="00270D59">
              <w:rPr>
                <w:rFonts w:ascii="Myriad Pro" w:hAnsi="Myriad Pro"/>
                <w:w w:val="90"/>
              </w:rPr>
              <w:t>Section No.</w:t>
            </w:r>
          </w:p>
        </w:tc>
        <w:tc>
          <w:tcPr>
            <w:tcW w:w="5103" w:type="dxa"/>
            <w:shd w:val="clear" w:color="auto" w:fill="00B9B5"/>
          </w:tcPr>
          <w:p w14:paraId="73E19BB6" w14:textId="77777777" w:rsidR="009323B4" w:rsidRPr="00270D59" w:rsidRDefault="009323B4" w:rsidP="008D545C">
            <w:pPr>
              <w:pStyle w:val="BodyText"/>
              <w:spacing w:line="232" w:lineRule="exact"/>
              <w:cnfStyle w:val="100000000000" w:firstRow="1" w:lastRow="0" w:firstColumn="0" w:lastColumn="0" w:oddVBand="0" w:evenVBand="0" w:oddHBand="0" w:evenHBand="0" w:firstRowFirstColumn="0" w:firstRowLastColumn="0" w:lastRowFirstColumn="0" w:lastRowLastColumn="0"/>
              <w:rPr>
                <w:rFonts w:ascii="Myriad Pro" w:hAnsi="Myriad Pro"/>
                <w:w w:val="90"/>
              </w:rPr>
            </w:pPr>
            <w:r w:rsidRPr="00270D59">
              <w:rPr>
                <w:rFonts w:ascii="Myriad Pro" w:hAnsi="Myriad Pro"/>
                <w:w w:val="90"/>
              </w:rPr>
              <w:t>Document</w:t>
            </w:r>
          </w:p>
        </w:tc>
        <w:tc>
          <w:tcPr>
            <w:tcW w:w="1559" w:type="dxa"/>
            <w:shd w:val="clear" w:color="auto" w:fill="00B9B5"/>
          </w:tcPr>
          <w:p w14:paraId="311F8210" w14:textId="77777777" w:rsidR="009323B4" w:rsidRPr="00270D59" w:rsidRDefault="009323B4" w:rsidP="008D545C">
            <w:pPr>
              <w:pStyle w:val="BodyText"/>
              <w:spacing w:line="232" w:lineRule="exact"/>
              <w:jc w:val="center"/>
              <w:cnfStyle w:val="100000000000" w:firstRow="1" w:lastRow="0" w:firstColumn="0" w:lastColumn="0" w:oddVBand="0" w:evenVBand="0" w:oddHBand="0" w:evenHBand="0" w:firstRowFirstColumn="0" w:firstRowLastColumn="0" w:lastRowFirstColumn="0" w:lastRowLastColumn="0"/>
              <w:rPr>
                <w:rFonts w:ascii="Myriad Pro" w:hAnsi="Myriad Pro"/>
                <w:w w:val="90"/>
              </w:rPr>
            </w:pPr>
            <w:r w:rsidRPr="00270D59">
              <w:rPr>
                <w:rFonts w:ascii="Myriad Pro" w:hAnsi="Myriad Pro"/>
                <w:w w:val="90"/>
              </w:rPr>
              <w:t>Required</w:t>
            </w:r>
          </w:p>
        </w:tc>
        <w:tc>
          <w:tcPr>
            <w:tcW w:w="1276" w:type="dxa"/>
            <w:shd w:val="clear" w:color="auto" w:fill="00B9B5"/>
          </w:tcPr>
          <w:p w14:paraId="20CD7DDA" w14:textId="77777777" w:rsidR="009323B4" w:rsidRPr="00270D59" w:rsidRDefault="009323B4" w:rsidP="008D545C">
            <w:pPr>
              <w:pStyle w:val="BodyText"/>
              <w:spacing w:line="232" w:lineRule="exact"/>
              <w:cnfStyle w:val="100000000000" w:firstRow="1" w:lastRow="0" w:firstColumn="0" w:lastColumn="0" w:oddVBand="0" w:evenVBand="0" w:oddHBand="0" w:evenHBand="0" w:firstRowFirstColumn="0" w:firstRowLastColumn="0" w:lastRowFirstColumn="0" w:lastRowLastColumn="0"/>
              <w:rPr>
                <w:rFonts w:ascii="Myriad Pro" w:hAnsi="Myriad Pro"/>
                <w:w w:val="90"/>
              </w:rPr>
            </w:pPr>
            <w:r w:rsidRPr="00270D59">
              <w:rPr>
                <w:rFonts w:ascii="Myriad Pro" w:hAnsi="Myriad Pro"/>
                <w:w w:val="90"/>
              </w:rPr>
              <w:t xml:space="preserve">Submitted </w:t>
            </w:r>
          </w:p>
        </w:tc>
      </w:tr>
      <w:tr w:rsidR="009323B4" w:rsidRPr="00270D59" w14:paraId="52919F37" w14:textId="77777777" w:rsidTr="008D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4"/>
            <w:shd w:val="clear" w:color="auto" w:fill="005069"/>
          </w:tcPr>
          <w:p w14:paraId="6FF985DF" w14:textId="77777777" w:rsidR="009323B4" w:rsidRPr="00270D59" w:rsidRDefault="009323B4" w:rsidP="008D545C">
            <w:pPr>
              <w:pStyle w:val="BodyText"/>
              <w:spacing w:line="232" w:lineRule="exact"/>
              <w:jc w:val="center"/>
              <w:rPr>
                <w:rFonts w:ascii="Myriad Pro" w:hAnsi="Myriad Pro"/>
                <w:color w:val="FFFFFF" w:themeColor="background1"/>
                <w:w w:val="90"/>
              </w:rPr>
            </w:pPr>
            <w:r w:rsidRPr="00270D59">
              <w:rPr>
                <w:rFonts w:ascii="Myriad Pro" w:hAnsi="Myriad Pro"/>
                <w:color w:val="FFFFFF" w:themeColor="background1"/>
                <w:w w:val="90"/>
              </w:rPr>
              <w:t>Application Form</w:t>
            </w:r>
          </w:p>
        </w:tc>
      </w:tr>
      <w:tr w:rsidR="009323B4" w:rsidRPr="00270D59" w14:paraId="65BAFC63"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312F9DEB" w14:textId="22A79DA9" w:rsidR="009323B4" w:rsidRPr="00270D59" w:rsidRDefault="009323B4" w:rsidP="008D545C">
            <w:pPr>
              <w:pStyle w:val="BodyText"/>
              <w:spacing w:line="232" w:lineRule="exact"/>
              <w:rPr>
                <w:rFonts w:ascii="Myriad Pro" w:hAnsi="Myriad Pro"/>
                <w:color w:val="005069"/>
                <w:w w:val="90"/>
              </w:rPr>
            </w:pPr>
            <w:r w:rsidRPr="00270D59">
              <w:rPr>
                <w:rFonts w:ascii="Myriad Pro" w:hAnsi="Myriad Pro"/>
                <w:color w:val="005069"/>
                <w:w w:val="90"/>
              </w:rPr>
              <w:t xml:space="preserve">Part </w:t>
            </w:r>
            <w:r w:rsidR="009B2EC6" w:rsidRPr="00270D59">
              <w:rPr>
                <w:rFonts w:ascii="Myriad Pro" w:hAnsi="Myriad Pro"/>
                <w:color w:val="005069"/>
                <w:w w:val="90"/>
              </w:rPr>
              <w:t>1</w:t>
            </w:r>
          </w:p>
        </w:tc>
        <w:tc>
          <w:tcPr>
            <w:tcW w:w="5103" w:type="dxa"/>
          </w:tcPr>
          <w:p w14:paraId="0ACA0D8D" w14:textId="14D298BB" w:rsidR="009323B4" w:rsidRPr="00270D59" w:rsidRDefault="006065EA" w:rsidP="008D545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Pr>
                <w:rFonts w:ascii="Myriad Pro" w:hAnsi="Myriad Pro"/>
                <w:color w:val="005069"/>
                <w:w w:val="90"/>
              </w:rPr>
              <w:t>Applicant</w:t>
            </w:r>
            <w:r w:rsidR="001E6617" w:rsidRPr="00270D59">
              <w:rPr>
                <w:rFonts w:ascii="Myriad Pro" w:hAnsi="Myriad Pro"/>
                <w:color w:val="005069"/>
                <w:w w:val="90"/>
              </w:rPr>
              <w:t xml:space="preserve"> Details</w:t>
            </w:r>
          </w:p>
        </w:tc>
        <w:tc>
          <w:tcPr>
            <w:tcW w:w="1559" w:type="dxa"/>
          </w:tcPr>
          <w:p w14:paraId="04769126" w14:textId="77777777" w:rsidR="009323B4" w:rsidRPr="00270D59" w:rsidRDefault="009323B4" w:rsidP="008D545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Yes</w:t>
            </w:r>
          </w:p>
        </w:tc>
        <w:tc>
          <w:tcPr>
            <w:tcW w:w="1276" w:type="dxa"/>
          </w:tcPr>
          <w:p w14:paraId="53AB17C0" w14:textId="77777777" w:rsidR="009323B4" w:rsidRPr="00270D59" w:rsidRDefault="00E759F1" w:rsidP="008D545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46025942"/>
                <w14:checkbox>
                  <w14:checked w14:val="0"/>
                  <w14:checkedState w14:val="2612" w14:font="MS Gothic"/>
                  <w14:uncheckedState w14:val="2610" w14:font="MS Gothic"/>
                </w14:checkbox>
              </w:sdtPr>
              <w:sdtEndPr/>
              <w:sdtContent>
                <w:r w:rsidR="009323B4" w:rsidRPr="00270D59">
                  <w:rPr>
                    <w:rFonts w:ascii="MS Gothic" w:eastAsia="MS Gothic" w:hAnsi="MS Gothic" w:hint="eastAsia"/>
                    <w:color w:val="005069"/>
                    <w:w w:val="90"/>
                  </w:rPr>
                  <w:t>☐</w:t>
                </w:r>
              </w:sdtContent>
            </w:sdt>
          </w:p>
        </w:tc>
      </w:tr>
      <w:tr w:rsidR="009323B4" w:rsidRPr="00270D59" w14:paraId="4EB52804"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171416C" w14:textId="2A0C39FC" w:rsidR="009323B4" w:rsidRPr="00270D59" w:rsidRDefault="009323B4" w:rsidP="008D545C">
            <w:pPr>
              <w:pStyle w:val="BodyText"/>
              <w:spacing w:line="232" w:lineRule="exact"/>
              <w:rPr>
                <w:rFonts w:ascii="Myriad Pro" w:hAnsi="Myriad Pro"/>
                <w:color w:val="005069"/>
                <w:w w:val="90"/>
              </w:rPr>
            </w:pPr>
            <w:r w:rsidRPr="00270D59">
              <w:rPr>
                <w:rFonts w:ascii="Myriad Pro" w:hAnsi="Myriad Pro"/>
                <w:color w:val="005069"/>
                <w:w w:val="90"/>
              </w:rPr>
              <w:t xml:space="preserve">Part </w:t>
            </w:r>
            <w:r w:rsidR="00CE47CD" w:rsidRPr="00270D59">
              <w:rPr>
                <w:rFonts w:ascii="Myriad Pro" w:hAnsi="Myriad Pro"/>
                <w:color w:val="005069"/>
                <w:w w:val="90"/>
              </w:rPr>
              <w:t>2</w:t>
            </w:r>
          </w:p>
        </w:tc>
        <w:tc>
          <w:tcPr>
            <w:tcW w:w="5103" w:type="dxa"/>
          </w:tcPr>
          <w:p w14:paraId="00E7B5D0" w14:textId="395A403A" w:rsidR="009323B4" w:rsidRPr="00270D59" w:rsidRDefault="00B0040F" w:rsidP="008D545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Pr>
                <w:rFonts w:ascii="Myriad Pro" w:hAnsi="Myriad Pro"/>
                <w:color w:val="005069"/>
                <w:w w:val="90"/>
              </w:rPr>
              <w:t>Details of Maritime Usage</w:t>
            </w:r>
          </w:p>
        </w:tc>
        <w:tc>
          <w:tcPr>
            <w:tcW w:w="1559" w:type="dxa"/>
          </w:tcPr>
          <w:p w14:paraId="54369D6A" w14:textId="77777777" w:rsidR="009323B4" w:rsidRPr="00270D59" w:rsidRDefault="009323B4" w:rsidP="008D545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Yes</w:t>
            </w:r>
          </w:p>
        </w:tc>
        <w:tc>
          <w:tcPr>
            <w:tcW w:w="1276" w:type="dxa"/>
          </w:tcPr>
          <w:p w14:paraId="4E41D5D5" w14:textId="77777777" w:rsidR="009323B4" w:rsidRPr="00270D59" w:rsidRDefault="00E759F1" w:rsidP="008D545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908182030"/>
                <w14:checkbox>
                  <w14:checked w14:val="0"/>
                  <w14:checkedState w14:val="2612" w14:font="MS Gothic"/>
                  <w14:uncheckedState w14:val="2610" w14:font="MS Gothic"/>
                </w14:checkbox>
              </w:sdtPr>
              <w:sdtEndPr/>
              <w:sdtContent>
                <w:r w:rsidR="009323B4" w:rsidRPr="00270D59">
                  <w:rPr>
                    <w:rFonts w:ascii="MS Gothic" w:eastAsia="MS Gothic" w:hAnsi="MS Gothic" w:hint="eastAsia"/>
                    <w:color w:val="005069"/>
                    <w:w w:val="90"/>
                  </w:rPr>
                  <w:t>☐</w:t>
                </w:r>
              </w:sdtContent>
            </w:sdt>
          </w:p>
        </w:tc>
      </w:tr>
      <w:tr w:rsidR="009323B4" w:rsidRPr="00270D59" w14:paraId="7E4777F3"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0F9B476D" w14:textId="77777777" w:rsidR="009323B4" w:rsidRPr="00270D59" w:rsidRDefault="009323B4" w:rsidP="008D545C">
            <w:pPr>
              <w:pStyle w:val="BodyText"/>
              <w:spacing w:line="232" w:lineRule="exact"/>
              <w:rPr>
                <w:rFonts w:ascii="Myriad Pro" w:hAnsi="Myriad Pro"/>
                <w:color w:val="005069"/>
                <w:w w:val="90"/>
              </w:rPr>
            </w:pPr>
            <w:r w:rsidRPr="00270D59">
              <w:rPr>
                <w:rFonts w:ascii="Myriad Pro" w:hAnsi="Myriad Pro"/>
                <w:color w:val="005069"/>
                <w:w w:val="90"/>
              </w:rPr>
              <w:t>Declaration and Consent</w:t>
            </w:r>
          </w:p>
        </w:tc>
        <w:tc>
          <w:tcPr>
            <w:tcW w:w="5103" w:type="dxa"/>
          </w:tcPr>
          <w:p w14:paraId="530FCE27" w14:textId="77777777" w:rsidR="009323B4" w:rsidRPr="00270D59" w:rsidRDefault="009323B4" w:rsidP="008D545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Signed Declaration and Consent</w:t>
            </w:r>
          </w:p>
        </w:tc>
        <w:tc>
          <w:tcPr>
            <w:tcW w:w="1559" w:type="dxa"/>
          </w:tcPr>
          <w:p w14:paraId="206498CB" w14:textId="77777777" w:rsidR="009323B4" w:rsidRPr="00270D59" w:rsidRDefault="009323B4" w:rsidP="008D545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Yes</w:t>
            </w:r>
          </w:p>
        </w:tc>
        <w:tc>
          <w:tcPr>
            <w:tcW w:w="1276" w:type="dxa"/>
          </w:tcPr>
          <w:p w14:paraId="4E46696E" w14:textId="77777777" w:rsidR="009323B4" w:rsidRPr="00270D59" w:rsidRDefault="00E759F1" w:rsidP="008D545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884327654"/>
                <w14:checkbox>
                  <w14:checked w14:val="0"/>
                  <w14:checkedState w14:val="2612" w14:font="MS Gothic"/>
                  <w14:uncheckedState w14:val="2610" w14:font="MS Gothic"/>
                </w14:checkbox>
              </w:sdtPr>
              <w:sdtEndPr/>
              <w:sdtContent>
                <w:r w:rsidR="009323B4" w:rsidRPr="00270D59">
                  <w:rPr>
                    <w:rFonts w:ascii="MS Gothic" w:eastAsia="MS Gothic" w:hAnsi="MS Gothic" w:hint="eastAsia"/>
                    <w:color w:val="005069"/>
                    <w:w w:val="90"/>
                  </w:rPr>
                  <w:t>☐</w:t>
                </w:r>
              </w:sdtContent>
            </w:sdt>
          </w:p>
        </w:tc>
      </w:tr>
      <w:tr w:rsidR="009323B4" w:rsidRPr="00270D59" w14:paraId="08DF595A"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6D1A110" w14:textId="77777777" w:rsidR="009323B4" w:rsidRPr="00270D59" w:rsidRDefault="009323B4" w:rsidP="008D545C">
            <w:pPr>
              <w:pStyle w:val="BodyText"/>
              <w:spacing w:line="232" w:lineRule="exact"/>
              <w:rPr>
                <w:rFonts w:ascii="Myriad Pro" w:hAnsi="Myriad Pro"/>
                <w:color w:val="005069"/>
                <w:w w:val="90"/>
              </w:rPr>
            </w:pPr>
            <w:r w:rsidRPr="00270D59">
              <w:rPr>
                <w:rFonts w:ascii="Myriad Pro" w:hAnsi="Myriad Pro"/>
                <w:color w:val="005069"/>
                <w:w w:val="90"/>
              </w:rPr>
              <w:t>Application Checklist</w:t>
            </w:r>
          </w:p>
        </w:tc>
        <w:tc>
          <w:tcPr>
            <w:tcW w:w="5103" w:type="dxa"/>
          </w:tcPr>
          <w:p w14:paraId="031C98FD" w14:textId="77777777" w:rsidR="009323B4" w:rsidRPr="00270D59" w:rsidRDefault="009323B4" w:rsidP="008D545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Application Checklist</w:t>
            </w:r>
          </w:p>
        </w:tc>
        <w:tc>
          <w:tcPr>
            <w:tcW w:w="1559" w:type="dxa"/>
          </w:tcPr>
          <w:p w14:paraId="7B25E1E5" w14:textId="77777777" w:rsidR="009323B4" w:rsidRPr="00270D59" w:rsidRDefault="009323B4" w:rsidP="008D545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Yes</w:t>
            </w:r>
          </w:p>
        </w:tc>
        <w:tc>
          <w:tcPr>
            <w:tcW w:w="1276" w:type="dxa"/>
          </w:tcPr>
          <w:p w14:paraId="7758130A" w14:textId="77777777" w:rsidR="009323B4" w:rsidRPr="00270D59" w:rsidRDefault="00E759F1" w:rsidP="008D545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240456711"/>
                <w14:checkbox>
                  <w14:checked w14:val="0"/>
                  <w14:checkedState w14:val="2612" w14:font="MS Gothic"/>
                  <w14:uncheckedState w14:val="2610" w14:font="MS Gothic"/>
                </w14:checkbox>
              </w:sdtPr>
              <w:sdtEndPr/>
              <w:sdtContent>
                <w:r w:rsidR="009323B4" w:rsidRPr="00270D59">
                  <w:rPr>
                    <w:rFonts w:ascii="MS Gothic" w:eastAsia="MS Gothic" w:hAnsi="MS Gothic" w:hint="eastAsia"/>
                    <w:color w:val="005069"/>
                    <w:w w:val="90"/>
                  </w:rPr>
                  <w:t>☐</w:t>
                </w:r>
              </w:sdtContent>
            </w:sdt>
          </w:p>
        </w:tc>
      </w:tr>
      <w:tr w:rsidR="00B0040F" w:rsidRPr="00270D59" w14:paraId="188290CD" w14:textId="77777777" w:rsidTr="00956844">
        <w:tc>
          <w:tcPr>
            <w:cnfStyle w:val="001000000000" w:firstRow="0" w:lastRow="0" w:firstColumn="1" w:lastColumn="0" w:oddVBand="0" w:evenVBand="0" w:oddHBand="0" w:evenHBand="0" w:firstRowFirstColumn="0" w:firstRowLastColumn="0" w:lastRowFirstColumn="0" w:lastRowLastColumn="0"/>
            <w:tcW w:w="1701" w:type="dxa"/>
          </w:tcPr>
          <w:p w14:paraId="17443C47" w14:textId="12CCAFD3" w:rsidR="00B0040F" w:rsidRPr="00270D59" w:rsidRDefault="00B0040F" w:rsidP="00956844">
            <w:pPr>
              <w:pStyle w:val="BodyText"/>
              <w:spacing w:line="232" w:lineRule="exact"/>
              <w:rPr>
                <w:rFonts w:ascii="Myriad Pro" w:hAnsi="Myriad Pro"/>
                <w:color w:val="005069"/>
                <w:w w:val="90"/>
              </w:rPr>
            </w:pPr>
            <w:r>
              <w:rPr>
                <w:rFonts w:ascii="Myriad Pro" w:hAnsi="Myriad Pro"/>
                <w:color w:val="005069"/>
                <w:w w:val="90"/>
              </w:rPr>
              <w:t>Fee</w:t>
            </w:r>
          </w:p>
        </w:tc>
        <w:tc>
          <w:tcPr>
            <w:tcW w:w="5103" w:type="dxa"/>
          </w:tcPr>
          <w:p w14:paraId="2FC93FAB" w14:textId="77777777" w:rsidR="00B0040F" w:rsidRPr="00270D59" w:rsidRDefault="00B0040F" w:rsidP="00956844">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Confirmation of Payment of Fee</w:t>
            </w:r>
            <w:r w:rsidRPr="00270D59" w:rsidDel="00A61F7D">
              <w:rPr>
                <w:rFonts w:ascii="Myriad Pro" w:hAnsi="Myriad Pro"/>
                <w:color w:val="005069"/>
                <w:w w:val="90"/>
              </w:rPr>
              <w:t xml:space="preserve"> </w:t>
            </w:r>
          </w:p>
        </w:tc>
        <w:tc>
          <w:tcPr>
            <w:tcW w:w="1559" w:type="dxa"/>
          </w:tcPr>
          <w:p w14:paraId="569C4EB9" w14:textId="77777777" w:rsidR="00B0040F" w:rsidRPr="00270D59" w:rsidRDefault="00B0040F" w:rsidP="00956844">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Yes</w:t>
            </w:r>
          </w:p>
        </w:tc>
        <w:tc>
          <w:tcPr>
            <w:tcW w:w="1276" w:type="dxa"/>
          </w:tcPr>
          <w:p w14:paraId="4584F39C" w14:textId="77777777" w:rsidR="00B0040F" w:rsidRPr="00270D59" w:rsidRDefault="00E759F1" w:rsidP="00956844">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899953625"/>
                <w14:checkbox>
                  <w14:checked w14:val="0"/>
                  <w14:checkedState w14:val="2612" w14:font="MS Gothic"/>
                  <w14:uncheckedState w14:val="2610" w14:font="MS Gothic"/>
                </w14:checkbox>
              </w:sdtPr>
              <w:sdtEndPr/>
              <w:sdtContent>
                <w:r w:rsidR="00B0040F" w:rsidRPr="00270D59">
                  <w:rPr>
                    <w:rFonts w:ascii="MS Gothic" w:eastAsia="MS Gothic" w:hAnsi="MS Gothic" w:hint="eastAsia"/>
                    <w:color w:val="005069"/>
                    <w:w w:val="90"/>
                  </w:rPr>
                  <w:t>☐</w:t>
                </w:r>
              </w:sdtContent>
            </w:sdt>
          </w:p>
        </w:tc>
      </w:tr>
      <w:tr w:rsidR="009323B4" w:rsidRPr="00270D59" w14:paraId="1A52B474" w14:textId="77777777" w:rsidTr="008D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4"/>
            <w:shd w:val="clear" w:color="auto" w:fill="005069"/>
          </w:tcPr>
          <w:p w14:paraId="7B7388C4" w14:textId="77777777" w:rsidR="009323B4" w:rsidRPr="00270D59" w:rsidRDefault="009323B4" w:rsidP="008D545C">
            <w:pPr>
              <w:pStyle w:val="BodyText"/>
              <w:spacing w:line="232" w:lineRule="exact"/>
              <w:jc w:val="center"/>
              <w:rPr>
                <w:rFonts w:ascii="Myriad Pro" w:hAnsi="Myriad Pro"/>
                <w:color w:val="FFFFFF" w:themeColor="background1"/>
                <w:w w:val="90"/>
              </w:rPr>
            </w:pPr>
            <w:r w:rsidRPr="00270D59">
              <w:rPr>
                <w:rFonts w:ascii="Myriad Pro" w:hAnsi="Myriad Pro"/>
                <w:color w:val="FFFFFF" w:themeColor="background1"/>
                <w:w w:val="90"/>
              </w:rPr>
              <w:t>Supporting Documentation</w:t>
            </w:r>
          </w:p>
        </w:tc>
      </w:tr>
      <w:tr w:rsidR="009323B4" w:rsidRPr="00270D59" w14:paraId="14CB88E5"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5B1EAA6F" w14:textId="4FB6E4AA" w:rsidR="009323B4" w:rsidRPr="00270D59" w:rsidRDefault="0030761A" w:rsidP="008D545C">
            <w:pPr>
              <w:pStyle w:val="BodyText"/>
              <w:spacing w:line="232" w:lineRule="exact"/>
              <w:rPr>
                <w:rFonts w:ascii="Myriad Pro" w:hAnsi="Myriad Pro"/>
                <w:color w:val="005069"/>
                <w:w w:val="90"/>
              </w:rPr>
            </w:pPr>
            <w:r w:rsidRPr="00270D59">
              <w:rPr>
                <w:rFonts w:ascii="Myriad Pro" w:hAnsi="Myriad Pro"/>
                <w:color w:val="005069"/>
                <w:w w:val="90"/>
              </w:rPr>
              <w:t>1</w:t>
            </w:r>
            <w:r w:rsidR="009323B4" w:rsidRPr="00270D59">
              <w:rPr>
                <w:rFonts w:ascii="Myriad Pro" w:hAnsi="Myriad Pro"/>
                <w:color w:val="005069"/>
                <w:w w:val="90"/>
              </w:rPr>
              <w:t>.1</w:t>
            </w:r>
          </w:p>
        </w:tc>
        <w:tc>
          <w:tcPr>
            <w:tcW w:w="5103" w:type="dxa"/>
          </w:tcPr>
          <w:p w14:paraId="427D3AA4" w14:textId="565EBB40" w:rsidR="009323B4" w:rsidRPr="00270D59" w:rsidRDefault="009323B4" w:rsidP="008D545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 xml:space="preserve">Attachment </w:t>
            </w:r>
            <w:r w:rsidR="00877F4E" w:rsidRPr="00270D59">
              <w:rPr>
                <w:rFonts w:ascii="Myriad Pro" w:hAnsi="Myriad Pro"/>
                <w:color w:val="005069"/>
                <w:w w:val="90"/>
              </w:rPr>
              <w:t>1</w:t>
            </w:r>
            <w:r w:rsidRPr="00270D59">
              <w:rPr>
                <w:rFonts w:ascii="Myriad Pro" w:hAnsi="Myriad Pro"/>
                <w:color w:val="005069"/>
                <w:w w:val="90"/>
              </w:rPr>
              <w:t xml:space="preserve">.1 – </w:t>
            </w:r>
            <w:r w:rsidR="00C83D95" w:rsidRPr="00270D59">
              <w:rPr>
                <w:rFonts w:ascii="Myriad Pro" w:hAnsi="Myriad Pro"/>
                <w:color w:val="005069"/>
                <w:w w:val="90"/>
              </w:rPr>
              <w:t xml:space="preserve">Certificate of Incorporation and </w:t>
            </w:r>
            <w:r w:rsidRPr="00270D59">
              <w:rPr>
                <w:rFonts w:ascii="Myriad Pro" w:hAnsi="Myriad Pro"/>
                <w:color w:val="005069"/>
                <w:w w:val="90"/>
              </w:rPr>
              <w:t>List of Directors</w:t>
            </w:r>
            <w:r w:rsidR="001B7364" w:rsidRPr="00270D59">
              <w:rPr>
                <w:rFonts w:ascii="Myriad Pro" w:hAnsi="Myriad Pro"/>
                <w:color w:val="005069"/>
                <w:w w:val="90"/>
              </w:rPr>
              <w:t xml:space="preserve"> </w:t>
            </w:r>
          </w:p>
        </w:tc>
        <w:tc>
          <w:tcPr>
            <w:tcW w:w="1559" w:type="dxa"/>
          </w:tcPr>
          <w:p w14:paraId="593F8902" w14:textId="77777777" w:rsidR="009323B4" w:rsidRPr="00270D59" w:rsidRDefault="009323B4" w:rsidP="008D545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 xml:space="preserve">Yes </w:t>
            </w:r>
            <w:r w:rsidRPr="00270D59">
              <w:rPr>
                <w:rFonts w:ascii="Myriad Pro" w:hAnsi="Myriad Pro"/>
                <w:color w:val="005069"/>
                <w:w w:val="90"/>
              </w:rPr>
              <w:br/>
              <w:t>(if applicable)</w:t>
            </w:r>
          </w:p>
        </w:tc>
        <w:tc>
          <w:tcPr>
            <w:tcW w:w="1276" w:type="dxa"/>
          </w:tcPr>
          <w:p w14:paraId="7577ECFC" w14:textId="4D8BFF7B" w:rsidR="009323B4" w:rsidRPr="00270D59" w:rsidRDefault="00E759F1" w:rsidP="008D545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957986531"/>
                <w14:checkbox>
                  <w14:checked w14:val="0"/>
                  <w14:checkedState w14:val="2612" w14:font="MS Gothic"/>
                  <w14:uncheckedState w14:val="2610" w14:font="MS Gothic"/>
                </w14:checkbox>
              </w:sdtPr>
              <w:sdtEndPr/>
              <w:sdtContent>
                <w:r w:rsidR="00202F7E" w:rsidRPr="00270D59">
                  <w:rPr>
                    <w:rFonts w:ascii="MS Gothic" w:eastAsia="MS Gothic" w:hAnsi="MS Gothic" w:hint="eastAsia"/>
                    <w:color w:val="005069"/>
                    <w:w w:val="90"/>
                  </w:rPr>
                  <w:t>☐</w:t>
                </w:r>
              </w:sdtContent>
            </w:sdt>
          </w:p>
        </w:tc>
      </w:tr>
      <w:tr w:rsidR="00E9213F" w:rsidRPr="00270D59" w14:paraId="10DEF610"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209AC08" w14:textId="2A37B123" w:rsidR="00E9213F" w:rsidRPr="00270D59" w:rsidRDefault="00E9213F" w:rsidP="00E9213F">
            <w:pPr>
              <w:pStyle w:val="BodyText"/>
              <w:spacing w:line="232" w:lineRule="exact"/>
              <w:rPr>
                <w:rFonts w:ascii="Myriad Pro" w:hAnsi="Myriad Pro"/>
                <w:color w:val="005069"/>
                <w:w w:val="90"/>
              </w:rPr>
            </w:pPr>
            <w:r w:rsidRPr="00270D59">
              <w:rPr>
                <w:rFonts w:ascii="Myriad Pro" w:hAnsi="Myriad Pro"/>
                <w:color w:val="005069"/>
                <w:w w:val="90"/>
              </w:rPr>
              <w:t>2.</w:t>
            </w:r>
            <w:r w:rsidR="00736033" w:rsidRPr="00270D59">
              <w:rPr>
                <w:rFonts w:ascii="Myriad Pro" w:hAnsi="Myriad Pro"/>
                <w:color w:val="005069"/>
                <w:w w:val="90"/>
              </w:rPr>
              <w:t>1</w:t>
            </w:r>
            <w:r w:rsidRPr="00270D59">
              <w:rPr>
                <w:rFonts w:ascii="Myriad Pro" w:hAnsi="Myriad Pro"/>
                <w:color w:val="005069"/>
                <w:w w:val="90"/>
              </w:rPr>
              <w:t xml:space="preserve"> </w:t>
            </w:r>
          </w:p>
        </w:tc>
        <w:tc>
          <w:tcPr>
            <w:tcW w:w="5103" w:type="dxa"/>
          </w:tcPr>
          <w:p w14:paraId="0819970F" w14:textId="59002ED3" w:rsidR="00E9213F" w:rsidRPr="00270D59" w:rsidRDefault="00E9213F" w:rsidP="00E9213F">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Attachment 2.</w:t>
            </w:r>
            <w:r w:rsidR="001B7364" w:rsidRPr="00270D59">
              <w:rPr>
                <w:rFonts w:ascii="Myriad Pro" w:hAnsi="Myriad Pro"/>
                <w:color w:val="005069"/>
                <w:w w:val="90"/>
              </w:rPr>
              <w:t>1</w:t>
            </w:r>
            <w:r w:rsidRPr="00270D59">
              <w:rPr>
                <w:rFonts w:ascii="Myriad Pro" w:hAnsi="Myriad Pro"/>
                <w:color w:val="005069"/>
                <w:w w:val="90"/>
              </w:rPr>
              <w:t xml:space="preserve"> – </w:t>
            </w:r>
            <w:r w:rsidR="00B0040F">
              <w:rPr>
                <w:rFonts w:ascii="Myriad Pro" w:hAnsi="Myriad Pro"/>
                <w:color w:val="005069"/>
                <w:w w:val="90"/>
              </w:rPr>
              <w:t>Proposed Maritime Usage</w:t>
            </w:r>
          </w:p>
        </w:tc>
        <w:tc>
          <w:tcPr>
            <w:tcW w:w="1559" w:type="dxa"/>
          </w:tcPr>
          <w:p w14:paraId="58C4E05B" w14:textId="085946B7" w:rsidR="00E9213F" w:rsidRPr="00270D59" w:rsidRDefault="00E9213F" w:rsidP="00E9213F">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 xml:space="preserve">Yes </w:t>
            </w:r>
            <w:r w:rsidRPr="00270D59">
              <w:rPr>
                <w:rFonts w:ascii="Myriad Pro" w:hAnsi="Myriad Pro"/>
                <w:color w:val="005069"/>
                <w:w w:val="90"/>
              </w:rPr>
              <w:br/>
              <w:t>(if applicable)</w:t>
            </w:r>
          </w:p>
        </w:tc>
        <w:tc>
          <w:tcPr>
            <w:tcW w:w="1276" w:type="dxa"/>
          </w:tcPr>
          <w:p w14:paraId="13DFEEF5" w14:textId="2AAE4BA3" w:rsidR="00E9213F" w:rsidRPr="00270D59" w:rsidRDefault="00E759F1" w:rsidP="00E9213F">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69555671"/>
                <w14:checkbox>
                  <w14:checked w14:val="0"/>
                  <w14:checkedState w14:val="2612" w14:font="MS Gothic"/>
                  <w14:uncheckedState w14:val="2610" w14:font="MS Gothic"/>
                </w14:checkbox>
              </w:sdtPr>
              <w:sdtEndPr/>
              <w:sdtContent>
                <w:r w:rsidR="00202F7E" w:rsidRPr="00270D59">
                  <w:rPr>
                    <w:rFonts w:ascii="MS Gothic" w:eastAsia="MS Gothic" w:hAnsi="MS Gothic" w:hint="eastAsia"/>
                    <w:color w:val="005069"/>
                    <w:w w:val="90"/>
                  </w:rPr>
                  <w:t>☐</w:t>
                </w:r>
              </w:sdtContent>
            </w:sdt>
          </w:p>
        </w:tc>
      </w:tr>
      <w:tr w:rsidR="00B0040F" w:rsidRPr="00270D59" w14:paraId="3006E4A1"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3351B443" w14:textId="016B370B" w:rsidR="00B0040F" w:rsidRPr="00270D59" w:rsidRDefault="00B0040F" w:rsidP="00B0040F">
            <w:pPr>
              <w:pStyle w:val="BodyText"/>
              <w:spacing w:line="232" w:lineRule="exact"/>
              <w:rPr>
                <w:rFonts w:ascii="Myriad Pro" w:hAnsi="Myriad Pro"/>
                <w:color w:val="005069"/>
                <w:w w:val="90"/>
              </w:rPr>
            </w:pPr>
            <w:r>
              <w:rPr>
                <w:rFonts w:ascii="Myriad Pro" w:hAnsi="Myriad Pro"/>
                <w:color w:val="005069"/>
                <w:w w:val="90"/>
              </w:rPr>
              <w:t>2.3</w:t>
            </w:r>
          </w:p>
        </w:tc>
        <w:tc>
          <w:tcPr>
            <w:tcW w:w="5103" w:type="dxa"/>
          </w:tcPr>
          <w:p w14:paraId="607D3093" w14:textId="3C3F1096" w:rsidR="00B0040F" w:rsidRPr="00270D59" w:rsidRDefault="00B0040F" w:rsidP="00B0040F">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Pr>
                <w:rFonts w:ascii="Myriad Pro" w:hAnsi="Myriad Pro"/>
                <w:color w:val="005069"/>
                <w:w w:val="90"/>
              </w:rPr>
              <w:t xml:space="preserve">Attachment 2.3 – Duration </w:t>
            </w:r>
          </w:p>
        </w:tc>
        <w:tc>
          <w:tcPr>
            <w:tcW w:w="1559" w:type="dxa"/>
          </w:tcPr>
          <w:p w14:paraId="3DBD671F" w14:textId="71467D07" w:rsidR="00B0040F" w:rsidRPr="00270D59" w:rsidRDefault="00B0040F" w:rsidP="00B0040F">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 xml:space="preserve">Yes </w:t>
            </w:r>
            <w:r w:rsidRPr="00270D59">
              <w:rPr>
                <w:rFonts w:ascii="Myriad Pro" w:hAnsi="Myriad Pro"/>
                <w:color w:val="005069"/>
                <w:w w:val="90"/>
              </w:rPr>
              <w:br/>
              <w:t>(if applicable)</w:t>
            </w:r>
          </w:p>
        </w:tc>
        <w:tc>
          <w:tcPr>
            <w:tcW w:w="1276" w:type="dxa"/>
          </w:tcPr>
          <w:p w14:paraId="2629E36F" w14:textId="383758AD" w:rsidR="00B0040F" w:rsidRDefault="00E759F1" w:rsidP="00B0040F">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2091039282"/>
                <w14:checkbox>
                  <w14:checked w14:val="0"/>
                  <w14:checkedState w14:val="2612" w14:font="MS Gothic"/>
                  <w14:uncheckedState w14:val="2610" w14:font="MS Gothic"/>
                </w14:checkbox>
              </w:sdtPr>
              <w:sdtEndPr/>
              <w:sdtContent>
                <w:r w:rsidR="00B0040F" w:rsidRPr="00270D59">
                  <w:rPr>
                    <w:rFonts w:ascii="MS Gothic" w:eastAsia="MS Gothic" w:hAnsi="MS Gothic" w:hint="eastAsia"/>
                    <w:color w:val="005069"/>
                    <w:w w:val="90"/>
                  </w:rPr>
                  <w:t>☐</w:t>
                </w:r>
              </w:sdtContent>
            </w:sdt>
          </w:p>
        </w:tc>
      </w:tr>
      <w:tr w:rsidR="00B0040F" w:rsidRPr="00270D59" w14:paraId="4F4C4F8D" w14:textId="77777777" w:rsidTr="00956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42696F5" w14:textId="01CC7FA4" w:rsidR="00B0040F" w:rsidRPr="00270D59" w:rsidRDefault="00B0040F" w:rsidP="00956844">
            <w:pPr>
              <w:pStyle w:val="BodyText"/>
              <w:spacing w:line="232" w:lineRule="exact"/>
              <w:rPr>
                <w:rFonts w:ascii="Myriad Pro" w:hAnsi="Myriad Pro"/>
                <w:color w:val="005069"/>
                <w:w w:val="90"/>
              </w:rPr>
            </w:pPr>
            <w:r>
              <w:rPr>
                <w:rFonts w:ascii="Myriad Pro" w:hAnsi="Myriad Pro"/>
                <w:color w:val="005069"/>
                <w:w w:val="90"/>
              </w:rPr>
              <w:t>2.4</w:t>
            </w:r>
          </w:p>
        </w:tc>
        <w:tc>
          <w:tcPr>
            <w:tcW w:w="5103" w:type="dxa"/>
          </w:tcPr>
          <w:p w14:paraId="5779FAC3" w14:textId="3B6CCCAB" w:rsidR="00B0040F" w:rsidRPr="00270D59" w:rsidRDefault="00B0040F" w:rsidP="00956844">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Pr>
                <w:rFonts w:ascii="Myriad Pro" w:hAnsi="Myriad Pro"/>
                <w:color w:val="005069"/>
                <w:w w:val="90"/>
              </w:rPr>
              <w:t xml:space="preserve">Attachment 2.4 – Area </w:t>
            </w:r>
            <w:r w:rsidR="00D72C8A">
              <w:rPr>
                <w:rFonts w:ascii="Myriad Pro" w:hAnsi="Myriad Pro"/>
                <w:color w:val="005069"/>
                <w:w w:val="90"/>
              </w:rPr>
              <w:t>&amp; Location</w:t>
            </w:r>
          </w:p>
        </w:tc>
        <w:tc>
          <w:tcPr>
            <w:tcW w:w="1559" w:type="dxa"/>
          </w:tcPr>
          <w:p w14:paraId="7D95E8CC" w14:textId="77777777" w:rsidR="00B0040F" w:rsidRPr="00270D59" w:rsidRDefault="00B0040F" w:rsidP="00956844">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 xml:space="preserve">Yes </w:t>
            </w:r>
            <w:r w:rsidRPr="00270D59">
              <w:rPr>
                <w:rFonts w:ascii="Myriad Pro" w:hAnsi="Myriad Pro"/>
                <w:color w:val="005069"/>
                <w:w w:val="90"/>
              </w:rPr>
              <w:br/>
              <w:t>(if applicable)</w:t>
            </w:r>
          </w:p>
        </w:tc>
        <w:tc>
          <w:tcPr>
            <w:tcW w:w="1276" w:type="dxa"/>
          </w:tcPr>
          <w:p w14:paraId="7B10D1C4" w14:textId="77777777" w:rsidR="00B0040F" w:rsidRDefault="00E759F1" w:rsidP="00956844">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914739307"/>
                <w14:checkbox>
                  <w14:checked w14:val="0"/>
                  <w14:checkedState w14:val="2612" w14:font="MS Gothic"/>
                  <w14:uncheckedState w14:val="2610" w14:font="MS Gothic"/>
                </w14:checkbox>
              </w:sdtPr>
              <w:sdtEndPr/>
              <w:sdtContent>
                <w:r w:rsidR="00B0040F" w:rsidRPr="00270D59">
                  <w:rPr>
                    <w:rFonts w:ascii="MS Gothic" w:eastAsia="MS Gothic" w:hAnsi="MS Gothic" w:hint="eastAsia"/>
                    <w:color w:val="005069"/>
                    <w:w w:val="90"/>
                  </w:rPr>
                  <w:t>☐</w:t>
                </w:r>
              </w:sdtContent>
            </w:sdt>
          </w:p>
        </w:tc>
      </w:tr>
      <w:tr w:rsidR="00B0040F" w:rsidRPr="00270D59" w14:paraId="27C33F28" w14:textId="77777777" w:rsidTr="00956844">
        <w:tc>
          <w:tcPr>
            <w:cnfStyle w:val="001000000000" w:firstRow="0" w:lastRow="0" w:firstColumn="1" w:lastColumn="0" w:oddVBand="0" w:evenVBand="0" w:oddHBand="0" w:evenHBand="0" w:firstRowFirstColumn="0" w:firstRowLastColumn="0" w:lastRowFirstColumn="0" w:lastRowLastColumn="0"/>
            <w:tcW w:w="1701" w:type="dxa"/>
          </w:tcPr>
          <w:p w14:paraId="05C42A1F" w14:textId="6041621B" w:rsidR="00B0040F" w:rsidRPr="00270D59" w:rsidRDefault="00B0040F" w:rsidP="00956844">
            <w:pPr>
              <w:pStyle w:val="BodyText"/>
              <w:spacing w:line="232" w:lineRule="exact"/>
              <w:rPr>
                <w:rFonts w:ascii="Myriad Pro" w:hAnsi="Myriad Pro"/>
                <w:color w:val="005069"/>
                <w:w w:val="90"/>
              </w:rPr>
            </w:pPr>
            <w:r>
              <w:rPr>
                <w:rFonts w:ascii="Myriad Pro" w:hAnsi="Myriad Pro"/>
                <w:color w:val="005069"/>
                <w:w w:val="90"/>
              </w:rPr>
              <w:t>2.</w:t>
            </w:r>
            <w:r w:rsidR="00B657C5">
              <w:rPr>
                <w:rFonts w:ascii="Myriad Pro" w:hAnsi="Myriad Pro"/>
                <w:color w:val="005069"/>
                <w:w w:val="90"/>
              </w:rPr>
              <w:t>5</w:t>
            </w:r>
          </w:p>
        </w:tc>
        <w:tc>
          <w:tcPr>
            <w:tcW w:w="5103" w:type="dxa"/>
          </w:tcPr>
          <w:p w14:paraId="519096FE" w14:textId="22B3A969" w:rsidR="00B0040F" w:rsidRPr="00270D59" w:rsidRDefault="00B0040F" w:rsidP="00956844">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Pr>
                <w:rFonts w:ascii="Myriad Pro" w:hAnsi="Myriad Pro"/>
                <w:color w:val="005069"/>
                <w:w w:val="90"/>
              </w:rPr>
              <w:t>Attachment 2.6 – Ownership Details</w:t>
            </w:r>
          </w:p>
        </w:tc>
        <w:tc>
          <w:tcPr>
            <w:tcW w:w="1559" w:type="dxa"/>
          </w:tcPr>
          <w:p w14:paraId="32FD5CCD" w14:textId="77777777" w:rsidR="00B0040F" w:rsidRPr="00270D59" w:rsidRDefault="00B0040F" w:rsidP="00956844">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 xml:space="preserve">Yes </w:t>
            </w:r>
            <w:r w:rsidRPr="00270D59">
              <w:rPr>
                <w:rFonts w:ascii="Myriad Pro" w:hAnsi="Myriad Pro"/>
                <w:color w:val="005069"/>
                <w:w w:val="90"/>
              </w:rPr>
              <w:br/>
              <w:t>(if applicable)</w:t>
            </w:r>
          </w:p>
        </w:tc>
        <w:tc>
          <w:tcPr>
            <w:tcW w:w="1276" w:type="dxa"/>
          </w:tcPr>
          <w:p w14:paraId="3CDDE5BC" w14:textId="77777777" w:rsidR="00B0040F" w:rsidRDefault="00E759F1" w:rsidP="00956844">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072159048"/>
                <w14:checkbox>
                  <w14:checked w14:val="0"/>
                  <w14:checkedState w14:val="2612" w14:font="MS Gothic"/>
                  <w14:uncheckedState w14:val="2610" w14:font="MS Gothic"/>
                </w14:checkbox>
              </w:sdtPr>
              <w:sdtEndPr/>
              <w:sdtContent>
                <w:r w:rsidR="00B0040F" w:rsidRPr="00270D59">
                  <w:rPr>
                    <w:rFonts w:ascii="MS Gothic" w:eastAsia="MS Gothic" w:hAnsi="MS Gothic" w:hint="eastAsia"/>
                    <w:color w:val="005069"/>
                    <w:w w:val="90"/>
                  </w:rPr>
                  <w:t>☐</w:t>
                </w:r>
              </w:sdtContent>
            </w:sdt>
          </w:p>
        </w:tc>
      </w:tr>
      <w:tr w:rsidR="00B657C5" w:rsidRPr="00270D59" w14:paraId="4C0093AA" w14:textId="77777777" w:rsidTr="00FD1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2C5D43B" w14:textId="098F3725" w:rsidR="00B657C5" w:rsidRPr="00270D59" w:rsidRDefault="00B657C5" w:rsidP="00FD194E">
            <w:pPr>
              <w:pStyle w:val="BodyText"/>
              <w:spacing w:line="232" w:lineRule="exact"/>
              <w:rPr>
                <w:rFonts w:ascii="Myriad Pro" w:hAnsi="Myriad Pro"/>
                <w:color w:val="005069"/>
                <w:w w:val="90"/>
              </w:rPr>
            </w:pPr>
            <w:r>
              <w:rPr>
                <w:rFonts w:ascii="Myriad Pro" w:hAnsi="Myriad Pro"/>
                <w:color w:val="005069"/>
                <w:w w:val="90"/>
              </w:rPr>
              <w:t>2.6</w:t>
            </w:r>
          </w:p>
        </w:tc>
        <w:tc>
          <w:tcPr>
            <w:tcW w:w="5103" w:type="dxa"/>
          </w:tcPr>
          <w:p w14:paraId="7A6B8803" w14:textId="318D4F4F" w:rsidR="00B657C5" w:rsidRPr="00270D59" w:rsidRDefault="00B657C5" w:rsidP="00FD194E">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Pr>
                <w:rFonts w:ascii="Myriad Pro" w:hAnsi="Myriad Pro"/>
                <w:color w:val="005069"/>
                <w:w w:val="90"/>
              </w:rPr>
              <w:t>Attachment 2.6 – Planning Permission/Exemptions</w:t>
            </w:r>
          </w:p>
        </w:tc>
        <w:tc>
          <w:tcPr>
            <w:tcW w:w="1559" w:type="dxa"/>
          </w:tcPr>
          <w:p w14:paraId="0A4DDE38" w14:textId="77777777" w:rsidR="00B657C5" w:rsidRPr="00270D59" w:rsidRDefault="00B657C5" w:rsidP="00FD194E">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270D59">
              <w:rPr>
                <w:rFonts w:ascii="Myriad Pro" w:hAnsi="Myriad Pro"/>
                <w:color w:val="005069"/>
                <w:w w:val="90"/>
              </w:rPr>
              <w:t xml:space="preserve">Yes </w:t>
            </w:r>
            <w:r w:rsidRPr="00270D59">
              <w:rPr>
                <w:rFonts w:ascii="Myriad Pro" w:hAnsi="Myriad Pro"/>
                <w:color w:val="005069"/>
                <w:w w:val="90"/>
              </w:rPr>
              <w:br/>
              <w:t>(if applicable)</w:t>
            </w:r>
          </w:p>
        </w:tc>
        <w:tc>
          <w:tcPr>
            <w:tcW w:w="1276" w:type="dxa"/>
          </w:tcPr>
          <w:p w14:paraId="6852CFF3" w14:textId="77777777" w:rsidR="00B657C5" w:rsidRDefault="00E759F1" w:rsidP="00FD194E">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024792587"/>
                <w14:checkbox>
                  <w14:checked w14:val="0"/>
                  <w14:checkedState w14:val="2612" w14:font="MS Gothic"/>
                  <w14:uncheckedState w14:val="2610" w14:font="MS Gothic"/>
                </w14:checkbox>
              </w:sdtPr>
              <w:sdtEndPr/>
              <w:sdtContent>
                <w:r w:rsidR="00B657C5" w:rsidRPr="00270D59">
                  <w:rPr>
                    <w:rFonts w:ascii="MS Gothic" w:eastAsia="MS Gothic" w:hAnsi="MS Gothic" w:hint="eastAsia"/>
                    <w:color w:val="005069"/>
                    <w:w w:val="90"/>
                  </w:rPr>
                  <w:t>☐</w:t>
                </w:r>
              </w:sdtContent>
            </w:sdt>
          </w:p>
        </w:tc>
      </w:tr>
    </w:tbl>
    <w:p w14:paraId="5B14B0EA" w14:textId="251FED2B" w:rsidR="0056798B" w:rsidRPr="00270D59" w:rsidRDefault="009323B4" w:rsidP="0056798B">
      <w:pPr>
        <w:spacing w:line="232" w:lineRule="exact"/>
        <w:ind w:left="-227"/>
        <w:rPr>
          <w:rFonts w:ascii="Myriad Pro" w:hAnsi="Myriad Pro"/>
          <w:b/>
          <w:sz w:val="20"/>
          <w:szCs w:val="20"/>
        </w:rPr>
      </w:pPr>
      <w:r w:rsidRPr="00270D59">
        <w:rPr>
          <w:noProof/>
        </w:rPr>
        <w:drawing>
          <wp:inline distT="0" distB="0" distL="0" distR="0" wp14:anchorId="088DA89D" wp14:editId="3CAD1F58">
            <wp:extent cx="6123305" cy="7932420"/>
            <wp:effectExtent l="0" t="0" r="0" b="0"/>
            <wp:docPr id="579534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3305" cy="7932420"/>
                    </a:xfrm>
                    <a:prstGeom prst="rect">
                      <a:avLst/>
                    </a:prstGeom>
                    <a:noFill/>
                    <a:ln>
                      <a:noFill/>
                    </a:ln>
                  </pic:spPr>
                </pic:pic>
              </a:graphicData>
            </a:graphic>
          </wp:inline>
        </w:drawing>
      </w:r>
    </w:p>
    <w:p w14:paraId="4DE49BDF" w14:textId="6AD1FF03" w:rsidR="00355BF8" w:rsidRPr="00270D59" w:rsidRDefault="00355BF8" w:rsidP="00355BF8">
      <w:pPr>
        <w:spacing w:before="1"/>
        <w:ind w:left="146"/>
        <w:rPr>
          <w:rFonts w:ascii="Myriad Pro" w:hAnsi="Myriad Pro"/>
          <w:sz w:val="20"/>
        </w:rPr>
      </w:pPr>
      <w:r w:rsidRPr="00270D59">
        <w:rPr>
          <w:rFonts w:ascii="Myriad Pro" w:hAnsi="Myriad Pro"/>
          <w:b/>
          <w:color w:val="005069"/>
          <w:w w:val="90"/>
          <w:sz w:val="20"/>
        </w:rPr>
        <w:t>Please</w:t>
      </w:r>
      <w:r w:rsidRPr="00270D59">
        <w:rPr>
          <w:rFonts w:ascii="Myriad Pro" w:hAnsi="Myriad Pro"/>
          <w:b/>
          <w:color w:val="005069"/>
          <w:spacing w:val="-6"/>
          <w:sz w:val="20"/>
        </w:rPr>
        <w:t xml:space="preserve"> </w:t>
      </w:r>
      <w:r w:rsidRPr="00270D59">
        <w:rPr>
          <w:rFonts w:ascii="Myriad Pro" w:hAnsi="Myriad Pro"/>
          <w:b/>
          <w:color w:val="005069"/>
          <w:w w:val="90"/>
          <w:sz w:val="20"/>
        </w:rPr>
        <w:t>return</w:t>
      </w:r>
      <w:r w:rsidRPr="00270D59">
        <w:rPr>
          <w:rFonts w:ascii="Myriad Pro" w:hAnsi="Myriad Pro"/>
          <w:b/>
          <w:color w:val="005069"/>
          <w:spacing w:val="-3"/>
          <w:sz w:val="20"/>
        </w:rPr>
        <w:t xml:space="preserve"> </w:t>
      </w:r>
      <w:r w:rsidRPr="00270D59">
        <w:rPr>
          <w:rFonts w:ascii="Myriad Pro" w:hAnsi="Myriad Pro"/>
          <w:b/>
          <w:color w:val="005069"/>
          <w:w w:val="90"/>
          <w:sz w:val="20"/>
        </w:rPr>
        <w:t>completed</w:t>
      </w:r>
      <w:r w:rsidRPr="00270D59">
        <w:rPr>
          <w:rFonts w:ascii="Myriad Pro" w:hAnsi="Myriad Pro"/>
          <w:b/>
          <w:color w:val="005069"/>
          <w:spacing w:val="-4"/>
          <w:sz w:val="20"/>
        </w:rPr>
        <w:t xml:space="preserve"> </w:t>
      </w:r>
      <w:r w:rsidRPr="00270D59">
        <w:rPr>
          <w:rFonts w:ascii="Myriad Pro" w:hAnsi="Myriad Pro"/>
          <w:b/>
          <w:color w:val="005069"/>
          <w:w w:val="90"/>
          <w:sz w:val="20"/>
        </w:rPr>
        <w:t>applications,</w:t>
      </w:r>
      <w:r w:rsidRPr="00270D59">
        <w:rPr>
          <w:rFonts w:ascii="Myriad Pro" w:hAnsi="Myriad Pro"/>
          <w:b/>
          <w:color w:val="005069"/>
          <w:spacing w:val="-5"/>
          <w:sz w:val="20"/>
        </w:rPr>
        <w:t xml:space="preserve"> </w:t>
      </w:r>
      <w:r w:rsidRPr="00270D59">
        <w:rPr>
          <w:rFonts w:ascii="Myriad Pro" w:hAnsi="Myriad Pro"/>
          <w:b/>
          <w:color w:val="005069"/>
          <w:w w:val="90"/>
          <w:sz w:val="20"/>
        </w:rPr>
        <w:t>by</w:t>
      </w:r>
      <w:r w:rsidRPr="00270D59">
        <w:rPr>
          <w:rFonts w:ascii="Myriad Pro" w:hAnsi="Myriad Pro"/>
          <w:b/>
          <w:color w:val="005069"/>
          <w:spacing w:val="-6"/>
          <w:w w:val="90"/>
          <w:sz w:val="20"/>
        </w:rPr>
        <w:t xml:space="preserve"> </w:t>
      </w:r>
      <w:r w:rsidRPr="00270D59">
        <w:rPr>
          <w:rFonts w:ascii="Myriad Pro" w:hAnsi="Myriad Pro"/>
          <w:b/>
          <w:color w:val="005069"/>
          <w:w w:val="90"/>
          <w:sz w:val="20"/>
          <w:szCs w:val="20"/>
        </w:rPr>
        <w:t>email,</w:t>
      </w:r>
      <w:r w:rsidRPr="00270D59">
        <w:rPr>
          <w:rFonts w:ascii="Myriad Pro" w:hAnsi="Myriad Pro"/>
          <w:b/>
          <w:color w:val="005069"/>
          <w:spacing w:val="-3"/>
          <w:w w:val="90"/>
          <w:sz w:val="20"/>
          <w:szCs w:val="20"/>
        </w:rPr>
        <w:t xml:space="preserve"> </w:t>
      </w:r>
      <w:r w:rsidRPr="00270D59">
        <w:rPr>
          <w:rFonts w:ascii="Myriad Pro" w:hAnsi="Myriad Pro"/>
          <w:b/>
          <w:color w:val="005069"/>
          <w:w w:val="90"/>
          <w:sz w:val="20"/>
          <w:szCs w:val="20"/>
        </w:rPr>
        <w:t>to:</w:t>
      </w:r>
      <w:r w:rsidRPr="00270D59">
        <w:rPr>
          <w:rFonts w:ascii="Myriad Pro" w:hAnsi="Myriad Pro"/>
          <w:b/>
          <w:color w:val="005069"/>
          <w:spacing w:val="-2"/>
          <w:sz w:val="20"/>
          <w:szCs w:val="20"/>
        </w:rPr>
        <w:t xml:space="preserve"> </w:t>
      </w:r>
      <w:hyperlink r:id="rId19" w:history="1">
        <w:r w:rsidR="008E3680" w:rsidRPr="00270D59">
          <w:rPr>
            <w:rStyle w:val="Hyperlink"/>
            <w:rFonts w:ascii="Myriad Pro" w:hAnsi="Myriad Pro"/>
            <w:sz w:val="20"/>
            <w:szCs w:val="20"/>
          </w:rPr>
          <w:t>licence@mara.gov.ie</w:t>
        </w:r>
      </w:hyperlink>
    </w:p>
    <w:p w14:paraId="1299C84A" w14:textId="77777777" w:rsidR="008E3680" w:rsidRPr="00270D59" w:rsidRDefault="008E3680" w:rsidP="00355BF8">
      <w:pPr>
        <w:spacing w:before="1"/>
        <w:ind w:left="146"/>
        <w:rPr>
          <w:rFonts w:ascii="Myriad Pro" w:hAnsi="Myriad Pro"/>
          <w:sz w:val="20"/>
        </w:rPr>
      </w:pPr>
    </w:p>
    <w:p w14:paraId="5C9B224A" w14:textId="7753030A" w:rsidR="00255D4C" w:rsidRPr="007F4148" w:rsidRDefault="00255D4C" w:rsidP="00941EFA">
      <w:pPr>
        <w:spacing w:before="159"/>
        <w:rPr>
          <w:rFonts w:ascii="Century Gothic"/>
          <w:b/>
          <w:sz w:val="20"/>
          <w:szCs w:val="20"/>
        </w:rPr>
      </w:pPr>
    </w:p>
    <w:sectPr w:rsidR="00255D4C" w:rsidRPr="007F4148" w:rsidSect="00AA0828">
      <w:pgSz w:w="11910" w:h="16840"/>
      <w:pgMar w:top="2127" w:right="1275" w:bottom="1200" w:left="992" w:header="246"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8C0C" w14:textId="77777777" w:rsidR="007D5A28" w:rsidRPr="00270D59" w:rsidRDefault="007D5A28">
      <w:r w:rsidRPr="00270D59">
        <w:separator/>
      </w:r>
    </w:p>
  </w:endnote>
  <w:endnote w:type="continuationSeparator" w:id="0">
    <w:p w14:paraId="725C0D5E" w14:textId="77777777" w:rsidR="007D5A28" w:rsidRPr="00270D59" w:rsidRDefault="007D5A28">
      <w:r w:rsidRPr="00270D59">
        <w:continuationSeparator/>
      </w:r>
    </w:p>
  </w:endnote>
  <w:endnote w:type="continuationNotice" w:id="1">
    <w:p w14:paraId="6AEC6EAF" w14:textId="77777777" w:rsidR="007D5A28" w:rsidRPr="00270D59" w:rsidRDefault="007D5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2332" w14:textId="77777777" w:rsidR="00F77137" w:rsidRPr="00270D59" w:rsidRDefault="00F77137">
    <w:pPr>
      <w:pStyle w:val="BodyText"/>
      <w:spacing w:line="14" w:lineRule="auto"/>
    </w:pPr>
    <w:r w:rsidRPr="00270D59">
      <w:rPr>
        <w:noProof/>
        <w:lang w:eastAsia="en-IE"/>
      </w:rPr>
      <mc:AlternateContent>
        <mc:Choice Requires="wps">
          <w:drawing>
            <wp:anchor distT="0" distB="0" distL="0" distR="0" simplePos="0" relativeHeight="251658243" behindDoc="1" locked="0" layoutInCell="1" allowOverlap="1" wp14:anchorId="5C9B2335" wp14:editId="24AD2B4F">
              <wp:simplePos x="0" y="0"/>
              <wp:positionH relativeFrom="page">
                <wp:posOffset>6490208</wp:posOffset>
              </wp:positionH>
              <wp:positionV relativeFrom="page">
                <wp:posOffset>9916153</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C9B23A9" w14:textId="3B3889B9" w:rsidR="00F77137" w:rsidRPr="00270D59" w:rsidRDefault="00F77137">
                          <w:pPr>
                            <w:spacing w:line="245" w:lineRule="exact"/>
                            <w:ind w:left="20"/>
                            <w:rPr>
                              <w:rFonts w:ascii="Calibri"/>
                            </w:rPr>
                          </w:pPr>
                          <w:r w:rsidRPr="00270D59">
                            <w:rPr>
                              <w:rFonts w:ascii="Calibri"/>
                              <w:spacing w:val="-5"/>
                            </w:rPr>
                            <w:fldChar w:fldCharType="begin"/>
                          </w:r>
                          <w:r w:rsidRPr="00270D59">
                            <w:rPr>
                              <w:rFonts w:ascii="Calibri"/>
                              <w:spacing w:val="-5"/>
                            </w:rPr>
                            <w:instrText xml:space="preserve"> PAGE </w:instrText>
                          </w:r>
                          <w:r w:rsidRPr="00270D59">
                            <w:rPr>
                              <w:rFonts w:ascii="Calibri"/>
                              <w:spacing w:val="-5"/>
                            </w:rPr>
                            <w:fldChar w:fldCharType="separate"/>
                          </w:r>
                          <w:r w:rsidR="00015F06" w:rsidRPr="00270D59">
                            <w:rPr>
                              <w:rFonts w:ascii="Calibri"/>
                              <w:spacing w:val="-5"/>
                            </w:rPr>
                            <w:t>3</w:t>
                          </w:r>
                          <w:r w:rsidRPr="00270D59">
                            <w:rPr>
                              <w:rFonts w:ascii="Calibri"/>
                              <w:spacing w:val="-5"/>
                            </w:rPr>
                            <w:fldChar w:fldCharType="end"/>
                          </w:r>
                        </w:p>
                      </w:txbxContent>
                    </wps:txbx>
                    <wps:bodyPr wrap="square" lIns="0" tIns="0" rIns="0" bIns="0" rtlCol="0">
                      <a:noAutofit/>
                    </wps:bodyPr>
                  </wps:wsp>
                </a:graphicData>
              </a:graphic>
            </wp:anchor>
          </w:drawing>
        </mc:Choice>
        <mc:Fallback>
          <w:pict>
            <v:shapetype w14:anchorId="5C9B2335" id="_x0000_t202" coordsize="21600,21600" o:spt="202" path="m,l,21600r21600,l21600,xe">
              <v:stroke joinstyle="miter"/>
              <v:path gradientshapeok="t" o:connecttype="rect"/>
            </v:shapetype>
            <v:shape id="Textbox 2" o:spid="_x0000_s1027" type="#_x0000_t202" style="position:absolute;margin-left:511.05pt;margin-top:780.8pt;width:16.3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" filled="f" stroked="f">
              <v:textbox inset="0,0,0,0">
                <w:txbxContent>
                  <w:p w14:paraId="5C9B23A9" w14:textId="3B3889B9" w:rsidR="00F77137" w:rsidRPr="00270D59" w:rsidRDefault="00F77137">
                    <w:pPr>
                      <w:spacing w:line="245" w:lineRule="exact"/>
                      <w:ind w:left="20"/>
                      <w:rPr>
                        <w:rFonts w:ascii="Calibri"/>
                      </w:rPr>
                    </w:pPr>
                    <w:r w:rsidRPr="00270D59">
                      <w:rPr>
                        <w:rFonts w:ascii="Calibri"/>
                        <w:spacing w:val="-5"/>
                      </w:rPr>
                      <w:fldChar w:fldCharType="begin"/>
                    </w:r>
                    <w:r w:rsidRPr="00270D59">
                      <w:rPr>
                        <w:rFonts w:ascii="Calibri"/>
                        <w:spacing w:val="-5"/>
                      </w:rPr>
                      <w:instrText xml:space="preserve"> PAGE </w:instrText>
                    </w:r>
                    <w:r w:rsidRPr="00270D59">
                      <w:rPr>
                        <w:rFonts w:ascii="Calibri"/>
                        <w:spacing w:val="-5"/>
                      </w:rPr>
                      <w:fldChar w:fldCharType="separate"/>
                    </w:r>
                    <w:r w:rsidR="00015F06" w:rsidRPr="00270D59">
                      <w:rPr>
                        <w:rFonts w:ascii="Calibri"/>
                        <w:spacing w:val="-5"/>
                      </w:rPr>
                      <w:t>3</w:t>
                    </w:r>
                    <w:r w:rsidRPr="00270D59">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45C8" w14:textId="77777777" w:rsidR="007D5A28" w:rsidRPr="00270D59" w:rsidRDefault="007D5A28">
      <w:r w:rsidRPr="00270D59">
        <w:separator/>
      </w:r>
    </w:p>
  </w:footnote>
  <w:footnote w:type="continuationSeparator" w:id="0">
    <w:p w14:paraId="5D49095D" w14:textId="77777777" w:rsidR="007D5A28" w:rsidRPr="00270D59" w:rsidRDefault="007D5A28">
      <w:r w:rsidRPr="00270D59">
        <w:continuationSeparator/>
      </w:r>
    </w:p>
  </w:footnote>
  <w:footnote w:type="continuationNotice" w:id="1">
    <w:p w14:paraId="4FFD72EC" w14:textId="77777777" w:rsidR="007D5A28" w:rsidRPr="00270D59" w:rsidRDefault="007D5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2331" w14:textId="0300E8A2" w:rsidR="00F77137" w:rsidRPr="00270D59" w:rsidRDefault="00AA0828">
    <w:pPr>
      <w:pStyle w:val="BodyText"/>
      <w:spacing w:line="14" w:lineRule="auto"/>
    </w:pPr>
    <w:r w:rsidRPr="00270D59">
      <w:rPr>
        <w:noProof/>
      </w:rPr>
      <w:drawing>
        <wp:anchor distT="0" distB="0" distL="114300" distR="114300" simplePos="0" relativeHeight="251660291" behindDoc="0" locked="0" layoutInCell="1" allowOverlap="1" wp14:anchorId="54E93B0F" wp14:editId="0DB85CF1">
          <wp:simplePos x="0" y="0"/>
          <wp:positionH relativeFrom="column">
            <wp:posOffset>-619125</wp:posOffset>
          </wp:positionH>
          <wp:positionV relativeFrom="paragraph">
            <wp:posOffset>-142875</wp:posOffset>
          </wp:positionV>
          <wp:extent cx="7602583" cy="10715717"/>
          <wp:effectExtent l="0" t="0" r="0" b="0"/>
          <wp:wrapNone/>
          <wp:docPr id="539294034"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4868"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2583" cy="107157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FF079C8"/>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D2525104"/>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ABF42C4C"/>
    <w:lvl w:ilvl="0">
      <w:start w:val="1"/>
      <w:numFmt w:val="decimal"/>
      <w:pStyle w:val="ListNumber"/>
      <w:lvlText w:val="%1."/>
      <w:lvlJc w:val="left"/>
      <w:pPr>
        <w:tabs>
          <w:tab w:val="num" w:pos="360"/>
        </w:tabs>
        <w:ind w:left="360" w:hanging="360"/>
      </w:pPr>
    </w:lvl>
  </w:abstractNum>
  <w:abstractNum w:abstractNumId="3" w15:restartNumberingAfterBreak="0">
    <w:nsid w:val="12BD201C"/>
    <w:multiLevelType w:val="multilevel"/>
    <w:tmpl w:val="78C22174"/>
    <w:styleLink w:val="Style1"/>
    <w:lvl w:ilvl="0">
      <w:start w:val="3"/>
      <w:numFmt w:val="decimal"/>
      <w:lvlText w:val="%1."/>
      <w:lvlJc w:val="left"/>
      <w:pPr>
        <w:ind w:left="279" w:hanging="279"/>
      </w:pPr>
      <w:rPr>
        <w:rFonts w:ascii="Myriad Pro" w:eastAsia="Calibri" w:hAnsi="Myriad Pro" w:cs="Calibri" w:hint="default"/>
        <w:b/>
        <w:bCs/>
        <w:i w:val="0"/>
        <w:iCs w:val="0"/>
        <w:color w:val="005069"/>
        <w:spacing w:val="-1"/>
        <w:w w:val="100"/>
        <w:sz w:val="28"/>
        <w:szCs w:val="28"/>
        <w:lang w:val="en-US" w:eastAsia="en-US" w:bidi="ar-SA"/>
      </w:rPr>
    </w:lvl>
    <w:lvl w:ilvl="1">
      <w:start w:val="1"/>
      <w:numFmt w:val="decimal"/>
      <w:lvlText w:val="%1.%2"/>
      <w:lvlJc w:val="left"/>
      <w:pPr>
        <w:ind w:left="2491" w:hanging="365"/>
      </w:pPr>
      <w:rPr>
        <w:rFonts w:ascii="Calibri" w:eastAsia="Calibri" w:hAnsi="Calibri" w:cs="Calibri" w:hint="default"/>
        <w:b/>
        <w:bCs/>
        <w:i/>
        <w:iCs/>
        <w:color w:val="005069"/>
        <w:spacing w:val="0"/>
        <w:w w:val="100"/>
        <w:sz w:val="24"/>
        <w:szCs w:val="24"/>
        <w:lang w:val="en-US" w:eastAsia="en-US" w:bidi="ar-SA"/>
      </w:rPr>
    </w:lvl>
    <w:lvl w:ilvl="2">
      <w:start w:val="1"/>
      <w:numFmt w:val="decimal"/>
      <w:lvlText w:val="%1.%2.%3"/>
      <w:lvlJc w:val="left"/>
      <w:pPr>
        <w:ind w:left="7212" w:hanging="550"/>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1155" w:hanging="425"/>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160" w:hanging="425"/>
      </w:pPr>
      <w:rPr>
        <w:rFonts w:hint="default"/>
        <w:lang w:val="en-US" w:eastAsia="en-US" w:bidi="ar-SA"/>
      </w:rPr>
    </w:lvl>
    <w:lvl w:ilvl="5">
      <w:numFmt w:val="bullet"/>
      <w:lvlText w:val="•"/>
      <w:lvlJc w:val="left"/>
      <w:pPr>
        <w:ind w:left="2502" w:hanging="425"/>
      </w:pPr>
      <w:rPr>
        <w:rFonts w:hint="default"/>
        <w:lang w:val="en-US" w:eastAsia="en-US" w:bidi="ar-SA"/>
      </w:rPr>
    </w:lvl>
    <w:lvl w:ilvl="6">
      <w:numFmt w:val="bullet"/>
      <w:lvlText w:val="•"/>
      <w:lvlJc w:val="left"/>
      <w:pPr>
        <w:ind w:left="3844" w:hanging="425"/>
      </w:pPr>
      <w:rPr>
        <w:rFonts w:hint="default"/>
        <w:lang w:val="en-US" w:eastAsia="en-US" w:bidi="ar-SA"/>
      </w:rPr>
    </w:lvl>
    <w:lvl w:ilvl="7">
      <w:numFmt w:val="bullet"/>
      <w:lvlText w:val="•"/>
      <w:lvlJc w:val="left"/>
      <w:pPr>
        <w:ind w:left="5187" w:hanging="425"/>
      </w:pPr>
      <w:rPr>
        <w:rFonts w:hint="default"/>
        <w:lang w:val="en-US" w:eastAsia="en-US" w:bidi="ar-SA"/>
      </w:rPr>
    </w:lvl>
    <w:lvl w:ilvl="8">
      <w:numFmt w:val="bullet"/>
      <w:lvlText w:val="•"/>
      <w:lvlJc w:val="left"/>
      <w:pPr>
        <w:ind w:left="6529" w:hanging="425"/>
      </w:pPr>
      <w:rPr>
        <w:rFonts w:hint="default"/>
        <w:lang w:val="en-US" w:eastAsia="en-US" w:bidi="ar-SA"/>
      </w:rPr>
    </w:lvl>
  </w:abstractNum>
  <w:abstractNum w:abstractNumId="4" w15:restartNumberingAfterBreak="0">
    <w:nsid w:val="226110A6"/>
    <w:multiLevelType w:val="hybridMultilevel"/>
    <w:tmpl w:val="E4AC1EB2"/>
    <w:lvl w:ilvl="0" w:tplc="FFFFFFFF">
      <w:start w:val="1"/>
      <w:numFmt w:val="lowerRoman"/>
      <w:lvlText w:val="%1."/>
      <w:lvlJc w:val="left"/>
      <w:pPr>
        <w:ind w:left="1797" w:hanging="720"/>
      </w:pPr>
      <w:rPr>
        <w:rFonts w:hint="default"/>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5" w15:restartNumberingAfterBreak="0">
    <w:nsid w:val="28B0174E"/>
    <w:multiLevelType w:val="hybridMultilevel"/>
    <w:tmpl w:val="B2B66D88"/>
    <w:lvl w:ilvl="0" w:tplc="927E8D26">
      <w:start w:val="1"/>
      <w:numFmt w:val="upperLetter"/>
      <w:lvlText w:val="%1."/>
      <w:lvlJc w:val="left"/>
      <w:pPr>
        <w:ind w:left="1080" w:hanging="360"/>
      </w:pPr>
      <w:rPr>
        <w:rFonts w:hint="default"/>
        <w:b w:val="0"/>
        <w:bCs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36D95357"/>
    <w:multiLevelType w:val="hybridMultilevel"/>
    <w:tmpl w:val="E4AC1EB2"/>
    <w:lvl w:ilvl="0" w:tplc="70000F22">
      <w:start w:val="1"/>
      <w:numFmt w:val="lowerRoman"/>
      <w:lvlText w:val="%1."/>
      <w:lvlJc w:val="left"/>
      <w:pPr>
        <w:ind w:left="1797" w:hanging="720"/>
      </w:pPr>
      <w:rPr>
        <w:rFonts w:hint="default"/>
      </w:rPr>
    </w:lvl>
    <w:lvl w:ilvl="1" w:tplc="18090019" w:tentative="1">
      <w:start w:val="1"/>
      <w:numFmt w:val="lowerLetter"/>
      <w:lvlText w:val="%2."/>
      <w:lvlJc w:val="left"/>
      <w:pPr>
        <w:ind w:left="2157" w:hanging="360"/>
      </w:pPr>
    </w:lvl>
    <w:lvl w:ilvl="2" w:tplc="1809001B" w:tentative="1">
      <w:start w:val="1"/>
      <w:numFmt w:val="lowerRoman"/>
      <w:lvlText w:val="%3."/>
      <w:lvlJc w:val="right"/>
      <w:pPr>
        <w:ind w:left="2877" w:hanging="180"/>
      </w:pPr>
    </w:lvl>
    <w:lvl w:ilvl="3" w:tplc="1809000F" w:tentative="1">
      <w:start w:val="1"/>
      <w:numFmt w:val="decimal"/>
      <w:lvlText w:val="%4."/>
      <w:lvlJc w:val="left"/>
      <w:pPr>
        <w:ind w:left="3597" w:hanging="360"/>
      </w:pPr>
    </w:lvl>
    <w:lvl w:ilvl="4" w:tplc="18090019" w:tentative="1">
      <w:start w:val="1"/>
      <w:numFmt w:val="lowerLetter"/>
      <w:lvlText w:val="%5."/>
      <w:lvlJc w:val="left"/>
      <w:pPr>
        <w:ind w:left="4317" w:hanging="360"/>
      </w:pPr>
    </w:lvl>
    <w:lvl w:ilvl="5" w:tplc="1809001B" w:tentative="1">
      <w:start w:val="1"/>
      <w:numFmt w:val="lowerRoman"/>
      <w:lvlText w:val="%6."/>
      <w:lvlJc w:val="right"/>
      <w:pPr>
        <w:ind w:left="5037" w:hanging="180"/>
      </w:pPr>
    </w:lvl>
    <w:lvl w:ilvl="6" w:tplc="1809000F" w:tentative="1">
      <w:start w:val="1"/>
      <w:numFmt w:val="decimal"/>
      <w:lvlText w:val="%7."/>
      <w:lvlJc w:val="left"/>
      <w:pPr>
        <w:ind w:left="5757" w:hanging="360"/>
      </w:pPr>
    </w:lvl>
    <w:lvl w:ilvl="7" w:tplc="18090019" w:tentative="1">
      <w:start w:val="1"/>
      <w:numFmt w:val="lowerLetter"/>
      <w:lvlText w:val="%8."/>
      <w:lvlJc w:val="left"/>
      <w:pPr>
        <w:ind w:left="6477" w:hanging="360"/>
      </w:pPr>
    </w:lvl>
    <w:lvl w:ilvl="8" w:tplc="1809001B" w:tentative="1">
      <w:start w:val="1"/>
      <w:numFmt w:val="lowerRoman"/>
      <w:lvlText w:val="%9."/>
      <w:lvlJc w:val="right"/>
      <w:pPr>
        <w:ind w:left="7197" w:hanging="180"/>
      </w:pPr>
    </w:lvl>
  </w:abstractNum>
  <w:abstractNum w:abstractNumId="7" w15:restartNumberingAfterBreak="0">
    <w:nsid w:val="38073622"/>
    <w:multiLevelType w:val="hybridMultilevel"/>
    <w:tmpl w:val="E4AC1EB2"/>
    <w:lvl w:ilvl="0" w:tplc="FFFFFFFF">
      <w:start w:val="1"/>
      <w:numFmt w:val="lowerRoman"/>
      <w:lvlText w:val="%1."/>
      <w:lvlJc w:val="left"/>
      <w:pPr>
        <w:ind w:left="1797" w:hanging="720"/>
      </w:pPr>
      <w:rPr>
        <w:rFonts w:hint="default"/>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8" w15:restartNumberingAfterBreak="0">
    <w:nsid w:val="4B9E38CE"/>
    <w:multiLevelType w:val="hybridMultilevel"/>
    <w:tmpl w:val="4CEA0010"/>
    <w:lvl w:ilvl="0" w:tplc="AD1C7EC2">
      <w:start w:val="1"/>
      <w:numFmt w:val="upperLetter"/>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4DDC2EF1"/>
    <w:multiLevelType w:val="hybridMultilevel"/>
    <w:tmpl w:val="E4AC1EB2"/>
    <w:lvl w:ilvl="0" w:tplc="FFFFFFFF">
      <w:start w:val="1"/>
      <w:numFmt w:val="lowerRoman"/>
      <w:lvlText w:val="%1."/>
      <w:lvlJc w:val="left"/>
      <w:pPr>
        <w:ind w:left="1797" w:hanging="720"/>
      </w:pPr>
      <w:rPr>
        <w:rFonts w:hint="default"/>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0" w15:restartNumberingAfterBreak="0">
    <w:nsid w:val="4E2813FF"/>
    <w:multiLevelType w:val="hybridMultilevel"/>
    <w:tmpl w:val="DB247F38"/>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63592458"/>
    <w:multiLevelType w:val="hybridMultilevel"/>
    <w:tmpl w:val="051ECEA6"/>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67446293"/>
    <w:multiLevelType w:val="multilevel"/>
    <w:tmpl w:val="231C4F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417DDB"/>
    <w:multiLevelType w:val="hybridMultilevel"/>
    <w:tmpl w:val="6C9ABC4C"/>
    <w:lvl w:ilvl="0" w:tplc="5A08619A">
      <w:start w:val="1"/>
      <w:numFmt w:val="upperLetter"/>
      <w:lvlText w:val="%1."/>
      <w:lvlJc w:val="left"/>
      <w:pPr>
        <w:ind w:left="786" w:hanging="360"/>
      </w:pPr>
      <w:rPr>
        <w:rFonts w:hint="default"/>
        <w:sz w:val="20"/>
        <w:szCs w:val="20"/>
      </w:rPr>
    </w:lvl>
    <w:lvl w:ilvl="1" w:tplc="18090019">
      <w:start w:val="1"/>
      <w:numFmt w:val="lowerLetter"/>
      <w:lvlText w:val="%2."/>
      <w:lvlJc w:val="left"/>
      <w:pPr>
        <w:ind w:left="1517" w:hanging="360"/>
      </w:pPr>
    </w:lvl>
    <w:lvl w:ilvl="2" w:tplc="1809001B" w:tentative="1">
      <w:start w:val="1"/>
      <w:numFmt w:val="lowerRoman"/>
      <w:lvlText w:val="%3."/>
      <w:lvlJc w:val="right"/>
      <w:pPr>
        <w:ind w:left="2237" w:hanging="180"/>
      </w:pPr>
    </w:lvl>
    <w:lvl w:ilvl="3" w:tplc="1809000F" w:tentative="1">
      <w:start w:val="1"/>
      <w:numFmt w:val="decimal"/>
      <w:lvlText w:val="%4."/>
      <w:lvlJc w:val="left"/>
      <w:pPr>
        <w:ind w:left="2957" w:hanging="360"/>
      </w:pPr>
    </w:lvl>
    <w:lvl w:ilvl="4" w:tplc="18090019" w:tentative="1">
      <w:start w:val="1"/>
      <w:numFmt w:val="lowerLetter"/>
      <w:lvlText w:val="%5."/>
      <w:lvlJc w:val="left"/>
      <w:pPr>
        <w:ind w:left="3677" w:hanging="360"/>
      </w:pPr>
    </w:lvl>
    <w:lvl w:ilvl="5" w:tplc="1809001B" w:tentative="1">
      <w:start w:val="1"/>
      <w:numFmt w:val="lowerRoman"/>
      <w:lvlText w:val="%6."/>
      <w:lvlJc w:val="right"/>
      <w:pPr>
        <w:ind w:left="4397" w:hanging="180"/>
      </w:pPr>
    </w:lvl>
    <w:lvl w:ilvl="6" w:tplc="1809000F" w:tentative="1">
      <w:start w:val="1"/>
      <w:numFmt w:val="decimal"/>
      <w:lvlText w:val="%7."/>
      <w:lvlJc w:val="left"/>
      <w:pPr>
        <w:ind w:left="5117" w:hanging="360"/>
      </w:pPr>
    </w:lvl>
    <w:lvl w:ilvl="7" w:tplc="18090019" w:tentative="1">
      <w:start w:val="1"/>
      <w:numFmt w:val="lowerLetter"/>
      <w:lvlText w:val="%8."/>
      <w:lvlJc w:val="left"/>
      <w:pPr>
        <w:ind w:left="5837" w:hanging="360"/>
      </w:pPr>
    </w:lvl>
    <w:lvl w:ilvl="8" w:tplc="1809001B" w:tentative="1">
      <w:start w:val="1"/>
      <w:numFmt w:val="lowerRoman"/>
      <w:lvlText w:val="%9."/>
      <w:lvlJc w:val="right"/>
      <w:pPr>
        <w:ind w:left="6557" w:hanging="180"/>
      </w:pPr>
    </w:lvl>
  </w:abstractNum>
  <w:abstractNum w:abstractNumId="14" w15:restartNumberingAfterBreak="0">
    <w:nsid w:val="7E6076A1"/>
    <w:multiLevelType w:val="hybridMultilevel"/>
    <w:tmpl w:val="A42805B2"/>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780807459">
    <w:abstractNumId w:val="2"/>
  </w:num>
  <w:num w:numId="2" w16cid:durableId="512183732">
    <w:abstractNumId w:val="1"/>
  </w:num>
  <w:num w:numId="3" w16cid:durableId="294876506">
    <w:abstractNumId w:val="0"/>
  </w:num>
  <w:num w:numId="4" w16cid:durableId="1631477914">
    <w:abstractNumId w:val="12"/>
  </w:num>
  <w:num w:numId="5" w16cid:durableId="1670601118">
    <w:abstractNumId w:val="14"/>
  </w:num>
  <w:num w:numId="6" w16cid:durableId="439953429">
    <w:abstractNumId w:val="10"/>
  </w:num>
  <w:num w:numId="7" w16cid:durableId="1644890873">
    <w:abstractNumId w:val="5"/>
  </w:num>
  <w:num w:numId="8" w16cid:durableId="726294484">
    <w:abstractNumId w:val="13"/>
  </w:num>
  <w:num w:numId="9" w16cid:durableId="452753733">
    <w:abstractNumId w:val="3"/>
  </w:num>
  <w:num w:numId="10" w16cid:durableId="330915268">
    <w:abstractNumId w:val="11"/>
  </w:num>
  <w:num w:numId="11" w16cid:durableId="1343511383">
    <w:abstractNumId w:val="8"/>
  </w:num>
  <w:num w:numId="12" w16cid:durableId="1814441410">
    <w:abstractNumId w:val="6"/>
  </w:num>
  <w:num w:numId="13" w16cid:durableId="363747492">
    <w:abstractNumId w:val="9"/>
  </w:num>
  <w:num w:numId="14" w16cid:durableId="1695225018">
    <w:abstractNumId w:val="4"/>
  </w:num>
  <w:num w:numId="15" w16cid:durableId="7624596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4C"/>
    <w:rsid w:val="00001A4E"/>
    <w:rsid w:val="00001CD9"/>
    <w:rsid w:val="00001F15"/>
    <w:rsid w:val="000028FE"/>
    <w:rsid w:val="00002979"/>
    <w:rsid w:val="000041D4"/>
    <w:rsid w:val="00004E3D"/>
    <w:rsid w:val="000055E7"/>
    <w:rsid w:val="000069CB"/>
    <w:rsid w:val="000071C2"/>
    <w:rsid w:val="00007B25"/>
    <w:rsid w:val="0001000A"/>
    <w:rsid w:val="0001241D"/>
    <w:rsid w:val="0001246C"/>
    <w:rsid w:val="00014245"/>
    <w:rsid w:val="000148B4"/>
    <w:rsid w:val="00015D42"/>
    <w:rsid w:val="00015EF7"/>
    <w:rsid w:val="00015F06"/>
    <w:rsid w:val="000162EF"/>
    <w:rsid w:val="00020023"/>
    <w:rsid w:val="000213C6"/>
    <w:rsid w:val="000217C0"/>
    <w:rsid w:val="00021B86"/>
    <w:rsid w:val="000225CE"/>
    <w:rsid w:val="000235BE"/>
    <w:rsid w:val="00024B9C"/>
    <w:rsid w:val="00025228"/>
    <w:rsid w:val="000265F1"/>
    <w:rsid w:val="000302CE"/>
    <w:rsid w:val="00030593"/>
    <w:rsid w:val="00030D82"/>
    <w:rsid w:val="00030EFB"/>
    <w:rsid w:val="00031196"/>
    <w:rsid w:val="000312A7"/>
    <w:rsid w:val="00031ABB"/>
    <w:rsid w:val="00031BD8"/>
    <w:rsid w:val="00031BF5"/>
    <w:rsid w:val="000325BB"/>
    <w:rsid w:val="00032993"/>
    <w:rsid w:val="00033449"/>
    <w:rsid w:val="00033604"/>
    <w:rsid w:val="00033D8D"/>
    <w:rsid w:val="00033E23"/>
    <w:rsid w:val="00034818"/>
    <w:rsid w:val="0003540B"/>
    <w:rsid w:val="000366E2"/>
    <w:rsid w:val="0003717A"/>
    <w:rsid w:val="00040C35"/>
    <w:rsid w:val="00042A45"/>
    <w:rsid w:val="00043F85"/>
    <w:rsid w:val="000452C1"/>
    <w:rsid w:val="000456AF"/>
    <w:rsid w:val="0005046F"/>
    <w:rsid w:val="00050A44"/>
    <w:rsid w:val="000517BD"/>
    <w:rsid w:val="00052688"/>
    <w:rsid w:val="00052E5C"/>
    <w:rsid w:val="0005333B"/>
    <w:rsid w:val="000535BB"/>
    <w:rsid w:val="00053753"/>
    <w:rsid w:val="00054B23"/>
    <w:rsid w:val="000564A4"/>
    <w:rsid w:val="00061523"/>
    <w:rsid w:val="00062C87"/>
    <w:rsid w:val="00063010"/>
    <w:rsid w:val="00063D62"/>
    <w:rsid w:val="00063DC3"/>
    <w:rsid w:val="00064E56"/>
    <w:rsid w:val="0006785D"/>
    <w:rsid w:val="00070F86"/>
    <w:rsid w:val="000719B6"/>
    <w:rsid w:val="00072C69"/>
    <w:rsid w:val="000740C8"/>
    <w:rsid w:val="00075BF7"/>
    <w:rsid w:val="000771C8"/>
    <w:rsid w:val="000816DA"/>
    <w:rsid w:val="00081764"/>
    <w:rsid w:val="0008277A"/>
    <w:rsid w:val="00082A05"/>
    <w:rsid w:val="00083013"/>
    <w:rsid w:val="00085356"/>
    <w:rsid w:val="00085995"/>
    <w:rsid w:val="000875ED"/>
    <w:rsid w:val="00087D54"/>
    <w:rsid w:val="00090736"/>
    <w:rsid w:val="00090E97"/>
    <w:rsid w:val="0009296D"/>
    <w:rsid w:val="00093CE1"/>
    <w:rsid w:val="000945D3"/>
    <w:rsid w:val="0009705B"/>
    <w:rsid w:val="00097976"/>
    <w:rsid w:val="000A0F76"/>
    <w:rsid w:val="000A1978"/>
    <w:rsid w:val="000A23CB"/>
    <w:rsid w:val="000A5BB4"/>
    <w:rsid w:val="000A6151"/>
    <w:rsid w:val="000A67A4"/>
    <w:rsid w:val="000A6EC8"/>
    <w:rsid w:val="000A70BB"/>
    <w:rsid w:val="000A77E3"/>
    <w:rsid w:val="000B1A18"/>
    <w:rsid w:val="000B2185"/>
    <w:rsid w:val="000B2607"/>
    <w:rsid w:val="000B3192"/>
    <w:rsid w:val="000B422A"/>
    <w:rsid w:val="000B4407"/>
    <w:rsid w:val="000B484E"/>
    <w:rsid w:val="000B4F8F"/>
    <w:rsid w:val="000B568B"/>
    <w:rsid w:val="000C029F"/>
    <w:rsid w:val="000C0585"/>
    <w:rsid w:val="000C0D58"/>
    <w:rsid w:val="000C130F"/>
    <w:rsid w:val="000C14F3"/>
    <w:rsid w:val="000C2192"/>
    <w:rsid w:val="000C2402"/>
    <w:rsid w:val="000C2B11"/>
    <w:rsid w:val="000C3830"/>
    <w:rsid w:val="000C40D2"/>
    <w:rsid w:val="000C52EA"/>
    <w:rsid w:val="000C687B"/>
    <w:rsid w:val="000D04DF"/>
    <w:rsid w:val="000D13F5"/>
    <w:rsid w:val="000D3337"/>
    <w:rsid w:val="000D3946"/>
    <w:rsid w:val="000D3D78"/>
    <w:rsid w:val="000D44F3"/>
    <w:rsid w:val="000D5F9F"/>
    <w:rsid w:val="000D7279"/>
    <w:rsid w:val="000D7EAF"/>
    <w:rsid w:val="000D7F5C"/>
    <w:rsid w:val="000E3533"/>
    <w:rsid w:val="000E426E"/>
    <w:rsid w:val="000E68FE"/>
    <w:rsid w:val="000E7511"/>
    <w:rsid w:val="000F1282"/>
    <w:rsid w:val="000F1451"/>
    <w:rsid w:val="000F1608"/>
    <w:rsid w:val="000F1B71"/>
    <w:rsid w:val="000F1EBF"/>
    <w:rsid w:val="000F2D41"/>
    <w:rsid w:val="000F317D"/>
    <w:rsid w:val="000F3669"/>
    <w:rsid w:val="000F3745"/>
    <w:rsid w:val="000F3BA4"/>
    <w:rsid w:val="000F401B"/>
    <w:rsid w:val="000F6CEF"/>
    <w:rsid w:val="0010015A"/>
    <w:rsid w:val="00102B90"/>
    <w:rsid w:val="00102F9E"/>
    <w:rsid w:val="00103FBB"/>
    <w:rsid w:val="00104BCF"/>
    <w:rsid w:val="00105347"/>
    <w:rsid w:val="001078AD"/>
    <w:rsid w:val="00110AFA"/>
    <w:rsid w:val="0011138E"/>
    <w:rsid w:val="001125CE"/>
    <w:rsid w:val="00112C0A"/>
    <w:rsid w:val="001169B9"/>
    <w:rsid w:val="00116EEA"/>
    <w:rsid w:val="001201C4"/>
    <w:rsid w:val="001204F4"/>
    <w:rsid w:val="00120DE0"/>
    <w:rsid w:val="00120E34"/>
    <w:rsid w:val="00121CA4"/>
    <w:rsid w:val="0012246C"/>
    <w:rsid w:val="001252EF"/>
    <w:rsid w:val="00126E33"/>
    <w:rsid w:val="00127513"/>
    <w:rsid w:val="00130567"/>
    <w:rsid w:val="0013187C"/>
    <w:rsid w:val="001324B8"/>
    <w:rsid w:val="00133CC0"/>
    <w:rsid w:val="001341AA"/>
    <w:rsid w:val="001351D2"/>
    <w:rsid w:val="00135ADE"/>
    <w:rsid w:val="00135C6C"/>
    <w:rsid w:val="0013654E"/>
    <w:rsid w:val="00140AC9"/>
    <w:rsid w:val="00141529"/>
    <w:rsid w:val="0014193E"/>
    <w:rsid w:val="0014377A"/>
    <w:rsid w:val="001439FB"/>
    <w:rsid w:val="00143C7C"/>
    <w:rsid w:val="00143CD1"/>
    <w:rsid w:val="001448BC"/>
    <w:rsid w:val="00144CE3"/>
    <w:rsid w:val="001463BE"/>
    <w:rsid w:val="001468B4"/>
    <w:rsid w:val="001511CB"/>
    <w:rsid w:val="0015292F"/>
    <w:rsid w:val="00152A6B"/>
    <w:rsid w:val="00154FCB"/>
    <w:rsid w:val="0015645B"/>
    <w:rsid w:val="00156EF2"/>
    <w:rsid w:val="00157303"/>
    <w:rsid w:val="00157A42"/>
    <w:rsid w:val="00157AE2"/>
    <w:rsid w:val="00160B85"/>
    <w:rsid w:val="001610D3"/>
    <w:rsid w:val="00161632"/>
    <w:rsid w:val="001625A7"/>
    <w:rsid w:val="00164312"/>
    <w:rsid w:val="00166593"/>
    <w:rsid w:val="00166E76"/>
    <w:rsid w:val="00167603"/>
    <w:rsid w:val="00170017"/>
    <w:rsid w:val="00171427"/>
    <w:rsid w:val="00171D27"/>
    <w:rsid w:val="00171F3E"/>
    <w:rsid w:val="00172991"/>
    <w:rsid w:val="0017330D"/>
    <w:rsid w:val="001738BF"/>
    <w:rsid w:val="00174CB0"/>
    <w:rsid w:val="00175431"/>
    <w:rsid w:val="00176AB2"/>
    <w:rsid w:val="00177712"/>
    <w:rsid w:val="00177727"/>
    <w:rsid w:val="00177DEA"/>
    <w:rsid w:val="001807BC"/>
    <w:rsid w:val="00180FA8"/>
    <w:rsid w:val="00181798"/>
    <w:rsid w:val="001826A7"/>
    <w:rsid w:val="00182DD7"/>
    <w:rsid w:val="00182FA2"/>
    <w:rsid w:val="001830BF"/>
    <w:rsid w:val="00184432"/>
    <w:rsid w:val="00184D4F"/>
    <w:rsid w:val="001854EB"/>
    <w:rsid w:val="00185A4A"/>
    <w:rsid w:val="001905DB"/>
    <w:rsid w:val="00193CD0"/>
    <w:rsid w:val="001949F7"/>
    <w:rsid w:val="00194D27"/>
    <w:rsid w:val="001951DC"/>
    <w:rsid w:val="00195281"/>
    <w:rsid w:val="00195EAC"/>
    <w:rsid w:val="00196C0E"/>
    <w:rsid w:val="00196FA7"/>
    <w:rsid w:val="001A053B"/>
    <w:rsid w:val="001A102F"/>
    <w:rsid w:val="001A1059"/>
    <w:rsid w:val="001A20D0"/>
    <w:rsid w:val="001A30BB"/>
    <w:rsid w:val="001A437E"/>
    <w:rsid w:val="001A439A"/>
    <w:rsid w:val="001A54A8"/>
    <w:rsid w:val="001A64E0"/>
    <w:rsid w:val="001B39BD"/>
    <w:rsid w:val="001B4D00"/>
    <w:rsid w:val="001B5814"/>
    <w:rsid w:val="001B5DDC"/>
    <w:rsid w:val="001B62D1"/>
    <w:rsid w:val="001B660B"/>
    <w:rsid w:val="001B6B2D"/>
    <w:rsid w:val="001B7364"/>
    <w:rsid w:val="001C00CF"/>
    <w:rsid w:val="001C1D41"/>
    <w:rsid w:val="001C1E36"/>
    <w:rsid w:val="001C1F64"/>
    <w:rsid w:val="001C4572"/>
    <w:rsid w:val="001C4EC6"/>
    <w:rsid w:val="001C5F11"/>
    <w:rsid w:val="001C6ABA"/>
    <w:rsid w:val="001C6EE4"/>
    <w:rsid w:val="001C763A"/>
    <w:rsid w:val="001D07B6"/>
    <w:rsid w:val="001D0CD1"/>
    <w:rsid w:val="001D2B62"/>
    <w:rsid w:val="001D2E46"/>
    <w:rsid w:val="001D497B"/>
    <w:rsid w:val="001D621E"/>
    <w:rsid w:val="001D6C64"/>
    <w:rsid w:val="001E0636"/>
    <w:rsid w:val="001E0D0D"/>
    <w:rsid w:val="001E31A2"/>
    <w:rsid w:val="001E34A8"/>
    <w:rsid w:val="001E395D"/>
    <w:rsid w:val="001E3B69"/>
    <w:rsid w:val="001E46A8"/>
    <w:rsid w:val="001E4CCD"/>
    <w:rsid w:val="001E5052"/>
    <w:rsid w:val="001E543F"/>
    <w:rsid w:val="001E6617"/>
    <w:rsid w:val="001E6853"/>
    <w:rsid w:val="001E6C0A"/>
    <w:rsid w:val="001F09B4"/>
    <w:rsid w:val="001F11DD"/>
    <w:rsid w:val="001F1958"/>
    <w:rsid w:val="001F1FC7"/>
    <w:rsid w:val="001F31A2"/>
    <w:rsid w:val="001F4206"/>
    <w:rsid w:val="001F42DF"/>
    <w:rsid w:val="001F4507"/>
    <w:rsid w:val="001F4588"/>
    <w:rsid w:val="001F4DE4"/>
    <w:rsid w:val="00200A42"/>
    <w:rsid w:val="00201055"/>
    <w:rsid w:val="002011D5"/>
    <w:rsid w:val="00201DD2"/>
    <w:rsid w:val="00202F7E"/>
    <w:rsid w:val="0020416B"/>
    <w:rsid w:val="002051AA"/>
    <w:rsid w:val="00205898"/>
    <w:rsid w:val="00205AE3"/>
    <w:rsid w:val="00206C92"/>
    <w:rsid w:val="0021016A"/>
    <w:rsid w:val="0021082B"/>
    <w:rsid w:val="00210F54"/>
    <w:rsid w:val="00211214"/>
    <w:rsid w:val="00211499"/>
    <w:rsid w:val="00212AA9"/>
    <w:rsid w:val="00213ADC"/>
    <w:rsid w:val="00214C06"/>
    <w:rsid w:val="00215C44"/>
    <w:rsid w:val="00217D20"/>
    <w:rsid w:val="002208EB"/>
    <w:rsid w:val="0022235D"/>
    <w:rsid w:val="00222448"/>
    <w:rsid w:val="00223686"/>
    <w:rsid w:val="0022403C"/>
    <w:rsid w:val="0022425F"/>
    <w:rsid w:val="00224993"/>
    <w:rsid w:val="00226FA0"/>
    <w:rsid w:val="0023136A"/>
    <w:rsid w:val="00232513"/>
    <w:rsid w:val="00232F76"/>
    <w:rsid w:val="0023380A"/>
    <w:rsid w:val="00233A29"/>
    <w:rsid w:val="002340CC"/>
    <w:rsid w:val="00235B31"/>
    <w:rsid w:val="00236F6F"/>
    <w:rsid w:val="00237AAE"/>
    <w:rsid w:val="00240512"/>
    <w:rsid w:val="0024084D"/>
    <w:rsid w:val="00240EC4"/>
    <w:rsid w:val="00242068"/>
    <w:rsid w:val="00242634"/>
    <w:rsid w:val="00242EBD"/>
    <w:rsid w:val="00243910"/>
    <w:rsid w:val="0024413A"/>
    <w:rsid w:val="002443E7"/>
    <w:rsid w:val="00244EBE"/>
    <w:rsid w:val="00246460"/>
    <w:rsid w:val="00247362"/>
    <w:rsid w:val="00247CD2"/>
    <w:rsid w:val="002511A1"/>
    <w:rsid w:val="002513AA"/>
    <w:rsid w:val="0025171C"/>
    <w:rsid w:val="00251E15"/>
    <w:rsid w:val="002523C5"/>
    <w:rsid w:val="00253E87"/>
    <w:rsid w:val="0025486B"/>
    <w:rsid w:val="002557F4"/>
    <w:rsid w:val="00255D4C"/>
    <w:rsid w:val="00260489"/>
    <w:rsid w:val="0026082D"/>
    <w:rsid w:val="002618F2"/>
    <w:rsid w:val="00262975"/>
    <w:rsid w:val="00262E9A"/>
    <w:rsid w:val="00263235"/>
    <w:rsid w:val="0026389A"/>
    <w:rsid w:val="0026515F"/>
    <w:rsid w:val="00266253"/>
    <w:rsid w:val="002668A5"/>
    <w:rsid w:val="00266BD5"/>
    <w:rsid w:val="00267C82"/>
    <w:rsid w:val="00267DEC"/>
    <w:rsid w:val="002703ED"/>
    <w:rsid w:val="00270D59"/>
    <w:rsid w:val="00271868"/>
    <w:rsid w:val="00273091"/>
    <w:rsid w:val="002743C0"/>
    <w:rsid w:val="00275D79"/>
    <w:rsid w:val="0027731A"/>
    <w:rsid w:val="00277483"/>
    <w:rsid w:val="00280D71"/>
    <w:rsid w:val="0028277A"/>
    <w:rsid w:val="002831D6"/>
    <w:rsid w:val="00285A72"/>
    <w:rsid w:val="00286291"/>
    <w:rsid w:val="00286911"/>
    <w:rsid w:val="00287517"/>
    <w:rsid w:val="002876FE"/>
    <w:rsid w:val="00290C56"/>
    <w:rsid w:val="00290E20"/>
    <w:rsid w:val="0029141B"/>
    <w:rsid w:val="00291513"/>
    <w:rsid w:val="00292ADD"/>
    <w:rsid w:val="00293B84"/>
    <w:rsid w:val="002943C9"/>
    <w:rsid w:val="00294725"/>
    <w:rsid w:val="00295F0B"/>
    <w:rsid w:val="002964F0"/>
    <w:rsid w:val="00297F79"/>
    <w:rsid w:val="002A0EF7"/>
    <w:rsid w:val="002A1EDD"/>
    <w:rsid w:val="002A2B66"/>
    <w:rsid w:val="002A2D17"/>
    <w:rsid w:val="002A3361"/>
    <w:rsid w:val="002A3C73"/>
    <w:rsid w:val="002A5245"/>
    <w:rsid w:val="002A5E59"/>
    <w:rsid w:val="002A6FBF"/>
    <w:rsid w:val="002B1211"/>
    <w:rsid w:val="002B31F1"/>
    <w:rsid w:val="002B32F4"/>
    <w:rsid w:val="002B368F"/>
    <w:rsid w:val="002B3B40"/>
    <w:rsid w:val="002B5396"/>
    <w:rsid w:val="002B6A2C"/>
    <w:rsid w:val="002C3364"/>
    <w:rsid w:val="002C3F00"/>
    <w:rsid w:val="002C725F"/>
    <w:rsid w:val="002D0781"/>
    <w:rsid w:val="002D0819"/>
    <w:rsid w:val="002D0915"/>
    <w:rsid w:val="002D1E98"/>
    <w:rsid w:val="002D1E9B"/>
    <w:rsid w:val="002D2267"/>
    <w:rsid w:val="002D2405"/>
    <w:rsid w:val="002D2533"/>
    <w:rsid w:val="002D49A3"/>
    <w:rsid w:val="002D4E2D"/>
    <w:rsid w:val="002D5D23"/>
    <w:rsid w:val="002D6679"/>
    <w:rsid w:val="002E1252"/>
    <w:rsid w:val="002E32CB"/>
    <w:rsid w:val="002E4464"/>
    <w:rsid w:val="002E451F"/>
    <w:rsid w:val="002E45A0"/>
    <w:rsid w:val="002E4B62"/>
    <w:rsid w:val="002E4C37"/>
    <w:rsid w:val="002E6A65"/>
    <w:rsid w:val="002E6EF9"/>
    <w:rsid w:val="002F0631"/>
    <w:rsid w:val="002F1AC6"/>
    <w:rsid w:val="002F1D7C"/>
    <w:rsid w:val="002F35B0"/>
    <w:rsid w:val="002F74AE"/>
    <w:rsid w:val="0030021E"/>
    <w:rsid w:val="00300B8F"/>
    <w:rsid w:val="003017F7"/>
    <w:rsid w:val="0030500C"/>
    <w:rsid w:val="00305B34"/>
    <w:rsid w:val="00305D76"/>
    <w:rsid w:val="0030660D"/>
    <w:rsid w:val="003068A0"/>
    <w:rsid w:val="0030761A"/>
    <w:rsid w:val="003114AC"/>
    <w:rsid w:val="00311B19"/>
    <w:rsid w:val="00311DFA"/>
    <w:rsid w:val="00311ED0"/>
    <w:rsid w:val="00312271"/>
    <w:rsid w:val="003151A4"/>
    <w:rsid w:val="003157E9"/>
    <w:rsid w:val="00317806"/>
    <w:rsid w:val="00320077"/>
    <w:rsid w:val="003200C2"/>
    <w:rsid w:val="00320C3D"/>
    <w:rsid w:val="0032470D"/>
    <w:rsid w:val="00326EBB"/>
    <w:rsid w:val="00330D98"/>
    <w:rsid w:val="00331DD0"/>
    <w:rsid w:val="00332824"/>
    <w:rsid w:val="00333C3D"/>
    <w:rsid w:val="00334B1F"/>
    <w:rsid w:val="00334FE9"/>
    <w:rsid w:val="003357CF"/>
    <w:rsid w:val="0033600E"/>
    <w:rsid w:val="003366F3"/>
    <w:rsid w:val="003375CF"/>
    <w:rsid w:val="00337927"/>
    <w:rsid w:val="003379BD"/>
    <w:rsid w:val="00337B7D"/>
    <w:rsid w:val="003404FA"/>
    <w:rsid w:val="00342F98"/>
    <w:rsid w:val="00343803"/>
    <w:rsid w:val="00343D90"/>
    <w:rsid w:val="00344134"/>
    <w:rsid w:val="0034452C"/>
    <w:rsid w:val="0034504C"/>
    <w:rsid w:val="003458FD"/>
    <w:rsid w:val="00345D45"/>
    <w:rsid w:val="00347FE2"/>
    <w:rsid w:val="003502D7"/>
    <w:rsid w:val="0035142F"/>
    <w:rsid w:val="00353AAD"/>
    <w:rsid w:val="00353F22"/>
    <w:rsid w:val="003543A1"/>
    <w:rsid w:val="00355BF8"/>
    <w:rsid w:val="00356E40"/>
    <w:rsid w:val="0035791F"/>
    <w:rsid w:val="00360FA5"/>
    <w:rsid w:val="00361327"/>
    <w:rsid w:val="0036187A"/>
    <w:rsid w:val="00361FE4"/>
    <w:rsid w:val="00362629"/>
    <w:rsid w:val="00362D62"/>
    <w:rsid w:val="003634F5"/>
    <w:rsid w:val="0036354C"/>
    <w:rsid w:val="003654B9"/>
    <w:rsid w:val="0036653E"/>
    <w:rsid w:val="003678F8"/>
    <w:rsid w:val="00370D75"/>
    <w:rsid w:val="003714AE"/>
    <w:rsid w:val="003731B7"/>
    <w:rsid w:val="00373CF8"/>
    <w:rsid w:val="0037419E"/>
    <w:rsid w:val="00374DD9"/>
    <w:rsid w:val="003773B5"/>
    <w:rsid w:val="003805A5"/>
    <w:rsid w:val="003810C9"/>
    <w:rsid w:val="00381F7D"/>
    <w:rsid w:val="00384229"/>
    <w:rsid w:val="003848DA"/>
    <w:rsid w:val="00386EA7"/>
    <w:rsid w:val="003870B5"/>
    <w:rsid w:val="0039157A"/>
    <w:rsid w:val="00391754"/>
    <w:rsid w:val="00395B00"/>
    <w:rsid w:val="00397436"/>
    <w:rsid w:val="003A10D6"/>
    <w:rsid w:val="003A2089"/>
    <w:rsid w:val="003A2DB1"/>
    <w:rsid w:val="003A357E"/>
    <w:rsid w:val="003A39B6"/>
    <w:rsid w:val="003A3E2F"/>
    <w:rsid w:val="003A5598"/>
    <w:rsid w:val="003B2429"/>
    <w:rsid w:val="003B29F3"/>
    <w:rsid w:val="003B473C"/>
    <w:rsid w:val="003B4C9A"/>
    <w:rsid w:val="003C0EB7"/>
    <w:rsid w:val="003C1FDD"/>
    <w:rsid w:val="003C27C6"/>
    <w:rsid w:val="003C385A"/>
    <w:rsid w:val="003C7599"/>
    <w:rsid w:val="003D224D"/>
    <w:rsid w:val="003D2663"/>
    <w:rsid w:val="003D2F19"/>
    <w:rsid w:val="003D46FD"/>
    <w:rsid w:val="003D5321"/>
    <w:rsid w:val="003D657D"/>
    <w:rsid w:val="003D7AAD"/>
    <w:rsid w:val="003E103F"/>
    <w:rsid w:val="003E1CBB"/>
    <w:rsid w:val="003E43F8"/>
    <w:rsid w:val="003E55ED"/>
    <w:rsid w:val="003E5BB3"/>
    <w:rsid w:val="003E64FA"/>
    <w:rsid w:val="003E6757"/>
    <w:rsid w:val="003E697F"/>
    <w:rsid w:val="003E746D"/>
    <w:rsid w:val="003F0369"/>
    <w:rsid w:val="003F0BD1"/>
    <w:rsid w:val="003F0E54"/>
    <w:rsid w:val="003F1122"/>
    <w:rsid w:val="003F176B"/>
    <w:rsid w:val="003F1C38"/>
    <w:rsid w:val="003F51E9"/>
    <w:rsid w:val="003F6CB2"/>
    <w:rsid w:val="003F770D"/>
    <w:rsid w:val="003F7D71"/>
    <w:rsid w:val="0040036C"/>
    <w:rsid w:val="004005FE"/>
    <w:rsid w:val="00401BFB"/>
    <w:rsid w:val="00402D60"/>
    <w:rsid w:val="004031A6"/>
    <w:rsid w:val="00406E0E"/>
    <w:rsid w:val="004076EA"/>
    <w:rsid w:val="00411506"/>
    <w:rsid w:val="00412BAB"/>
    <w:rsid w:val="00412EEB"/>
    <w:rsid w:val="00412F67"/>
    <w:rsid w:val="00413F0D"/>
    <w:rsid w:val="0041436A"/>
    <w:rsid w:val="004155F8"/>
    <w:rsid w:val="00415F70"/>
    <w:rsid w:val="004166DC"/>
    <w:rsid w:val="00416B44"/>
    <w:rsid w:val="0041746E"/>
    <w:rsid w:val="004214C9"/>
    <w:rsid w:val="004232DB"/>
    <w:rsid w:val="00423415"/>
    <w:rsid w:val="00423C4B"/>
    <w:rsid w:val="00424B98"/>
    <w:rsid w:val="00424CCB"/>
    <w:rsid w:val="00425B70"/>
    <w:rsid w:val="00426CB2"/>
    <w:rsid w:val="00430133"/>
    <w:rsid w:val="0043351F"/>
    <w:rsid w:val="004337C4"/>
    <w:rsid w:val="004338AA"/>
    <w:rsid w:val="004338D0"/>
    <w:rsid w:val="0043482A"/>
    <w:rsid w:val="004353C8"/>
    <w:rsid w:val="00435FCC"/>
    <w:rsid w:val="0043620E"/>
    <w:rsid w:val="00436E73"/>
    <w:rsid w:val="00440B17"/>
    <w:rsid w:val="0044229A"/>
    <w:rsid w:val="004429DF"/>
    <w:rsid w:val="004448DC"/>
    <w:rsid w:val="00446864"/>
    <w:rsid w:val="00446CE4"/>
    <w:rsid w:val="004476BF"/>
    <w:rsid w:val="00447862"/>
    <w:rsid w:val="004502DF"/>
    <w:rsid w:val="00450BC8"/>
    <w:rsid w:val="00450F5B"/>
    <w:rsid w:val="00453032"/>
    <w:rsid w:val="004531EC"/>
    <w:rsid w:val="00453F35"/>
    <w:rsid w:val="004556C9"/>
    <w:rsid w:val="00460331"/>
    <w:rsid w:val="00460AAF"/>
    <w:rsid w:val="00465266"/>
    <w:rsid w:val="004655D7"/>
    <w:rsid w:val="0046681D"/>
    <w:rsid w:val="004675CF"/>
    <w:rsid w:val="00467E1F"/>
    <w:rsid w:val="004717D1"/>
    <w:rsid w:val="00471B54"/>
    <w:rsid w:val="0047238C"/>
    <w:rsid w:val="00474176"/>
    <w:rsid w:val="004750DD"/>
    <w:rsid w:val="0047608D"/>
    <w:rsid w:val="00480128"/>
    <w:rsid w:val="004808FA"/>
    <w:rsid w:val="0048150B"/>
    <w:rsid w:val="00481A61"/>
    <w:rsid w:val="00481EDC"/>
    <w:rsid w:val="004827A4"/>
    <w:rsid w:val="00484D4A"/>
    <w:rsid w:val="00484E4E"/>
    <w:rsid w:val="00487798"/>
    <w:rsid w:val="004902F5"/>
    <w:rsid w:val="0049050C"/>
    <w:rsid w:val="00490C64"/>
    <w:rsid w:val="00490D3A"/>
    <w:rsid w:val="00494900"/>
    <w:rsid w:val="00494C56"/>
    <w:rsid w:val="00494D4D"/>
    <w:rsid w:val="0049579B"/>
    <w:rsid w:val="0049672D"/>
    <w:rsid w:val="004A0DCB"/>
    <w:rsid w:val="004A168E"/>
    <w:rsid w:val="004A1FEC"/>
    <w:rsid w:val="004A2C13"/>
    <w:rsid w:val="004A37C8"/>
    <w:rsid w:val="004A37CE"/>
    <w:rsid w:val="004A4772"/>
    <w:rsid w:val="004A4D6C"/>
    <w:rsid w:val="004A5233"/>
    <w:rsid w:val="004A7082"/>
    <w:rsid w:val="004A7722"/>
    <w:rsid w:val="004A7B9B"/>
    <w:rsid w:val="004A7E93"/>
    <w:rsid w:val="004B22A1"/>
    <w:rsid w:val="004B26E4"/>
    <w:rsid w:val="004B3E1C"/>
    <w:rsid w:val="004B6990"/>
    <w:rsid w:val="004C1A2A"/>
    <w:rsid w:val="004C2773"/>
    <w:rsid w:val="004C2DFE"/>
    <w:rsid w:val="004C425F"/>
    <w:rsid w:val="004C55C0"/>
    <w:rsid w:val="004C56D5"/>
    <w:rsid w:val="004C60DB"/>
    <w:rsid w:val="004C690C"/>
    <w:rsid w:val="004C71B7"/>
    <w:rsid w:val="004D2538"/>
    <w:rsid w:val="004D26AB"/>
    <w:rsid w:val="004D576A"/>
    <w:rsid w:val="004D7A88"/>
    <w:rsid w:val="004D7C34"/>
    <w:rsid w:val="004E0229"/>
    <w:rsid w:val="004E06F0"/>
    <w:rsid w:val="004E2C3E"/>
    <w:rsid w:val="004E2E62"/>
    <w:rsid w:val="004E302C"/>
    <w:rsid w:val="004E3CD4"/>
    <w:rsid w:val="004E438B"/>
    <w:rsid w:val="004E5774"/>
    <w:rsid w:val="004E5830"/>
    <w:rsid w:val="004E7406"/>
    <w:rsid w:val="004E7AAE"/>
    <w:rsid w:val="004F07C6"/>
    <w:rsid w:val="004F0A76"/>
    <w:rsid w:val="004F0AB4"/>
    <w:rsid w:val="004F26E2"/>
    <w:rsid w:val="004F40B8"/>
    <w:rsid w:val="004F5105"/>
    <w:rsid w:val="004F6B65"/>
    <w:rsid w:val="004F6F4E"/>
    <w:rsid w:val="00502F90"/>
    <w:rsid w:val="00503603"/>
    <w:rsid w:val="00503BA1"/>
    <w:rsid w:val="005041C1"/>
    <w:rsid w:val="00504A0B"/>
    <w:rsid w:val="005071DD"/>
    <w:rsid w:val="005079E0"/>
    <w:rsid w:val="00511074"/>
    <w:rsid w:val="005117FA"/>
    <w:rsid w:val="00511C05"/>
    <w:rsid w:val="005126B5"/>
    <w:rsid w:val="00512B5C"/>
    <w:rsid w:val="00512BC9"/>
    <w:rsid w:val="00512CB1"/>
    <w:rsid w:val="00513F57"/>
    <w:rsid w:val="00515333"/>
    <w:rsid w:val="005163F8"/>
    <w:rsid w:val="00516C72"/>
    <w:rsid w:val="00517D67"/>
    <w:rsid w:val="00520B85"/>
    <w:rsid w:val="00521C42"/>
    <w:rsid w:val="00522582"/>
    <w:rsid w:val="0052308F"/>
    <w:rsid w:val="00524925"/>
    <w:rsid w:val="00530402"/>
    <w:rsid w:val="00530702"/>
    <w:rsid w:val="005310AA"/>
    <w:rsid w:val="005314B6"/>
    <w:rsid w:val="00533A5B"/>
    <w:rsid w:val="005340EC"/>
    <w:rsid w:val="005355E3"/>
    <w:rsid w:val="00536249"/>
    <w:rsid w:val="00537807"/>
    <w:rsid w:val="00540672"/>
    <w:rsid w:val="005406CC"/>
    <w:rsid w:val="00540AF5"/>
    <w:rsid w:val="00541E53"/>
    <w:rsid w:val="00542EC3"/>
    <w:rsid w:val="005432D9"/>
    <w:rsid w:val="00544B0D"/>
    <w:rsid w:val="005477FA"/>
    <w:rsid w:val="0055042B"/>
    <w:rsid w:val="005506A0"/>
    <w:rsid w:val="00550941"/>
    <w:rsid w:val="0055188A"/>
    <w:rsid w:val="005523B8"/>
    <w:rsid w:val="00552A3B"/>
    <w:rsid w:val="00553B7B"/>
    <w:rsid w:val="0055464A"/>
    <w:rsid w:val="00554D1D"/>
    <w:rsid w:val="005558D5"/>
    <w:rsid w:val="005565AA"/>
    <w:rsid w:val="00561152"/>
    <w:rsid w:val="005622C3"/>
    <w:rsid w:val="0056354F"/>
    <w:rsid w:val="00563DE6"/>
    <w:rsid w:val="00564C00"/>
    <w:rsid w:val="00564FD3"/>
    <w:rsid w:val="00565D35"/>
    <w:rsid w:val="00565F13"/>
    <w:rsid w:val="0056702D"/>
    <w:rsid w:val="0056798B"/>
    <w:rsid w:val="00570EE3"/>
    <w:rsid w:val="00571113"/>
    <w:rsid w:val="00572509"/>
    <w:rsid w:val="00573209"/>
    <w:rsid w:val="00573CFC"/>
    <w:rsid w:val="00575232"/>
    <w:rsid w:val="00577759"/>
    <w:rsid w:val="0058063C"/>
    <w:rsid w:val="00580A88"/>
    <w:rsid w:val="00580E8F"/>
    <w:rsid w:val="00581563"/>
    <w:rsid w:val="0058165F"/>
    <w:rsid w:val="00582287"/>
    <w:rsid w:val="005836A7"/>
    <w:rsid w:val="00583A16"/>
    <w:rsid w:val="005842FC"/>
    <w:rsid w:val="00584A41"/>
    <w:rsid w:val="005858EA"/>
    <w:rsid w:val="00585AD6"/>
    <w:rsid w:val="0058602F"/>
    <w:rsid w:val="005871C8"/>
    <w:rsid w:val="00587691"/>
    <w:rsid w:val="00587BD0"/>
    <w:rsid w:val="0059033B"/>
    <w:rsid w:val="00592F8D"/>
    <w:rsid w:val="00593861"/>
    <w:rsid w:val="00594BF1"/>
    <w:rsid w:val="00595195"/>
    <w:rsid w:val="00596517"/>
    <w:rsid w:val="00596F82"/>
    <w:rsid w:val="0059706B"/>
    <w:rsid w:val="005A0309"/>
    <w:rsid w:val="005A258E"/>
    <w:rsid w:val="005A2620"/>
    <w:rsid w:val="005A277C"/>
    <w:rsid w:val="005A452A"/>
    <w:rsid w:val="005A4585"/>
    <w:rsid w:val="005A58D1"/>
    <w:rsid w:val="005A5F5B"/>
    <w:rsid w:val="005A625B"/>
    <w:rsid w:val="005A62C7"/>
    <w:rsid w:val="005A67A5"/>
    <w:rsid w:val="005B1787"/>
    <w:rsid w:val="005B1B93"/>
    <w:rsid w:val="005B1DB0"/>
    <w:rsid w:val="005B1E33"/>
    <w:rsid w:val="005B2079"/>
    <w:rsid w:val="005B2FFC"/>
    <w:rsid w:val="005B46A2"/>
    <w:rsid w:val="005B4867"/>
    <w:rsid w:val="005B5836"/>
    <w:rsid w:val="005B5EC9"/>
    <w:rsid w:val="005C024C"/>
    <w:rsid w:val="005C02D4"/>
    <w:rsid w:val="005C0F72"/>
    <w:rsid w:val="005C11C5"/>
    <w:rsid w:val="005C302F"/>
    <w:rsid w:val="005C3223"/>
    <w:rsid w:val="005C50BB"/>
    <w:rsid w:val="005C62F6"/>
    <w:rsid w:val="005C6B04"/>
    <w:rsid w:val="005C6D19"/>
    <w:rsid w:val="005C7737"/>
    <w:rsid w:val="005D02D3"/>
    <w:rsid w:val="005D10E9"/>
    <w:rsid w:val="005D12D4"/>
    <w:rsid w:val="005D1AB8"/>
    <w:rsid w:val="005D27AF"/>
    <w:rsid w:val="005D3EA3"/>
    <w:rsid w:val="005D4D8A"/>
    <w:rsid w:val="005D61A6"/>
    <w:rsid w:val="005E023C"/>
    <w:rsid w:val="005E0612"/>
    <w:rsid w:val="005E2038"/>
    <w:rsid w:val="005E2F0B"/>
    <w:rsid w:val="005E3641"/>
    <w:rsid w:val="005E42B4"/>
    <w:rsid w:val="005E47EC"/>
    <w:rsid w:val="005E4EA3"/>
    <w:rsid w:val="005E5228"/>
    <w:rsid w:val="005E5989"/>
    <w:rsid w:val="005E5E92"/>
    <w:rsid w:val="005E762B"/>
    <w:rsid w:val="005F01D1"/>
    <w:rsid w:val="005F0555"/>
    <w:rsid w:val="005F0F8B"/>
    <w:rsid w:val="005F1115"/>
    <w:rsid w:val="005F194B"/>
    <w:rsid w:val="005F2D6A"/>
    <w:rsid w:val="005F3391"/>
    <w:rsid w:val="005F3570"/>
    <w:rsid w:val="005F479E"/>
    <w:rsid w:val="005F4B47"/>
    <w:rsid w:val="005F65AF"/>
    <w:rsid w:val="005F6AD4"/>
    <w:rsid w:val="005F6E57"/>
    <w:rsid w:val="00600229"/>
    <w:rsid w:val="00600A33"/>
    <w:rsid w:val="0060217C"/>
    <w:rsid w:val="00602A0F"/>
    <w:rsid w:val="00604E71"/>
    <w:rsid w:val="006065EA"/>
    <w:rsid w:val="00606C1A"/>
    <w:rsid w:val="00607A58"/>
    <w:rsid w:val="006103D8"/>
    <w:rsid w:val="00612ED6"/>
    <w:rsid w:val="00613CDA"/>
    <w:rsid w:val="006146C7"/>
    <w:rsid w:val="006166B0"/>
    <w:rsid w:val="00617B27"/>
    <w:rsid w:val="00620B34"/>
    <w:rsid w:val="00620B7C"/>
    <w:rsid w:val="00622D44"/>
    <w:rsid w:val="00624943"/>
    <w:rsid w:val="00624C6F"/>
    <w:rsid w:val="00625819"/>
    <w:rsid w:val="006268AC"/>
    <w:rsid w:val="0062731D"/>
    <w:rsid w:val="00630F9A"/>
    <w:rsid w:val="0063105A"/>
    <w:rsid w:val="0063162C"/>
    <w:rsid w:val="006318F9"/>
    <w:rsid w:val="0063197D"/>
    <w:rsid w:val="006323EF"/>
    <w:rsid w:val="00632508"/>
    <w:rsid w:val="006337B9"/>
    <w:rsid w:val="00635EC5"/>
    <w:rsid w:val="0064079E"/>
    <w:rsid w:val="00641E00"/>
    <w:rsid w:val="0064228D"/>
    <w:rsid w:val="0064294D"/>
    <w:rsid w:val="00643406"/>
    <w:rsid w:val="00644567"/>
    <w:rsid w:val="00644BC5"/>
    <w:rsid w:val="00645FD3"/>
    <w:rsid w:val="006504A2"/>
    <w:rsid w:val="006546ED"/>
    <w:rsid w:val="00656418"/>
    <w:rsid w:val="0066046B"/>
    <w:rsid w:val="006607A8"/>
    <w:rsid w:val="00662300"/>
    <w:rsid w:val="0066238B"/>
    <w:rsid w:val="0066284F"/>
    <w:rsid w:val="006706B9"/>
    <w:rsid w:val="00670FD5"/>
    <w:rsid w:val="0067134F"/>
    <w:rsid w:val="00671B7C"/>
    <w:rsid w:val="0067272B"/>
    <w:rsid w:val="00672FE6"/>
    <w:rsid w:val="00674C9F"/>
    <w:rsid w:val="00675B9D"/>
    <w:rsid w:val="00676DEF"/>
    <w:rsid w:val="006810D9"/>
    <w:rsid w:val="00681AAD"/>
    <w:rsid w:val="00682679"/>
    <w:rsid w:val="0068352A"/>
    <w:rsid w:val="006839B8"/>
    <w:rsid w:val="0068418C"/>
    <w:rsid w:val="00684602"/>
    <w:rsid w:val="00685735"/>
    <w:rsid w:val="00687C2C"/>
    <w:rsid w:val="00690A6B"/>
    <w:rsid w:val="006911F7"/>
    <w:rsid w:val="0069212C"/>
    <w:rsid w:val="00695E29"/>
    <w:rsid w:val="00696064"/>
    <w:rsid w:val="00696444"/>
    <w:rsid w:val="0069676F"/>
    <w:rsid w:val="00697E81"/>
    <w:rsid w:val="006A0311"/>
    <w:rsid w:val="006A046C"/>
    <w:rsid w:val="006A27FA"/>
    <w:rsid w:val="006A2BC3"/>
    <w:rsid w:val="006A45AB"/>
    <w:rsid w:val="006A6BE2"/>
    <w:rsid w:val="006A705E"/>
    <w:rsid w:val="006A741F"/>
    <w:rsid w:val="006B02A1"/>
    <w:rsid w:val="006B1879"/>
    <w:rsid w:val="006B4E82"/>
    <w:rsid w:val="006B4ED0"/>
    <w:rsid w:val="006B6EE9"/>
    <w:rsid w:val="006C0C3B"/>
    <w:rsid w:val="006C118A"/>
    <w:rsid w:val="006C2BEE"/>
    <w:rsid w:val="006C3742"/>
    <w:rsid w:val="006C4849"/>
    <w:rsid w:val="006C49A1"/>
    <w:rsid w:val="006C652A"/>
    <w:rsid w:val="006C6741"/>
    <w:rsid w:val="006C6DA9"/>
    <w:rsid w:val="006C77DE"/>
    <w:rsid w:val="006D59AB"/>
    <w:rsid w:val="006D6FFC"/>
    <w:rsid w:val="006D7A10"/>
    <w:rsid w:val="006E05D0"/>
    <w:rsid w:val="006E5414"/>
    <w:rsid w:val="006E645D"/>
    <w:rsid w:val="006E70BC"/>
    <w:rsid w:val="006F066D"/>
    <w:rsid w:val="006F074D"/>
    <w:rsid w:val="006F1718"/>
    <w:rsid w:val="006F2942"/>
    <w:rsid w:val="006F4238"/>
    <w:rsid w:val="006F4C85"/>
    <w:rsid w:val="006F5222"/>
    <w:rsid w:val="006F5683"/>
    <w:rsid w:val="006F61F8"/>
    <w:rsid w:val="006F6704"/>
    <w:rsid w:val="006F6A7F"/>
    <w:rsid w:val="00700D5F"/>
    <w:rsid w:val="00701634"/>
    <w:rsid w:val="007016AF"/>
    <w:rsid w:val="00702159"/>
    <w:rsid w:val="0070218E"/>
    <w:rsid w:val="00702D09"/>
    <w:rsid w:val="00704DC3"/>
    <w:rsid w:val="00705614"/>
    <w:rsid w:val="007073CD"/>
    <w:rsid w:val="00710E79"/>
    <w:rsid w:val="00711846"/>
    <w:rsid w:val="0071216A"/>
    <w:rsid w:val="0071511C"/>
    <w:rsid w:val="007162A7"/>
    <w:rsid w:val="00716B0D"/>
    <w:rsid w:val="007179D3"/>
    <w:rsid w:val="00720416"/>
    <w:rsid w:val="0072147E"/>
    <w:rsid w:val="00722627"/>
    <w:rsid w:val="00722CDE"/>
    <w:rsid w:val="0072358C"/>
    <w:rsid w:val="00723DA1"/>
    <w:rsid w:val="00723E7C"/>
    <w:rsid w:val="00724182"/>
    <w:rsid w:val="007248B8"/>
    <w:rsid w:val="00724AFE"/>
    <w:rsid w:val="00725C4D"/>
    <w:rsid w:val="0072768A"/>
    <w:rsid w:val="0073082E"/>
    <w:rsid w:val="00730A23"/>
    <w:rsid w:val="007314A3"/>
    <w:rsid w:val="007333BE"/>
    <w:rsid w:val="00733E11"/>
    <w:rsid w:val="00734BA6"/>
    <w:rsid w:val="00736033"/>
    <w:rsid w:val="0073642C"/>
    <w:rsid w:val="0073674A"/>
    <w:rsid w:val="00736F0A"/>
    <w:rsid w:val="00737014"/>
    <w:rsid w:val="007411DB"/>
    <w:rsid w:val="00744471"/>
    <w:rsid w:val="00744951"/>
    <w:rsid w:val="0074509E"/>
    <w:rsid w:val="007460D9"/>
    <w:rsid w:val="007463C9"/>
    <w:rsid w:val="00751FC8"/>
    <w:rsid w:val="007525C6"/>
    <w:rsid w:val="00752AA2"/>
    <w:rsid w:val="00752C45"/>
    <w:rsid w:val="00752FAF"/>
    <w:rsid w:val="00753C28"/>
    <w:rsid w:val="00753E37"/>
    <w:rsid w:val="00754D29"/>
    <w:rsid w:val="0075672E"/>
    <w:rsid w:val="007569F8"/>
    <w:rsid w:val="00757708"/>
    <w:rsid w:val="007605E1"/>
    <w:rsid w:val="00760A0E"/>
    <w:rsid w:val="00760E87"/>
    <w:rsid w:val="0076188A"/>
    <w:rsid w:val="00762153"/>
    <w:rsid w:val="0076296B"/>
    <w:rsid w:val="00762DCA"/>
    <w:rsid w:val="0076347C"/>
    <w:rsid w:val="0076395D"/>
    <w:rsid w:val="007647D4"/>
    <w:rsid w:val="00764FF0"/>
    <w:rsid w:val="00767DDF"/>
    <w:rsid w:val="00767EF6"/>
    <w:rsid w:val="00770548"/>
    <w:rsid w:val="007708E8"/>
    <w:rsid w:val="007734F1"/>
    <w:rsid w:val="007741A0"/>
    <w:rsid w:val="007741A2"/>
    <w:rsid w:val="0077572D"/>
    <w:rsid w:val="00776AAF"/>
    <w:rsid w:val="00781C33"/>
    <w:rsid w:val="00782E50"/>
    <w:rsid w:val="00783F2A"/>
    <w:rsid w:val="00785851"/>
    <w:rsid w:val="00787C00"/>
    <w:rsid w:val="007902B5"/>
    <w:rsid w:val="00791224"/>
    <w:rsid w:val="00792E5D"/>
    <w:rsid w:val="007938F8"/>
    <w:rsid w:val="00793AC2"/>
    <w:rsid w:val="00793B39"/>
    <w:rsid w:val="007940B9"/>
    <w:rsid w:val="007947AF"/>
    <w:rsid w:val="00794DAA"/>
    <w:rsid w:val="007A08B9"/>
    <w:rsid w:val="007A09B2"/>
    <w:rsid w:val="007A12E7"/>
    <w:rsid w:val="007A154A"/>
    <w:rsid w:val="007A17A7"/>
    <w:rsid w:val="007A17E5"/>
    <w:rsid w:val="007A22AC"/>
    <w:rsid w:val="007A28DD"/>
    <w:rsid w:val="007A3559"/>
    <w:rsid w:val="007A3AB8"/>
    <w:rsid w:val="007A695A"/>
    <w:rsid w:val="007A7A87"/>
    <w:rsid w:val="007B01B7"/>
    <w:rsid w:val="007B1879"/>
    <w:rsid w:val="007B1E83"/>
    <w:rsid w:val="007B1FA6"/>
    <w:rsid w:val="007B301F"/>
    <w:rsid w:val="007B3681"/>
    <w:rsid w:val="007B6FE5"/>
    <w:rsid w:val="007B714D"/>
    <w:rsid w:val="007C077D"/>
    <w:rsid w:val="007C07E9"/>
    <w:rsid w:val="007C0DAA"/>
    <w:rsid w:val="007C0E0B"/>
    <w:rsid w:val="007C19EF"/>
    <w:rsid w:val="007C2CD9"/>
    <w:rsid w:val="007C2D70"/>
    <w:rsid w:val="007C2DC2"/>
    <w:rsid w:val="007C3700"/>
    <w:rsid w:val="007C4E9C"/>
    <w:rsid w:val="007C63CD"/>
    <w:rsid w:val="007C6E2D"/>
    <w:rsid w:val="007D0AB8"/>
    <w:rsid w:val="007D355B"/>
    <w:rsid w:val="007D3F02"/>
    <w:rsid w:val="007D44CE"/>
    <w:rsid w:val="007D4934"/>
    <w:rsid w:val="007D5A28"/>
    <w:rsid w:val="007D7141"/>
    <w:rsid w:val="007D7D5D"/>
    <w:rsid w:val="007E0F03"/>
    <w:rsid w:val="007E109E"/>
    <w:rsid w:val="007E1103"/>
    <w:rsid w:val="007E1A16"/>
    <w:rsid w:val="007E1C34"/>
    <w:rsid w:val="007E26E0"/>
    <w:rsid w:val="007E2901"/>
    <w:rsid w:val="007E3120"/>
    <w:rsid w:val="007F0A04"/>
    <w:rsid w:val="007F1C2B"/>
    <w:rsid w:val="007F290A"/>
    <w:rsid w:val="007F33C2"/>
    <w:rsid w:val="007F4148"/>
    <w:rsid w:val="007F524D"/>
    <w:rsid w:val="007F630A"/>
    <w:rsid w:val="007F64CA"/>
    <w:rsid w:val="007F67F2"/>
    <w:rsid w:val="007F6DD3"/>
    <w:rsid w:val="008007ED"/>
    <w:rsid w:val="00800EF4"/>
    <w:rsid w:val="00801808"/>
    <w:rsid w:val="00801C0B"/>
    <w:rsid w:val="008026F5"/>
    <w:rsid w:val="00802D60"/>
    <w:rsid w:val="0080375D"/>
    <w:rsid w:val="00803E8D"/>
    <w:rsid w:val="00804C0F"/>
    <w:rsid w:val="0080545C"/>
    <w:rsid w:val="00807C95"/>
    <w:rsid w:val="0081156B"/>
    <w:rsid w:val="00811AFC"/>
    <w:rsid w:val="00811B43"/>
    <w:rsid w:val="008122F6"/>
    <w:rsid w:val="00812EA8"/>
    <w:rsid w:val="00813AB0"/>
    <w:rsid w:val="00813E3B"/>
    <w:rsid w:val="008155F4"/>
    <w:rsid w:val="00816C6B"/>
    <w:rsid w:val="00817097"/>
    <w:rsid w:val="0081772D"/>
    <w:rsid w:val="008203ED"/>
    <w:rsid w:val="00820FCA"/>
    <w:rsid w:val="00822A76"/>
    <w:rsid w:val="00822CD5"/>
    <w:rsid w:val="0082482D"/>
    <w:rsid w:val="00824D4F"/>
    <w:rsid w:val="0082521C"/>
    <w:rsid w:val="00827158"/>
    <w:rsid w:val="00827D3D"/>
    <w:rsid w:val="00830F73"/>
    <w:rsid w:val="00831749"/>
    <w:rsid w:val="00832BD8"/>
    <w:rsid w:val="0083447C"/>
    <w:rsid w:val="008349BA"/>
    <w:rsid w:val="00834D36"/>
    <w:rsid w:val="00835713"/>
    <w:rsid w:val="00835BD4"/>
    <w:rsid w:val="0084013F"/>
    <w:rsid w:val="0084073D"/>
    <w:rsid w:val="008407EA"/>
    <w:rsid w:val="0084092F"/>
    <w:rsid w:val="00840D29"/>
    <w:rsid w:val="008411B0"/>
    <w:rsid w:val="008423DA"/>
    <w:rsid w:val="008426ED"/>
    <w:rsid w:val="0084357F"/>
    <w:rsid w:val="00843701"/>
    <w:rsid w:val="00843E23"/>
    <w:rsid w:val="00844B67"/>
    <w:rsid w:val="008461E0"/>
    <w:rsid w:val="008470AB"/>
    <w:rsid w:val="00852838"/>
    <w:rsid w:val="00853788"/>
    <w:rsid w:val="00853C74"/>
    <w:rsid w:val="00854C39"/>
    <w:rsid w:val="00854F0A"/>
    <w:rsid w:val="00855C3F"/>
    <w:rsid w:val="008568ED"/>
    <w:rsid w:val="008604E5"/>
    <w:rsid w:val="00863176"/>
    <w:rsid w:val="008632A9"/>
    <w:rsid w:val="00864D19"/>
    <w:rsid w:val="00866964"/>
    <w:rsid w:val="00866D21"/>
    <w:rsid w:val="00866DA5"/>
    <w:rsid w:val="00867C09"/>
    <w:rsid w:val="008715E6"/>
    <w:rsid w:val="0087271C"/>
    <w:rsid w:val="0087287C"/>
    <w:rsid w:val="008733ED"/>
    <w:rsid w:val="00874207"/>
    <w:rsid w:val="00874E9A"/>
    <w:rsid w:val="008756C6"/>
    <w:rsid w:val="00875DDA"/>
    <w:rsid w:val="00877931"/>
    <w:rsid w:val="00877F4E"/>
    <w:rsid w:val="00881175"/>
    <w:rsid w:val="0088233F"/>
    <w:rsid w:val="00882B49"/>
    <w:rsid w:val="00882E7B"/>
    <w:rsid w:val="0088455A"/>
    <w:rsid w:val="008846F4"/>
    <w:rsid w:val="00886214"/>
    <w:rsid w:val="00892565"/>
    <w:rsid w:val="00893B84"/>
    <w:rsid w:val="00894115"/>
    <w:rsid w:val="008946C9"/>
    <w:rsid w:val="00894C97"/>
    <w:rsid w:val="00895CD8"/>
    <w:rsid w:val="00896042"/>
    <w:rsid w:val="008965F7"/>
    <w:rsid w:val="00896817"/>
    <w:rsid w:val="008973B7"/>
    <w:rsid w:val="008977DB"/>
    <w:rsid w:val="008A0E8E"/>
    <w:rsid w:val="008A1242"/>
    <w:rsid w:val="008A1C7C"/>
    <w:rsid w:val="008A29EE"/>
    <w:rsid w:val="008A2A42"/>
    <w:rsid w:val="008A2B2E"/>
    <w:rsid w:val="008A5B0B"/>
    <w:rsid w:val="008A6682"/>
    <w:rsid w:val="008A7565"/>
    <w:rsid w:val="008B0FD3"/>
    <w:rsid w:val="008B154A"/>
    <w:rsid w:val="008B4D97"/>
    <w:rsid w:val="008B4D9D"/>
    <w:rsid w:val="008B582D"/>
    <w:rsid w:val="008B6148"/>
    <w:rsid w:val="008B650E"/>
    <w:rsid w:val="008B6AB5"/>
    <w:rsid w:val="008B6D55"/>
    <w:rsid w:val="008B6FA3"/>
    <w:rsid w:val="008C1171"/>
    <w:rsid w:val="008C3B23"/>
    <w:rsid w:val="008C4AF7"/>
    <w:rsid w:val="008C54A3"/>
    <w:rsid w:val="008C7F7D"/>
    <w:rsid w:val="008D0F8D"/>
    <w:rsid w:val="008D242A"/>
    <w:rsid w:val="008D3C99"/>
    <w:rsid w:val="008D45E2"/>
    <w:rsid w:val="008D4B29"/>
    <w:rsid w:val="008D4B38"/>
    <w:rsid w:val="008D545C"/>
    <w:rsid w:val="008D5E5A"/>
    <w:rsid w:val="008D7D2E"/>
    <w:rsid w:val="008E09C5"/>
    <w:rsid w:val="008E25F9"/>
    <w:rsid w:val="008E29A7"/>
    <w:rsid w:val="008E3680"/>
    <w:rsid w:val="008E3F33"/>
    <w:rsid w:val="008E4239"/>
    <w:rsid w:val="008E6267"/>
    <w:rsid w:val="008E6F07"/>
    <w:rsid w:val="008E785D"/>
    <w:rsid w:val="008F0937"/>
    <w:rsid w:val="008F1BA9"/>
    <w:rsid w:val="008F1D2D"/>
    <w:rsid w:val="008F282A"/>
    <w:rsid w:val="008F2F3A"/>
    <w:rsid w:val="008F3BC9"/>
    <w:rsid w:val="008F403D"/>
    <w:rsid w:val="008F5891"/>
    <w:rsid w:val="00900838"/>
    <w:rsid w:val="0090086F"/>
    <w:rsid w:val="009025A5"/>
    <w:rsid w:val="00902668"/>
    <w:rsid w:val="00902B78"/>
    <w:rsid w:val="00904BA4"/>
    <w:rsid w:val="00905D14"/>
    <w:rsid w:val="00906DC7"/>
    <w:rsid w:val="00910477"/>
    <w:rsid w:val="009106C9"/>
    <w:rsid w:val="0091117B"/>
    <w:rsid w:val="00912007"/>
    <w:rsid w:val="00913A26"/>
    <w:rsid w:val="009173CA"/>
    <w:rsid w:val="009174B7"/>
    <w:rsid w:val="009175A2"/>
    <w:rsid w:val="00922170"/>
    <w:rsid w:val="0092260A"/>
    <w:rsid w:val="00924CA0"/>
    <w:rsid w:val="00925596"/>
    <w:rsid w:val="00925ADD"/>
    <w:rsid w:val="009262AD"/>
    <w:rsid w:val="009268F8"/>
    <w:rsid w:val="00927971"/>
    <w:rsid w:val="00930AFE"/>
    <w:rsid w:val="00930B5A"/>
    <w:rsid w:val="0093230D"/>
    <w:rsid w:val="00932391"/>
    <w:rsid w:val="009323B4"/>
    <w:rsid w:val="0093338A"/>
    <w:rsid w:val="009345B9"/>
    <w:rsid w:val="009357E8"/>
    <w:rsid w:val="00936EF1"/>
    <w:rsid w:val="00941810"/>
    <w:rsid w:val="00941EFA"/>
    <w:rsid w:val="00943187"/>
    <w:rsid w:val="0094761E"/>
    <w:rsid w:val="009501A8"/>
    <w:rsid w:val="00950755"/>
    <w:rsid w:val="00950B1C"/>
    <w:rsid w:val="00951D7B"/>
    <w:rsid w:val="0095294A"/>
    <w:rsid w:val="009534D4"/>
    <w:rsid w:val="0095452C"/>
    <w:rsid w:val="0095466F"/>
    <w:rsid w:val="00957064"/>
    <w:rsid w:val="00957251"/>
    <w:rsid w:val="00957BE4"/>
    <w:rsid w:val="009612D2"/>
    <w:rsid w:val="009615A4"/>
    <w:rsid w:val="009617FF"/>
    <w:rsid w:val="00961D58"/>
    <w:rsid w:val="00962D82"/>
    <w:rsid w:val="009633D8"/>
    <w:rsid w:val="00963940"/>
    <w:rsid w:val="00964E1C"/>
    <w:rsid w:val="0097026C"/>
    <w:rsid w:val="00970DE0"/>
    <w:rsid w:val="00971072"/>
    <w:rsid w:val="00971143"/>
    <w:rsid w:val="0097256A"/>
    <w:rsid w:val="00972761"/>
    <w:rsid w:val="00973010"/>
    <w:rsid w:val="009753D7"/>
    <w:rsid w:val="009773B7"/>
    <w:rsid w:val="00977AFD"/>
    <w:rsid w:val="00977C9B"/>
    <w:rsid w:val="00980F4B"/>
    <w:rsid w:val="009832E4"/>
    <w:rsid w:val="0098367B"/>
    <w:rsid w:val="00984B22"/>
    <w:rsid w:val="00985FC1"/>
    <w:rsid w:val="009875AB"/>
    <w:rsid w:val="00987B45"/>
    <w:rsid w:val="00987F9B"/>
    <w:rsid w:val="00990226"/>
    <w:rsid w:val="0099037C"/>
    <w:rsid w:val="00991168"/>
    <w:rsid w:val="00991B60"/>
    <w:rsid w:val="00992418"/>
    <w:rsid w:val="00992EA8"/>
    <w:rsid w:val="0099314E"/>
    <w:rsid w:val="00994647"/>
    <w:rsid w:val="009946D0"/>
    <w:rsid w:val="00995799"/>
    <w:rsid w:val="009966EA"/>
    <w:rsid w:val="009A057C"/>
    <w:rsid w:val="009A1478"/>
    <w:rsid w:val="009A1ECB"/>
    <w:rsid w:val="009A3104"/>
    <w:rsid w:val="009A4149"/>
    <w:rsid w:val="009A4AF1"/>
    <w:rsid w:val="009A4C3B"/>
    <w:rsid w:val="009A579B"/>
    <w:rsid w:val="009A61EC"/>
    <w:rsid w:val="009A70BA"/>
    <w:rsid w:val="009A75DA"/>
    <w:rsid w:val="009A772A"/>
    <w:rsid w:val="009B2EC6"/>
    <w:rsid w:val="009B357A"/>
    <w:rsid w:val="009B3D73"/>
    <w:rsid w:val="009B4856"/>
    <w:rsid w:val="009B48EC"/>
    <w:rsid w:val="009B4DE5"/>
    <w:rsid w:val="009B5BD8"/>
    <w:rsid w:val="009B6C87"/>
    <w:rsid w:val="009B7B57"/>
    <w:rsid w:val="009C2F20"/>
    <w:rsid w:val="009C5B65"/>
    <w:rsid w:val="009C644C"/>
    <w:rsid w:val="009C6AFB"/>
    <w:rsid w:val="009D01AE"/>
    <w:rsid w:val="009D124F"/>
    <w:rsid w:val="009D3C41"/>
    <w:rsid w:val="009D56F1"/>
    <w:rsid w:val="009D6D9A"/>
    <w:rsid w:val="009D7421"/>
    <w:rsid w:val="009E1B6B"/>
    <w:rsid w:val="009E2613"/>
    <w:rsid w:val="009E35A1"/>
    <w:rsid w:val="009E4042"/>
    <w:rsid w:val="009E579A"/>
    <w:rsid w:val="009E66EB"/>
    <w:rsid w:val="009E6F48"/>
    <w:rsid w:val="009E77D0"/>
    <w:rsid w:val="009F0A21"/>
    <w:rsid w:val="009F1D6F"/>
    <w:rsid w:val="009F305C"/>
    <w:rsid w:val="009F539A"/>
    <w:rsid w:val="009F5BBE"/>
    <w:rsid w:val="009F601C"/>
    <w:rsid w:val="009F61ED"/>
    <w:rsid w:val="00A00515"/>
    <w:rsid w:val="00A01CEF"/>
    <w:rsid w:val="00A02ACD"/>
    <w:rsid w:val="00A045C6"/>
    <w:rsid w:val="00A054E7"/>
    <w:rsid w:val="00A065F7"/>
    <w:rsid w:val="00A07289"/>
    <w:rsid w:val="00A07D29"/>
    <w:rsid w:val="00A10BBF"/>
    <w:rsid w:val="00A10C84"/>
    <w:rsid w:val="00A12D1F"/>
    <w:rsid w:val="00A14540"/>
    <w:rsid w:val="00A15234"/>
    <w:rsid w:val="00A16E4D"/>
    <w:rsid w:val="00A2090B"/>
    <w:rsid w:val="00A209DE"/>
    <w:rsid w:val="00A21F86"/>
    <w:rsid w:val="00A23D9B"/>
    <w:rsid w:val="00A24F68"/>
    <w:rsid w:val="00A25251"/>
    <w:rsid w:val="00A26B9A"/>
    <w:rsid w:val="00A27012"/>
    <w:rsid w:val="00A304C0"/>
    <w:rsid w:val="00A339AF"/>
    <w:rsid w:val="00A33EAD"/>
    <w:rsid w:val="00A34156"/>
    <w:rsid w:val="00A35008"/>
    <w:rsid w:val="00A35F81"/>
    <w:rsid w:val="00A365C5"/>
    <w:rsid w:val="00A36CF5"/>
    <w:rsid w:val="00A3799C"/>
    <w:rsid w:val="00A37A89"/>
    <w:rsid w:val="00A41CF0"/>
    <w:rsid w:val="00A438E5"/>
    <w:rsid w:val="00A44C79"/>
    <w:rsid w:val="00A44EF6"/>
    <w:rsid w:val="00A453A0"/>
    <w:rsid w:val="00A455A1"/>
    <w:rsid w:val="00A4741F"/>
    <w:rsid w:val="00A50B40"/>
    <w:rsid w:val="00A525FD"/>
    <w:rsid w:val="00A5397B"/>
    <w:rsid w:val="00A53A01"/>
    <w:rsid w:val="00A55B15"/>
    <w:rsid w:val="00A56BFA"/>
    <w:rsid w:val="00A56C65"/>
    <w:rsid w:val="00A56CE6"/>
    <w:rsid w:val="00A57A07"/>
    <w:rsid w:val="00A60395"/>
    <w:rsid w:val="00A604DC"/>
    <w:rsid w:val="00A60ACD"/>
    <w:rsid w:val="00A61530"/>
    <w:rsid w:val="00A61612"/>
    <w:rsid w:val="00A61E27"/>
    <w:rsid w:val="00A61E93"/>
    <w:rsid w:val="00A6255B"/>
    <w:rsid w:val="00A62FB2"/>
    <w:rsid w:val="00A655F9"/>
    <w:rsid w:val="00A66A9F"/>
    <w:rsid w:val="00A66BB0"/>
    <w:rsid w:val="00A67132"/>
    <w:rsid w:val="00A73C23"/>
    <w:rsid w:val="00A74122"/>
    <w:rsid w:val="00A74667"/>
    <w:rsid w:val="00A74D15"/>
    <w:rsid w:val="00A759E0"/>
    <w:rsid w:val="00A7709C"/>
    <w:rsid w:val="00A80589"/>
    <w:rsid w:val="00A8060F"/>
    <w:rsid w:val="00A81D78"/>
    <w:rsid w:val="00A8416A"/>
    <w:rsid w:val="00A842A8"/>
    <w:rsid w:val="00A84D4A"/>
    <w:rsid w:val="00A850D1"/>
    <w:rsid w:val="00A85CCF"/>
    <w:rsid w:val="00A85F17"/>
    <w:rsid w:val="00A867C8"/>
    <w:rsid w:val="00A907DA"/>
    <w:rsid w:val="00A9107F"/>
    <w:rsid w:val="00A958AA"/>
    <w:rsid w:val="00A9647A"/>
    <w:rsid w:val="00A966F6"/>
    <w:rsid w:val="00AA017C"/>
    <w:rsid w:val="00AA0828"/>
    <w:rsid w:val="00AA0B7F"/>
    <w:rsid w:val="00AA18CD"/>
    <w:rsid w:val="00AA18D3"/>
    <w:rsid w:val="00AA3641"/>
    <w:rsid w:val="00AA393A"/>
    <w:rsid w:val="00AA45E6"/>
    <w:rsid w:val="00AA4851"/>
    <w:rsid w:val="00AA67F1"/>
    <w:rsid w:val="00AA6839"/>
    <w:rsid w:val="00AB0421"/>
    <w:rsid w:val="00AB07E3"/>
    <w:rsid w:val="00AB4EA7"/>
    <w:rsid w:val="00AB4F8E"/>
    <w:rsid w:val="00AB5C22"/>
    <w:rsid w:val="00AB5D9A"/>
    <w:rsid w:val="00AB5E5D"/>
    <w:rsid w:val="00AB7807"/>
    <w:rsid w:val="00AC107A"/>
    <w:rsid w:val="00AC10C9"/>
    <w:rsid w:val="00AC39B7"/>
    <w:rsid w:val="00AC3B5A"/>
    <w:rsid w:val="00AC61DD"/>
    <w:rsid w:val="00AC6DF0"/>
    <w:rsid w:val="00AC6E2A"/>
    <w:rsid w:val="00AD1902"/>
    <w:rsid w:val="00AD1D4A"/>
    <w:rsid w:val="00AD1F98"/>
    <w:rsid w:val="00AD46FA"/>
    <w:rsid w:val="00AD5227"/>
    <w:rsid w:val="00AD554C"/>
    <w:rsid w:val="00AD5955"/>
    <w:rsid w:val="00AD5A3F"/>
    <w:rsid w:val="00AD62BE"/>
    <w:rsid w:val="00AD68D3"/>
    <w:rsid w:val="00AD6E08"/>
    <w:rsid w:val="00AD70EC"/>
    <w:rsid w:val="00AD77EE"/>
    <w:rsid w:val="00AE0B54"/>
    <w:rsid w:val="00AE0D3A"/>
    <w:rsid w:val="00AE12F4"/>
    <w:rsid w:val="00AE142A"/>
    <w:rsid w:val="00AE15F4"/>
    <w:rsid w:val="00AE22D1"/>
    <w:rsid w:val="00AE49D2"/>
    <w:rsid w:val="00AE5AE1"/>
    <w:rsid w:val="00AE7DCF"/>
    <w:rsid w:val="00AF01A7"/>
    <w:rsid w:val="00AF04D7"/>
    <w:rsid w:val="00AF323E"/>
    <w:rsid w:val="00AF357E"/>
    <w:rsid w:val="00AF437A"/>
    <w:rsid w:val="00AF44FE"/>
    <w:rsid w:val="00AF46D7"/>
    <w:rsid w:val="00AF4766"/>
    <w:rsid w:val="00AF4959"/>
    <w:rsid w:val="00AF4C67"/>
    <w:rsid w:val="00AF53FD"/>
    <w:rsid w:val="00AF6C5B"/>
    <w:rsid w:val="00B0003D"/>
    <w:rsid w:val="00B0040F"/>
    <w:rsid w:val="00B0159E"/>
    <w:rsid w:val="00B016C6"/>
    <w:rsid w:val="00B01C93"/>
    <w:rsid w:val="00B024AA"/>
    <w:rsid w:val="00B03C01"/>
    <w:rsid w:val="00B04074"/>
    <w:rsid w:val="00B04504"/>
    <w:rsid w:val="00B04B7B"/>
    <w:rsid w:val="00B04EC4"/>
    <w:rsid w:val="00B04EC8"/>
    <w:rsid w:val="00B06BA7"/>
    <w:rsid w:val="00B07320"/>
    <w:rsid w:val="00B1114E"/>
    <w:rsid w:val="00B11C16"/>
    <w:rsid w:val="00B12D86"/>
    <w:rsid w:val="00B135D6"/>
    <w:rsid w:val="00B13754"/>
    <w:rsid w:val="00B14669"/>
    <w:rsid w:val="00B1482B"/>
    <w:rsid w:val="00B14C91"/>
    <w:rsid w:val="00B179E4"/>
    <w:rsid w:val="00B204D9"/>
    <w:rsid w:val="00B2136E"/>
    <w:rsid w:val="00B219D3"/>
    <w:rsid w:val="00B2268A"/>
    <w:rsid w:val="00B22AE7"/>
    <w:rsid w:val="00B24C26"/>
    <w:rsid w:val="00B25BA6"/>
    <w:rsid w:val="00B2610B"/>
    <w:rsid w:val="00B26C29"/>
    <w:rsid w:val="00B274E8"/>
    <w:rsid w:val="00B3119F"/>
    <w:rsid w:val="00B322E7"/>
    <w:rsid w:val="00B32339"/>
    <w:rsid w:val="00B334EB"/>
    <w:rsid w:val="00B344C7"/>
    <w:rsid w:val="00B345A6"/>
    <w:rsid w:val="00B3498E"/>
    <w:rsid w:val="00B35092"/>
    <w:rsid w:val="00B373B6"/>
    <w:rsid w:val="00B375AD"/>
    <w:rsid w:val="00B37A29"/>
    <w:rsid w:val="00B40D0F"/>
    <w:rsid w:val="00B40E1F"/>
    <w:rsid w:val="00B42044"/>
    <w:rsid w:val="00B42180"/>
    <w:rsid w:val="00B4296E"/>
    <w:rsid w:val="00B42BBB"/>
    <w:rsid w:val="00B4498F"/>
    <w:rsid w:val="00B45C39"/>
    <w:rsid w:val="00B50466"/>
    <w:rsid w:val="00B508C0"/>
    <w:rsid w:val="00B50B8C"/>
    <w:rsid w:val="00B51592"/>
    <w:rsid w:val="00B52154"/>
    <w:rsid w:val="00B53ED3"/>
    <w:rsid w:val="00B5497A"/>
    <w:rsid w:val="00B550BE"/>
    <w:rsid w:val="00B5640F"/>
    <w:rsid w:val="00B56DCA"/>
    <w:rsid w:val="00B579A0"/>
    <w:rsid w:val="00B57AAF"/>
    <w:rsid w:val="00B611E9"/>
    <w:rsid w:val="00B622DF"/>
    <w:rsid w:val="00B625EE"/>
    <w:rsid w:val="00B628C5"/>
    <w:rsid w:val="00B65075"/>
    <w:rsid w:val="00B657C5"/>
    <w:rsid w:val="00B66129"/>
    <w:rsid w:val="00B66837"/>
    <w:rsid w:val="00B678AF"/>
    <w:rsid w:val="00B70D59"/>
    <w:rsid w:val="00B71081"/>
    <w:rsid w:val="00B71DE6"/>
    <w:rsid w:val="00B72056"/>
    <w:rsid w:val="00B72107"/>
    <w:rsid w:val="00B72E98"/>
    <w:rsid w:val="00B733BF"/>
    <w:rsid w:val="00B73AAE"/>
    <w:rsid w:val="00B73B6E"/>
    <w:rsid w:val="00B746DA"/>
    <w:rsid w:val="00B747C0"/>
    <w:rsid w:val="00B748F3"/>
    <w:rsid w:val="00B753AA"/>
    <w:rsid w:val="00B76CC3"/>
    <w:rsid w:val="00B77BE8"/>
    <w:rsid w:val="00B815AA"/>
    <w:rsid w:val="00B81F1E"/>
    <w:rsid w:val="00B82395"/>
    <w:rsid w:val="00B834E6"/>
    <w:rsid w:val="00B83671"/>
    <w:rsid w:val="00B83E47"/>
    <w:rsid w:val="00B841C1"/>
    <w:rsid w:val="00B84229"/>
    <w:rsid w:val="00B84BB9"/>
    <w:rsid w:val="00B85036"/>
    <w:rsid w:val="00B855BF"/>
    <w:rsid w:val="00B857DE"/>
    <w:rsid w:val="00B86030"/>
    <w:rsid w:val="00B8636B"/>
    <w:rsid w:val="00B86581"/>
    <w:rsid w:val="00B87FCD"/>
    <w:rsid w:val="00B907C6"/>
    <w:rsid w:val="00B92213"/>
    <w:rsid w:val="00B9275B"/>
    <w:rsid w:val="00B92C11"/>
    <w:rsid w:val="00B934FC"/>
    <w:rsid w:val="00B9518E"/>
    <w:rsid w:val="00B962F8"/>
    <w:rsid w:val="00B966B9"/>
    <w:rsid w:val="00BA01A6"/>
    <w:rsid w:val="00BA151A"/>
    <w:rsid w:val="00BA2525"/>
    <w:rsid w:val="00BA3088"/>
    <w:rsid w:val="00BA3B40"/>
    <w:rsid w:val="00BA544E"/>
    <w:rsid w:val="00BA54FD"/>
    <w:rsid w:val="00BA6BEA"/>
    <w:rsid w:val="00BA732C"/>
    <w:rsid w:val="00BA74CF"/>
    <w:rsid w:val="00BB0C34"/>
    <w:rsid w:val="00BB0DBF"/>
    <w:rsid w:val="00BB1C66"/>
    <w:rsid w:val="00BB2389"/>
    <w:rsid w:val="00BB25DA"/>
    <w:rsid w:val="00BB3AE3"/>
    <w:rsid w:val="00BB3EFE"/>
    <w:rsid w:val="00BB46D9"/>
    <w:rsid w:val="00BB5092"/>
    <w:rsid w:val="00BB533E"/>
    <w:rsid w:val="00BB5C76"/>
    <w:rsid w:val="00BB71EC"/>
    <w:rsid w:val="00BB7CE3"/>
    <w:rsid w:val="00BB7E16"/>
    <w:rsid w:val="00BC0F73"/>
    <w:rsid w:val="00BC19A0"/>
    <w:rsid w:val="00BC3B19"/>
    <w:rsid w:val="00BC6183"/>
    <w:rsid w:val="00BC7016"/>
    <w:rsid w:val="00BC7090"/>
    <w:rsid w:val="00BC7A68"/>
    <w:rsid w:val="00BD07F9"/>
    <w:rsid w:val="00BD236D"/>
    <w:rsid w:val="00BD2C2F"/>
    <w:rsid w:val="00BD2C9A"/>
    <w:rsid w:val="00BD384D"/>
    <w:rsid w:val="00BD3E41"/>
    <w:rsid w:val="00BD48BE"/>
    <w:rsid w:val="00BD5BC7"/>
    <w:rsid w:val="00BD6BB8"/>
    <w:rsid w:val="00BD6D3D"/>
    <w:rsid w:val="00BD747E"/>
    <w:rsid w:val="00BE1851"/>
    <w:rsid w:val="00BE273B"/>
    <w:rsid w:val="00BE2921"/>
    <w:rsid w:val="00BE3B02"/>
    <w:rsid w:val="00BE4C8E"/>
    <w:rsid w:val="00BE4FF9"/>
    <w:rsid w:val="00BE6CF6"/>
    <w:rsid w:val="00BE6D81"/>
    <w:rsid w:val="00BE7E68"/>
    <w:rsid w:val="00BF43B4"/>
    <w:rsid w:val="00BF5FBA"/>
    <w:rsid w:val="00BF6777"/>
    <w:rsid w:val="00BF76A3"/>
    <w:rsid w:val="00BF7D31"/>
    <w:rsid w:val="00BF7DE7"/>
    <w:rsid w:val="00BF7F98"/>
    <w:rsid w:val="00C0183C"/>
    <w:rsid w:val="00C0210C"/>
    <w:rsid w:val="00C0333E"/>
    <w:rsid w:val="00C0396F"/>
    <w:rsid w:val="00C03D49"/>
    <w:rsid w:val="00C05678"/>
    <w:rsid w:val="00C0674A"/>
    <w:rsid w:val="00C0798F"/>
    <w:rsid w:val="00C1372B"/>
    <w:rsid w:val="00C13CD1"/>
    <w:rsid w:val="00C13D22"/>
    <w:rsid w:val="00C1545A"/>
    <w:rsid w:val="00C16519"/>
    <w:rsid w:val="00C166E2"/>
    <w:rsid w:val="00C16AAA"/>
    <w:rsid w:val="00C17559"/>
    <w:rsid w:val="00C17783"/>
    <w:rsid w:val="00C178FE"/>
    <w:rsid w:val="00C205D9"/>
    <w:rsid w:val="00C20B30"/>
    <w:rsid w:val="00C21B9F"/>
    <w:rsid w:val="00C21D43"/>
    <w:rsid w:val="00C23AAC"/>
    <w:rsid w:val="00C25296"/>
    <w:rsid w:val="00C260C4"/>
    <w:rsid w:val="00C260E6"/>
    <w:rsid w:val="00C31833"/>
    <w:rsid w:val="00C31E1C"/>
    <w:rsid w:val="00C3260F"/>
    <w:rsid w:val="00C3566E"/>
    <w:rsid w:val="00C35CB3"/>
    <w:rsid w:val="00C36767"/>
    <w:rsid w:val="00C37E74"/>
    <w:rsid w:val="00C40BD0"/>
    <w:rsid w:val="00C41138"/>
    <w:rsid w:val="00C412D5"/>
    <w:rsid w:val="00C4476F"/>
    <w:rsid w:val="00C44A06"/>
    <w:rsid w:val="00C463A5"/>
    <w:rsid w:val="00C46CA6"/>
    <w:rsid w:val="00C47778"/>
    <w:rsid w:val="00C50E7C"/>
    <w:rsid w:val="00C512F2"/>
    <w:rsid w:val="00C513E8"/>
    <w:rsid w:val="00C51C11"/>
    <w:rsid w:val="00C53795"/>
    <w:rsid w:val="00C54488"/>
    <w:rsid w:val="00C56261"/>
    <w:rsid w:val="00C56C08"/>
    <w:rsid w:val="00C573E1"/>
    <w:rsid w:val="00C60398"/>
    <w:rsid w:val="00C6097D"/>
    <w:rsid w:val="00C61662"/>
    <w:rsid w:val="00C6263B"/>
    <w:rsid w:val="00C62C19"/>
    <w:rsid w:val="00C6355F"/>
    <w:rsid w:val="00C636CB"/>
    <w:rsid w:val="00C647C7"/>
    <w:rsid w:val="00C64988"/>
    <w:rsid w:val="00C6699F"/>
    <w:rsid w:val="00C67B41"/>
    <w:rsid w:val="00C72838"/>
    <w:rsid w:val="00C73538"/>
    <w:rsid w:val="00C7367C"/>
    <w:rsid w:val="00C74174"/>
    <w:rsid w:val="00C747E3"/>
    <w:rsid w:val="00C774C4"/>
    <w:rsid w:val="00C77630"/>
    <w:rsid w:val="00C80707"/>
    <w:rsid w:val="00C820AC"/>
    <w:rsid w:val="00C82888"/>
    <w:rsid w:val="00C82ABF"/>
    <w:rsid w:val="00C82F13"/>
    <w:rsid w:val="00C83D95"/>
    <w:rsid w:val="00C845D2"/>
    <w:rsid w:val="00C848C3"/>
    <w:rsid w:val="00C84A3C"/>
    <w:rsid w:val="00C87460"/>
    <w:rsid w:val="00C90576"/>
    <w:rsid w:val="00C908B9"/>
    <w:rsid w:val="00C90901"/>
    <w:rsid w:val="00C91256"/>
    <w:rsid w:val="00C91CC4"/>
    <w:rsid w:val="00C9329B"/>
    <w:rsid w:val="00C934A7"/>
    <w:rsid w:val="00C94ED9"/>
    <w:rsid w:val="00C95A9A"/>
    <w:rsid w:val="00C962B8"/>
    <w:rsid w:val="00C96A41"/>
    <w:rsid w:val="00C96BBC"/>
    <w:rsid w:val="00C97B7C"/>
    <w:rsid w:val="00C97FF8"/>
    <w:rsid w:val="00CA00C7"/>
    <w:rsid w:val="00CA2A0C"/>
    <w:rsid w:val="00CA3288"/>
    <w:rsid w:val="00CA46B8"/>
    <w:rsid w:val="00CA6020"/>
    <w:rsid w:val="00CA653F"/>
    <w:rsid w:val="00CB0A31"/>
    <w:rsid w:val="00CB17CB"/>
    <w:rsid w:val="00CB1EC4"/>
    <w:rsid w:val="00CB237C"/>
    <w:rsid w:val="00CB3C2C"/>
    <w:rsid w:val="00CB4977"/>
    <w:rsid w:val="00CB6233"/>
    <w:rsid w:val="00CC265A"/>
    <w:rsid w:val="00CC3E2A"/>
    <w:rsid w:val="00CC4255"/>
    <w:rsid w:val="00CC53CC"/>
    <w:rsid w:val="00CC605B"/>
    <w:rsid w:val="00CC6B8E"/>
    <w:rsid w:val="00CD164A"/>
    <w:rsid w:val="00CD1857"/>
    <w:rsid w:val="00CD1F72"/>
    <w:rsid w:val="00CD2A67"/>
    <w:rsid w:val="00CD2B18"/>
    <w:rsid w:val="00CD2E9E"/>
    <w:rsid w:val="00CD32BE"/>
    <w:rsid w:val="00CD3A71"/>
    <w:rsid w:val="00CD3D8F"/>
    <w:rsid w:val="00CD43B3"/>
    <w:rsid w:val="00CD594A"/>
    <w:rsid w:val="00CD6885"/>
    <w:rsid w:val="00CD6E1D"/>
    <w:rsid w:val="00CD7CB3"/>
    <w:rsid w:val="00CE27F7"/>
    <w:rsid w:val="00CE47CD"/>
    <w:rsid w:val="00CE6394"/>
    <w:rsid w:val="00CE70E9"/>
    <w:rsid w:val="00CF013B"/>
    <w:rsid w:val="00CF01BC"/>
    <w:rsid w:val="00CF2DF6"/>
    <w:rsid w:val="00CF3EA0"/>
    <w:rsid w:val="00CF47F6"/>
    <w:rsid w:val="00CF59B4"/>
    <w:rsid w:val="00CF6344"/>
    <w:rsid w:val="00CF6B47"/>
    <w:rsid w:val="00CF7263"/>
    <w:rsid w:val="00CF750B"/>
    <w:rsid w:val="00D01093"/>
    <w:rsid w:val="00D0259A"/>
    <w:rsid w:val="00D03052"/>
    <w:rsid w:val="00D037DD"/>
    <w:rsid w:val="00D048A5"/>
    <w:rsid w:val="00D05269"/>
    <w:rsid w:val="00D056CF"/>
    <w:rsid w:val="00D06EDB"/>
    <w:rsid w:val="00D06F04"/>
    <w:rsid w:val="00D07032"/>
    <w:rsid w:val="00D10641"/>
    <w:rsid w:val="00D11AD5"/>
    <w:rsid w:val="00D13033"/>
    <w:rsid w:val="00D13774"/>
    <w:rsid w:val="00D13CF6"/>
    <w:rsid w:val="00D140FE"/>
    <w:rsid w:val="00D143E8"/>
    <w:rsid w:val="00D14455"/>
    <w:rsid w:val="00D14F1F"/>
    <w:rsid w:val="00D1505A"/>
    <w:rsid w:val="00D15D87"/>
    <w:rsid w:val="00D160EB"/>
    <w:rsid w:val="00D16250"/>
    <w:rsid w:val="00D17F61"/>
    <w:rsid w:val="00D20C71"/>
    <w:rsid w:val="00D21126"/>
    <w:rsid w:val="00D21C93"/>
    <w:rsid w:val="00D23025"/>
    <w:rsid w:val="00D23661"/>
    <w:rsid w:val="00D236B6"/>
    <w:rsid w:val="00D23D3C"/>
    <w:rsid w:val="00D23D98"/>
    <w:rsid w:val="00D24F8A"/>
    <w:rsid w:val="00D25160"/>
    <w:rsid w:val="00D259AC"/>
    <w:rsid w:val="00D26234"/>
    <w:rsid w:val="00D2662D"/>
    <w:rsid w:val="00D30119"/>
    <w:rsid w:val="00D310E6"/>
    <w:rsid w:val="00D3131E"/>
    <w:rsid w:val="00D32AE3"/>
    <w:rsid w:val="00D32F93"/>
    <w:rsid w:val="00D3556F"/>
    <w:rsid w:val="00D35DC3"/>
    <w:rsid w:val="00D3653D"/>
    <w:rsid w:val="00D40106"/>
    <w:rsid w:val="00D404B3"/>
    <w:rsid w:val="00D40B49"/>
    <w:rsid w:val="00D42A94"/>
    <w:rsid w:val="00D431E9"/>
    <w:rsid w:val="00D466CD"/>
    <w:rsid w:val="00D47925"/>
    <w:rsid w:val="00D50867"/>
    <w:rsid w:val="00D51278"/>
    <w:rsid w:val="00D5176B"/>
    <w:rsid w:val="00D51E81"/>
    <w:rsid w:val="00D52E0B"/>
    <w:rsid w:val="00D532A9"/>
    <w:rsid w:val="00D53358"/>
    <w:rsid w:val="00D538F2"/>
    <w:rsid w:val="00D5397E"/>
    <w:rsid w:val="00D54972"/>
    <w:rsid w:val="00D574DD"/>
    <w:rsid w:val="00D57FD6"/>
    <w:rsid w:val="00D619CE"/>
    <w:rsid w:val="00D636AC"/>
    <w:rsid w:val="00D65020"/>
    <w:rsid w:val="00D65426"/>
    <w:rsid w:val="00D706A0"/>
    <w:rsid w:val="00D72C8A"/>
    <w:rsid w:val="00D741BE"/>
    <w:rsid w:val="00D74584"/>
    <w:rsid w:val="00D748FC"/>
    <w:rsid w:val="00D76168"/>
    <w:rsid w:val="00D7643B"/>
    <w:rsid w:val="00D775B1"/>
    <w:rsid w:val="00D77B31"/>
    <w:rsid w:val="00D77DAD"/>
    <w:rsid w:val="00D77FE9"/>
    <w:rsid w:val="00D80CF1"/>
    <w:rsid w:val="00D82124"/>
    <w:rsid w:val="00D835D1"/>
    <w:rsid w:val="00D85DAB"/>
    <w:rsid w:val="00D86D88"/>
    <w:rsid w:val="00D87C21"/>
    <w:rsid w:val="00D908CC"/>
    <w:rsid w:val="00D920FF"/>
    <w:rsid w:val="00D942F8"/>
    <w:rsid w:val="00D94EB9"/>
    <w:rsid w:val="00D94FF3"/>
    <w:rsid w:val="00D951BF"/>
    <w:rsid w:val="00D953D3"/>
    <w:rsid w:val="00D977AD"/>
    <w:rsid w:val="00DA0697"/>
    <w:rsid w:val="00DA1AFD"/>
    <w:rsid w:val="00DA3807"/>
    <w:rsid w:val="00DA4485"/>
    <w:rsid w:val="00DA4D06"/>
    <w:rsid w:val="00DA5E60"/>
    <w:rsid w:val="00DA7304"/>
    <w:rsid w:val="00DA7F31"/>
    <w:rsid w:val="00DA7F5A"/>
    <w:rsid w:val="00DB0899"/>
    <w:rsid w:val="00DB3BAA"/>
    <w:rsid w:val="00DB5A98"/>
    <w:rsid w:val="00DB6CC7"/>
    <w:rsid w:val="00DB6D20"/>
    <w:rsid w:val="00DB71D6"/>
    <w:rsid w:val="00DB728A"/>
    <w:rsid w:val="00DC139D"/>
    <w:rsid w:val="00DC1842"/>
    <w:rsid w:val="00DC2891"/>
    <w:rsid w:val="00DC459D"/>
    <w:rsid w:val="00DC4B3E"/>
    <w:rsid w:val="00DC702D"/>
    <w:rsid w:val="00DC77B1"/>
    <w:rsid w:val="00DD0D83"/>
    <w:rsid w:val="00DD10C0"/>
    <w:rsid w:val="00DD1BF9"/>
    <w:rsid w:val="00DD26D3"/>
    <w:rsid w:val="00DD2D01"/>
    <w:rsid w:val="00DD3D4E"/>
    <w:rsid w:val="00DD4211"/>
    <w:rsid w:val="00DD445D"/>
    <w:rsid w:val="00DD4755"/>
    <w:rsid w:val="00DD4AFF"/>
    <w:rsid w:val="00DD594B"/>
    <w:rsid w:val="00DD5F1E"/>
    <w:rsid w:val="00DE0B6F"/>
    <w:rsid w:val="00DE156E"/>
    <w:rsid w:val="00DE171E"/>
    <w:rsid w:val="00DE19F1"/>
    <w:rsid w:val="00DE59F3"/>
    <w:rsid w:val="00DE5CE0"/>
    <w:rsid w:val="00DE5FEB"/>
    <w:rsid w:val="00DE64C3"/>
    <w:rsid w:val="00DF026A"/>
    <w:rsid w:val="00DF075B"/>
    <w:rsid w:val="00DF0766"/>
    <w:rsid w:val="00DF1275"/>
    <w:rsid w:val="00DF2F3B"/>
    <w:rsid w:val="00DF4272"/>
    <w:rsid w:val="00DF4778"/>
    <w:rsid w:val="00DF4780"/>
    <w:rsid w:val="00DF49CC"/>
    <w:rsid w:val="00DF60C7"/>
    <w:rsid w:val="00DF6AC4"/>
    <w:rsid w:val="00E00835"/>
    <w:rsid w:val="00E036E9"/>
    <w:rsid w:val="00E0442A"/>
    <w:rsid w:val="00E048E9"/>
    <w:rsid w:val="00E04BE5"/>
    <w:rsid w:val="00E05CE9"/>
    <w:rsid w:val="00E11BC3"/>
    <w:rsid w:val="00E12DA1"/>
    <w:rsid w:val="00E13A3D"/>
    <w:rsid w:val="00E14A60"/>
    <w:rsid w:val="00E15B26"/>
    <w:rsid w:val="00E17BA3"/>
    <w:rsid w:val="00E203E4"/>
    <w:rsid w:val="00E209F6"/>
    <w:rsid w:val="00E2291A"/>
    <w:rsid w:val="00E22946"/>
    <w:rsid w:val="00E2355B"/>
    <w:rsid w:val="00E24D51"/>
    <w:rsid w:val="00E25919"/>
    <w:rsid w:val="00E26098"/>
    <w:rsid w:val="00E26241"/>
    <w:rsid w:val="00E27C0C"/>
    <w:rsid w:val="00E27D82"/>
    <w:rsid w:val="00E32F8C"/>
    <w:rsid w:val="00E33000"/>
    <w:rsid w:val="00E3360E"/>
    <w:rsid w:val="00E34A85"/>
    <w:rsid w:val="00E374A6"/>
    <w:rsid w:val="00E40655"/>
    <w:rsid w:val="00E41048"/>
    <w:rsid w:val="00E41AF2"/>
    <w:rsid w:val="00E41EB7"/>
    <w:rsid w:val="00E44162"/>
    <w:rsid w:val="00E454B0"/>
    <w:rsid w:val="00E47CC5"/>
    <w:rsid w:val="00E513F5"/>
    <w:rsid w:val="00E52250"/>
    <w:rsid w:val="00E5298C"/>
    <w:rsid w:val="00E53314"/>
    <w:rsid w:val="00E536FB"/>
    <w:rsid w:val="00E53C38"/>
    <w:rsid w:val="00E545BB"/>
    <w:rsid w:val="00E54D74"/>
    <w:rsid w:val="00E560D0"/>
    <w:rsid w:val="00E563CD"/>
    <w:rsid w:val="00E57DA8"/>
    <w:rsid w:val="00E57DDD"/>
    <w:rsid w:val="00E60627"/>
    <w:rsid w:val="00E61668"/>
    <w:rsid w:val="00E62315"/>
    <w:rsid w:val="00E62A5B"/>
    <w:rsid w:val="00E63A50"/>
    <w:rsid w:val="00E63E2A"/>
    <w:rsid w:val="00E64E2D"/>
    <w:rsid w:val="00E66626"/>
    <w:rsid w:val="00E67A9D"/>
    <w:rsid w:val="00E67EAD"/>
    <w:rsid w:val="00E67F50"/>
    <w:rsid w:val="00E703BE"/>
    <w:rsid w:val="00E71E97"/>
    <w:rsid w:val="00E730F0"/>
    <w:rsid w:val="00E74066"/>
    <w:rsid w:val="00E74118"/>
    <w:rsid w:val="00E759F1"/>
    <w:rsid w:val="00E76197"/>
    <w:rsid w:val="00E764F1"/>
    <w:rsid w:val="00E76E84"/>
    <w:rsid w:val="00E77437"/>
    <w:rsid w:val="00E77F39"/>
    <w:rsid w:val="00E800DA"/>
    <w:rsid w:val="00E80774"/>
    <w:rsid w:val="00E80E1D"/>
    <w:rsid w:val="00E8182A"/>
    <w:rsid w:val="00E829B4"/>
    <w:rsid w:val="00E83AD3"/>
    <w:rsid w:val="00E83D09"/>
    <w:rsid w:val="00E840A7"/>
    <w:rsid w:val="00E86B8A"/>
    <w:rsid w:val="00E86C5B"/>
    <w:rsid w:val="00E910F9"/>
    <w:rsid w:val="00E91EE0"/>
    <w:rsid w:val="00E9213F"/>
    <w:rsid w:val="00E923F6"/>
    <w:rsid w:val="00E934EA"/>
    <w:rsid w:val="00E94841"/>
    <w:rsid w:val="00E951D3"/>
    <w:rsid w:val="00E95343"/>
    <w:rsid w:val="00E95B25"/>
    <w:rsid w:val="00E95D4C"/>
    <w:rsid w:val="00E96D99"/>
    <w:rsid w:val="00EA0951"/>
    <w:rsid w:val="00EA140F"/>
    <w:rsid w:val="00EA1562"/>
    <w:rsid w:val="00EA2650"/>
    <w:rsid w:val="00EA2900"/>
    <w:rsid w:val="00EA3879"/>
    <w:rsid w:val="00EA5188"/>
    <w:rsid w:val="00EA5193"/>
    <w:rsid w:val="00EA5981"/>
    <w:rsid w:val="00EA6F40"/>
    <w:rsid w:val="00EA70F6"/>
    <w:rsid w:val="00EA72D5"/>
    <w:rsid w:val="00EB0A08"/>
    <w:rsid w:val="00EB102B"/>
    <w:rsid w:val="00EB159E"/>
    <w:rsid w:val="00EB217B"/>
    <w:rsid w:val="00EB21D0"/>
    <w:rsid w:val="00EB2395"/>
    <w:rsid w:val="00EB2FFE"/>
    <w:rsid w:val="00EB4542"/>
    <w:rsid w:val="00EB5066"/>
    <w:rsid w:val="00EB5609"/>
    <w:rsid w:val="00EB63D3"/>
    <w:rsid w:val="00EB6ADA"/>
    <w:rsid w:val="00EB73AD"/>
    <w:rsid w:val="00EB76EE"/>
    <w:rsid w:val="00EB7EFA"/>
    <w:rsid w:val="00EC03D3"/>
    <w:rsid w:val="00EC1AE8"/>
    <w:rsid w:val="00EC2C3B"/>
    <w:rsid w:val="00EC56D8"/>
    <w:rsid w:val="00EC60A7"/>
    <w:rsid w:val="00EC71F6"/>
    <w:rsid w:val="00EC77D4"/>
    <w:rsid w:val="00EC7AA8"/>
    <w:rsid w:val="00ED0EA9"/>
    <w:rsid w:val="00ED1E1E"/>
    <w:rsid w:val="00ED1EFD"/>
    <w:rsid w:val="00ED465B"/>
    <w:rsid w:val="00ED5A96"/>
    <w:rsid w:val="00EE05FA"/>
    <w:rsid w:val="00EE098A"/>
    <w:rsid w:val="00EE13E1"/>
    <w:rsid w:val="00EE2145"/>
    <w:rsid w:val="00EE28EC"/>
    <w:rsid w:val="00EE4053"/>
    <w:rsid w:val="00EE468D"/>
    <w:rsid w:val="00EE472C"/>
    <w:rsid w:val="00EF0084"/>
    <w:rsid w:val="00EF0910"/>
    <w:rsid w:val="00EF099A"/>
    <w:rsid w:val="00EF29A7"/>
    <w:rsid w:val="00EF37E7"/>
    <w:rsid w:val="00EF3B73"/>
    <w:rsid w:val="00EF475C"/>
    <w:rsid w:val="00EF5010"/>
    <w:rsid w:val="00EF5FE9"/>
    <w:rsid w:val="00EF6E77"/>
    <w:rsid w:val="00EF758A"/>
    <w:rsid w:val="00F0094C"/>
    <w:rsid w:val="00F0133F"/>
    <w:rsid w:val="00F02249"/>
    <w:rsid w:val="00F04020"/>
    <w:rsid w:val="00F04B9C"/>
    <w:rsid w:val="00F06D20"/>
    <w:rsid w:val="00F074BA"/>
    <w:rsid w:val="00F07D6F"/>
    <w:rsid w:val="00F10140"/>
    <w:rsid w:val="00F104B2"/>
    <w:rsid w:val="00F10778"/>
    <w:rsid w:val="00F1135F"/>
    <w:rsid w:val="00F11669"/>
    <w:rsid w:val="00F118CC"/>
    <w:rsid w:val="00F1263F"/>
    <w:rsid w:val="00F12D92"/>
    <w:rsid w:val="00F134C5"/>
    <w:rsid w:val="00F136D8"/>
    <w:rsid w:val="00F13928"/>
    <w:rsid w:val="00F13BD1"/>
    <w:rsid w:val="00F13BD9"/>
    <w:rsid w:val="00F13C6B"/>
    <w:rsid w:val="00F14119"/>
    <w:rsid w:val="00F14B2B"/>
    <w:rsid w:val="00F17918"/>
    <w:rsid w:val="00F2020D"/>
    <w:rsid w:val="00F2052D"/>
    <w:rsid w:val="00F208E9"/>
    <w:rsid w:val="00F21BA4"/>
    <w:rsid w:val="00F22445"/>
    <w:rsid w:val="00F248F4"/>
    <w:rsid w:val="00F24967"/>
    <w:rsid w:val="00F24A8E"/>
    <w:rsid w:val="00F253C5"/>
    <w:rsid w:val="00F25431"/>
    <w:rsid w:val="00F27698"/>
    <w:rsid w:val="00F27E7D"/>
    <w:rsid w:val="00F311D7"/>
    <w:rsid w:val="00F3204F"/>
    <w:rsid w:val="00F32229"/>
    <w:rsid w:val="00F3286D"/>
    <w:rsid w:val="00F329DD"/>
    <w:rsid w:val="00F33CBA"/>
    <w:rsid w:val="00F3538A"/>
    <w:rsid w:val="00F358C2"/>
    <w:rsid w:val="00F4087C"/>
    <w:rsid w:val="00F413E7"/>
    <w:rsid w:val="00F41491"/>
    <w:rsid w:val="00F423FC"/>
    <w:rsid w:val="00F42D8A"/>
    <w:rsid w:val="00F42E17"/>
    <w:rsid w:val="00F43AF1"/>
    <w:rsid w:val="00F468B9"/>
    <w:rsid w:val="00F50744"/>
    <w:rsid w:val="00F5304B"/>
    <w:rsid w:val="00F535E8"/>
    <w:rsid w:val="00F549E4"/>
    <w:rsid w:val="00F54A20"/>
    <w:rsid w:val="00F55AF0"/>
    <w:rsid w:val="00F60187"/>
    <w:rsid w:val="00F60DB2"/>
    <w:rsid w:val="00F61133"/>
    <w:rsid w:val="00F61912"/>
    <w:rsid w:val="00F6295B"/>
    <w:rsid w:val="00F63662"/>
    <w:rsid w:val="00F668EF"/>
    <w:rsid w:val="00F67373"/>
    <w:rsid w:val="00F676F1"/>
    <w:rsid w:val="00F70E13"/>
    <w:rsid w:val="00F72E2A"/>
    <w:rsid w:val="00F7335B"/>
    <w:rsid w:val="00F7411B"/>
    <w:rsid w:val="00F741F3"/>
    <w:rsid w:val="00F746CC"/>
    <w:rsid w:val="00F74759"/>
    <w:rsid w:val="00F74AD6"/>
    <w:rsid w:val="00F74D17"/>
    <w:rsid w:val="00F74DBE"/>
    <w:rsid w:val="00F74EA3"/>
    <w:rsid w:val="00F754D4"/>
    <w:rsid w:val="00F75D16"/>
    <w:rsid w:val="00F77137"/>
    <w:rsid w:val="00F816D4"/>
    <w:rsid w:val="00F81F0D"/>
    <w:rsid w:val="00F82069"/>
    <w:rsid w:val="00F82CFC"/>
    <w:rsid w:val="00F83CB8"/>
    <w:rsid w:val="00F84512"/>
    <w:rsid w:val="00F84DC2"/>
    <w:rsid w:val="00F8589D"/>
    <w:rsid w:val="00F85CFF"/>
    <w:rsid w:val="00F8737D"/>
    <w:rsid w:val="00F913F8"/>
    <w:rsid w:val="00F92DA8"/>
    <w:rsid w:val="00F93300"/>
    <w:rsid w:val="00F934A2"/>
    <w:rsid w:val="00F9354F"/>
    <w:rsid w:val="00F938C4"/>
    <w:rsid w:val="00F9521A"/>
    <w:rsid w:val="00F955FC"/>
    <w:rsid w:val="00F95648"/>
    <w:rsid w:val="00F9593F"/>
    <w:rsid w:val="00F97FE8"/>
    <w:rsid w:val="00FA01C1"/>
    <w:rsid w:val="00FA0522"/>
    <w:rsid w:val="00FA1030"/>
    <w:rsid w:val="00FA13A0"/>
    <w:rsid w:val="00FA1E8E"/>
    <w:rsid w:val="00FA2466"/>
    <w:rsid w:val="00FA2CD6"/>
    <w:rsid w:val="00FA4399"/>
    <w:rsid w:val="00FA43E8"/>
    <w:rsid w:val="00FA4B98"/>
    <w:rsid w:val="00FA4EFF"/>
    <w:rsid w:val="00FB0DD5"/>
    <w:rsid w:val="00FB2F1A"/>
    <w:rsid w:val="00FB48D7"/>
    <w:rsid w:val="00FB5021"/>
    <w:rsid w:val="00FB516D"/>
    <w:rsid w:val="00FB52EB"/>
    <w:rsid w:val="00FB5468"/>
    <w:rsid w:val="00FB6A32"/>
    <w:rsid w:val="00FB70D1"/>
    <w:rsid w:val="00FC00DE"/>
    <w:rsid w:val="00FC0285"/>
    <w:rsid w:val="00FC1638"/>
    <w:rsid w:val="00FC300F"/>
    <w:rsid w:val="00FC46FF"/>
    <w:rsid w:val="00FC6F89"/>
    <w:rsid w:val="00FC723E"/>
    <w:rsid w:val="00FD057D"/>
    <w:rsid w:val="00FD0BCB"/>
    <w:rsid w:val="00FD1295"/>
    <w:rsid w:val="00FD2090"/>
    <w:rsid w:val="00FD2BE4"/>
    <w:rsid w:val="00FD3E65"/>
    <w:rsid w:val="00FD6BC1"/>
    <w:rsid w:val="00FD7007"/>
    <w:rsid w:val="00FD704B"/>
    <w:rsid w:val="00FE03C9"/>
    <w:rsid w:val="00FE0604"/>
    <w:rsid w:val="00FE0808"/>
    <w:rsid w:val="00FE160F"/>
    <w:rsid w:val="00FE1FC7"/>
    <w:rsid w:val="00FE2D07"/>
    <w:rsid w:val="00FE3A24"/>
    <w:rsid w:val="00FE4995"/>
    <w:rsid w:val="00FE4E46"/>
    <w:rsid w:val="00FE577B"/>
    <w:rsid w:val="00FE5B40"/>
    <w:rsid w:val="00FE6348"/>
    <w:rsid w:val="00FE6A8F"/>
    <w:rsid w:val="00FE780B"/>
    <w:rsid w:val="00FE7F02"/>
    <w:rsid w:val="00FF0301"/>
    <w:rsid w:val="00FF224B"/>
    <w:rsid w:val="00FF2364"/>
    <w:rsid w:val="00FF39E6"/>
    <w:rsid w:val="00FF480F"/>
    <w:rsid w:val="00FF54A2"/>
    <w:rsid w:val="0C1FB2B6"/>
    <w:rsid w:val="108FDA89"/>
    <w:rsid w:val="18EBF430"/>
    <w:rsid w:val="1C77746B"/>
    <w:rsid w:val="21E5DB72"/>
    <w:rsid w:val="21EE9246"/>
    <w:rsid w:val="3977398E"/>
    <w:rsid w:val="526E12A0"/>
    <w:rsid w:val="55EA12D9"/>
    <w:rsid w:val="55F06BCD"/>
    <w:rsid w:val="7278ADD4"/>
    <w:rsid w:val="7620E14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B20A9"/>
  <w15:docId w15:val="{D5C4CE17-7D7F-462A-BBC8-AF23C20B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1175"/>
    <w:rPr>
      <w:rFonts w:ascii="Trebuchet MS" w:eastAsia="Trebuchet MS" w:hAnsi="Trebuchet MS" w:cs="Trebuchet MS"/>
      <w:lang w:val="en-IE"/>
    </w:rPr>
  </w:style>
  <w:style w:type="paragraph" w:styleId="Heading1">
    <w:name w:val="heading 1"/>
    <w:basedOn w:val="Normal"/>
    <w:uiPriority w:val="1"/>
    <w:qFormat/>
    <w:pPr>
      <w:spacing w:before="94"/>
      <w:ind w:left="70"/>
      <w:outlineLvl w:val="0"/>
    </w:pPr>
    <w:rPr>
      <w:rFonts w:ascii="Century Gothic" w:eastAsia="Century Gothic" w:hAnsi="Century Gothic" w:cs="Century Gothic"/>
      <w:b/>
      <w:bCs/>
      <w:sz w:val="24"/>
      <w:szCs w:val="24"/>
    </w:rPr>
  </w:style>
  <w:style w:type="paragraph" w:styleId="Heading2">
    <w:name w:val="heading 2"/>
    <w:basedOn w:val="Normal"/>
    <w:next w:val="Normal"/>
    <w:link w:val="Heading2Char"/>
    <w:uiPriority w:val="9"/>
    <w:unhideWhenUsed/>
    <w:qFormat/>
    <w:rsid w:val="00A341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4229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422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77137"/>
    <w:rPr>
      <w:sz w:val="16"/>
      <w:szCs w:val="16"/>
    </w:rPr>
  </w:style>
  <w:style w:type="paragraph" w:styleId="CommentText">
    <w:name w:val="annotation text"/>
    <w:basedOn w:val="Normal"/>
    <w:link w:val="CommentTextChar"/>
    <w:uiPriority w:val="99"/>
    <w:unhideWhenUsed/>
    <w:rsid w:val="00F77137"/>
    <w:rPr>
      <w:sz w:val="20"/>
      <w:szCs w:val="20"/>
    </w:rPr>
  </w:style>
  <w:style w:type="character" w:customStyle="1" w:styleId="CommentTextChar">
    <w:name w:val="Comment Text Char"/>
    <w:basedOn w:val="DefaultParagraphFont"/>
    <w:link w:val="CommentText"/>
    <w:uiPriority w:val="99"/>
    <w:rsid w:val="00F77137"/>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F77137"/>
    <w:rPr>
      <w:b/>
      <w:bCs/>
    </w:rPr>
  </w:style>
  <w:style w:type="character" w:customStyle="1" w:styleId="CommentSubjectChar">
    <w:name w:val="Comment Subject Char"/>
    <w:basedOn w:val="CommentTextChar"/>
    <w:link w:val="CommentSubject"/>
    <w:uiPriority w:val="99"/>
    <w:semiHidden/>
    <w:rsid w:val="00F77137"/>
    <w:rPr>
      <w:rFonts w:ascii="Trebuchet MS" w:eastAsia="Trebuchet MS" w:hAnsi="Trebuchet MS" w:cs="Trebuchet MS"/>
      <w:b/>
      <w:bCs/>
      <w:sz w:val="20"/>
      <w:szCs w:val="20"/>
    </w:rPr>
  </w:style>
  <w:style w:type="paragraph" w:styleId="BalloonText">
    <w:name w:val="Balloon Text"/>
    <w:basedOn w:val="Normal"/>
    <w:link w:val="BalloonTextChar"/>
    <w:uiPriority w:val="99"/>
    <w:semiHidden/>
    <w:unhideWhenUsed/>
    <w:rsid w:val="00F77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37"/>
    <w:rPr>
      <w:rFonts w:ascii="Segoe UI" w:eastAsia="Trebuchet MS" w:hAnsi="Segoe UI" w:cs="Segoe UI"/>
      <w:sz w:val="18"/>
      <w:szCs w:val="18"/>
    </w:rPr>
  </w:style>
  <w:style w:type="paragraph" w:styleId="Header">
    <w:name w:val="header"/>
    <w:basedOn w:val="Normal"/>
    <w:link w:val="HeaderChar"/>
    <w:uiPriority w:val="99"/>
    <w:unhideWhenUsed/>
    <w:rsid w:val="00F77137"/>
    <w:pPr>
      <w:tabs>
        <w:tab w:val="center" w:pos="4513"/>
        <w:tab w:val="right" w:pos="9026"/>
      </w:tabs>
    </w:pPr>
  </w:style>
  <w:style w:type="character" w:customStyle="1" w:styleId="HeaderChar">
    <w:name w:val="Header Char"/>
    <w:basedOn w:val="DefaultParagraphFont"/>
    <w:link w:val="Header"/>
    <w:uiPriority w:val="99"/>
    <w:rsid w:val="00F77137"/>
    <w:rPr>
      <w:rFonts w:ascii="Trebuchet MS" w:eastAsia="Trebuchet MS" w:hAnsi="Trebuchet MS" w:cs="Trebuchet MS"/>
    </w:rPr>
  </w:style>
  <w:style w:type="paragraph" w:styleId="Footer">
    <w:name w:val="footer"/>
    <w:basedOn w:val="Normal"/>
    <w:link w:val="FooterChar"/>
    <w:uiPriority w:val="99"/>
    <w:unhideWhenUsed/>
    <w:rsid w:val="00F77137"/>
    <w:pPr>
      <w:tabs>
        <w:tab w:val="center" w:pos="4513"/>
        <w:tab w:val="right" w:pos="9026"/>
      </w:tabs>
    </w:pPr>
  </w:style>
  <w:style w:type="character" w:customStyle="1" w:styleId="FooterChar">
    <w:name w:val="Footer Char"/>
    <w:basedOn w:val="DefaultParagraphFont"/>
    <w:link w:val="Footer"/>
    <w:uiPriority w:val="99"/>
    <w:rsid w:val="00F77137"/>
    <w:rPr>
      <w:rFonts w:ascii="Trebuchet MS" w:eastAsia="Trebuchet MS" w:hAnsi="Trebuchet MS" w:cs="Trebuchet MS"/>
    </w:rPr>
  </w:style>
  <w:style w:type="paragraph" w:styleId="Revision">
    <w:name w:val="Revision"/>
    <w:hidden/>
    <w:uiPriority w:val="99"/>
    <w:semiHidden/>
    <w:rsid w:val="00362D62"/>
    <w:pPr>
      <w:widowControl/>
      <w:autoSpaceDE/>
      <w:autoSpaceDN/>
    </w:pPr>
    <w:rPr>
      <w:rFonts w:ascii="Trebuchet MS" w:eastAsia="Trebuchet MS" w:hAnsi="Trebuchet MS" w:cs="Trebuchet MS"/>
    </w:rPr>
  </w:style>
  <w:style w:type="character" w:customStyle="1" w:styleId="Heading2Char">
    <w:name w:val="Heading 2 Char"/>
    <w:basedOn w:val="DefaultParagraphFont"/>
    <w:link w:val="Heading2"/>
    <w:uiPriority w:val="9"/>
    <w:rsid w:val="00A341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4229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4229A"/>
    <w:rPr>
      <w:rFonts w:asciiTheme="majorHAnsi" w:eastAsiaTheme="majorEastAsia" w:hAnsiTheme="majorHAnsi" w:cstheme="majorBidi"/>
      <w:i/>
      <w:iCs/>
      <w:color w:val="365F91" w:themeColor="accent1" w:themeShade="BF"/>
    </w:rPr>
  </w:style>
  <w:style w:type="paragraph" w:styleId="ListNumber">
    <w:name w:val="List Number"/>
    <w:basedOn w:val="Normal"/>
    <w:uiPriority w:val="99"/>
    <w:unhideWhenUsed/>
    <w:rsid w:val="0047608D"/>
    <w:pPr>
      <w:numPr>
        <w:numId w:val="1"/>
      </w:numPr>
      <w:contextualSpacing/>
    </w:pPr>
  </w:style>
  <w:style w:type="paragraph" w:styleId="ListNumber2">
    <w:name w:val="List Number 2"/>
    <w:basedOn w:val="Normal"/>
    <w:uiPriority w:val="99"/>
    <w:unhideWhenUsed/>
    <w:rsid w:val="0047608D"/>
    <w:pPr>
      <w:numPr>
        <w:numId w:val="2"/>
      </w:numPr>
      <w:contextualSpacing/>
    </w:pPr>
  </w:style>
  <w:style w:type="paragraph" w:styleId="ListNumber3">
    <w:name w:val="List Number 3"/>
    <w:basedOn w:val="Normal"/>
    <w:uiPriority w:val="99"/>
    <w:unhideWhenUsed/>
    <w:rsid w:val="0047608D"/>
    <w:pPr>
      <w:numPr>
        <w:numId w:val="3"/>
      </w:numPr>
      <w:contextualSpacing/>
    </w:pPr>
  </w:style>
  <w:style w:type="table" w:styleId="TableGrid">
    <w:name w:val="Table Grid"/>
    <w:basedOn w:val="TableNormal"/>
    <w:uiPriority w:val="39"/>
    <w:rsid w:val="0088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B9D"/>
    <w:rPr>
      <w:color w:val="0000FF" w:themeColor="hyperlink"/>
      <w:u w:val="single"/>
    </w:rPr>
  </w:style>
  <w:style w:type="character" w:styleId="UnresolvedMention">
    <w:name w:val="Unresolved Mention"/>
    <w:basedOn w:val="DefaultParagraphFont"/>
    <w:uiPriority w:val="99"/>
    <w:semiHidden/>
    <w:unhideWhenUsed/>
    <w:rsid w:val="00675B9D"/>
    <w:rPr>
      <w:color w:val="605E5C"/>
      <w:shd w:val="clear" w:color="auto" w:fill="E1DFDD"/>
    </w:rPr>
  </w:style>
  <w:style w:type="character" w:styleId="FollowedHyperlink">
    <w:name w:val="FollowedHyperlink"/>
    <w:basedOn w:val="DefaultParagraphFont"/>
    <w:uiPriority w:val="99"/>
    <w:semiHidden/>
    <w:unhideWhenUsed/>
    <w:rsid w:val="00B72E98"/>
    <w:rPr>
      <w:color w:val="800080" w:themeColor="followedHyperlink"/>
      <w:u w:val="single"/>
    </w:rPr>
  </w:style>
  <w:style w:type="table" w:customStyle="1" w:styleId="TableGrid1">
    <w:name w:val="Table Grid1"/>
    <w:basedOn w:val="TableNormal"/>
    <w:next w:val="TableGrid"/>
    <w:uiPriority w:val="39"/>
    <w:rsid w:val="005A58D1"/>
    <w:pPr>
      <w:widowControl/>
      <w:autoSpaceDE/>
      <w:autoSpaceDN/>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E0E"/>
    <w:pPr>
      <w:widowControl/>
      <w:autoSpaceDE/>
      <w:autoSpaceDN/>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76E84"/>
    <w:rPr>
      <w:rFonts w:ascii="Trebuchet MS" w:eastAsia="Trebuchet MS" w:hAnsi="Trebuchet MS" w:cs="Trebuchet MS"/>
      <w:sz w:val="20"/>
      <w:szCs w:val="20"/>
      <w:lang w:val="en-GB"/>
    </w:rPr>
  </w:style>
  <w:style w:type="table" w:customStyle="1" w:styleId="TableGrid11">
    <w:name w:val="Table Grid11"/>
    <w:basedOn w:val="TableNormal"/>
    <w:next w:val="TableGrid"/>
    <w:uiPriority w:val="39"/>
    <w:rsid w:val="0056798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5EC9"/>
    <w:pPr>
      <w:widowControl/>
      <w:autoSpaceDE/>
      <w:autoSpaceDN/>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5B5EC9"/>
  </w:style>
  <w:style w:type="character" w:customStyle="1" w:styleId="eop">
    <w:name w:val="eop"/>
    <w:basedOn w:val="DefaultParagraphFont"/>
    <w:rsid w:val="005B5EC9"/>
  </w:style>
  <w:style w:type="character" w:customStyle="1" w:styleId="wacimagecontainer">
    <w:name w:val="wacimagecontainer"/>
    <w:basedOn w:val="DefaultParagraphFont"/>
    <w:rsid w:val="005B5EC9"/>
  </w:style>
  <w:style w:type="table" w:customStyle="1" w:styleId="TableGrid3">
    <w:name w:val="Table Grid3"/>
    <w:basedOn w:val="TableNormal"/>
    <w:next w:val="TableGrid"/>
    <w:uiPriority w:val="39"/>
    <w:rsid w:val="005F357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9F539A"/>
    <w:pPr>
      <w:numPr>
        <w:numId w:val="9"/>
      </w:numPr>
    </w:pPr>
  </w:style>
  <w:style w:type="table" w:styleId="ListTable3-Accent5">
    <w:name w:val="List Table 3 Accent 5"/>
    <w:basedOn w:val="TableNormal"/>
    <w:uiPriority w:val="48"/>
    <w:rsid w:val="009323B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6384">
      <w:bodyDiv w:val="1"/>
      <w:marLeft w:val="0"/>
      <w:marRight w:val="0"/>
      <w:marTop w:val="0"/>
      <w:marBottom w:val="0"/>
      <w:divBdr>
        <w:top w:val="none" w:sz="0" w:space="0" w:color="auto"/>
        <w:left w:val="none" w:sz="0" w:space="0" w:color="auto"/>
        <w:bottom w:val="none" w:sz="0" w:space="0" w:color="auto"/>
        <w:right w:val="none" w:sz="0" w:space="0" w:color="auto"/>
      </w:divBdr>
    </w:div>
    <w:div w:id="298267800">
      <w:bodyDiv w:val="1"/>
      <w:marLeft w:val="0"/>
      <w:marRight w:val="0"/>
      <w:marTop w:val="0"/>
      <w:marBottom w:val="0"/>
      <w:divBdr>
        <w:top w:val="none" w:sz="0" w:space="0" w:color="auto"/>
        <w:left w:val="none" w:sz="0" w:space="0" w:color="auto"/>
        <w:bottom w:val="none" w:sz="0" w:space="0" w:color="auto"/>
        <w:right w:val="none" w:sz="0" w:space="0" w:color="auto"/>
      </w:divBdr>
    </w:div>
    <w:div w:id="537670817">
      <w:bodyDiv w:val="1"/>
      <w:marLeft w:val="0"/>
      <w:marRight w:val="0"/>
      <w:marTop w:val="0"/>
      <w:marBottom w:val="0"/>
      <w:divBdr>
        <w:top w:val="none" w:sz="0" w:space="0" w:color="auto"/>
        <w:left w:val="none" w:sz="0" w:space="0" w:color="auto"/>
        <w:bottom w:val="none" w:sz="0" w:space="0" w:color="auto"/>
        <w:right w:val="none" w:sz="0" w:space="0" w:color="auto"/>
      </w:divBdr>
    </w:div>
    <w:div w:id="856847171">
      <w:bodyDiv w:val="1"/>
      <w:marLeft w:val="0"/>
      <w:marRight w:val="0"/>
      <w:marTop w:val="0"/>
      <w:marBottom w:val="0"/>
      <w:divBdr>
        <w:top w:val="none" w:sz="0" w:space="0" w:color="auto"/>
        <w:left w:val="none" w:sz="0" w:space="0" w:color="auto"/>
        <w:bottom w:val="none" w:sz="0" w:space="0" w:color="auto"/>
        <w:right w:val="none" w:sz="0" w:space="0" w:color="auto"/>
      </w:divBdr>
    </w:div>
    <w:div w:id="898050096">
      <w:bodyDiv w:val="1"/>
      <w:marLeft w:val="0"/>
      <w:marRight w:val="0"/>
      <w:marTop w:val="0"/>
      <w:marBottom w:val="0"/>
      <w:divBdr>
        <w:top w:val="none" w:sz="0" w:space="0" w:color="auto"/>
        <w:left w:val="none" w:sz="0" w:space="0" w:color="auto"/>
        <w:bottom w:val="none" w:sz="0" w:space="0" w:color="auto"/>
        <w:right w:val="none" w:sz="0" w:space="0" w:color="auto"/>
      </w:divBdr>
    </w:div>
    <w:div w:id="1113593763">
      <w:bodyDiv w:val="1"/>
      <w:marLeft w:val="0"/>
      <w:marRight w:val="0"/>
      <w:marTop w:val="0"/>
      <w:marBottom w:val="0"/>
      <w:divBdr>
        <w:top w:val="none" w:sz="0" w:space="0" w:color="auto"/>
        <w:left w:val="none" w:sz="0" w:space="0" w:color="auto"/>
        <w:bottom w:val="none" w:sz="0" w:space="0" w:color="auto"/>
        <w:right w:val="none" w:sz="0" w:space="0" w:color="auto"/>
      </w:divBdr>
    </w:div>
    <w:div w:id="1264873419">
      <w:bodyDiv w:val="1"/>
      <w:marLeft w:val="0"/>
      <w:marRight w:val="0"/>
      <w:marTop w:val="0"/>
      <w:marBottom w:val="0"/>
      <w:divBdr>
        <w:top w:val="none" w:sz="0" w:space="0" w:color="auto"/>
        <w:left w:val="none" w:sz="0" w:space="0" w:color="auto"/>
        <w:bottom w:val="none" w:sz="0" w:space="0" w:color="auto"/>
        <w:right w:val="none" w:sz="0" w:space="0" w:color="auto"/>
      </w:divBdr>
      <w:divsChild>
        <w:div w:id="207693624">
          <w:marLeft w:val="0"/>
          <w:marRight w:val="0"/>
          <w:marTop w:val="0"/>
          <w:marBottom w:val="0"/>
          <w:divBdr>
            <w:top w:val="none" w:sz="0" w:space="0" w:color="auto"/>
            <w:left w:val="none" w:sz="0" w:space="0" w:color="auto"/>
            <w:bottom w:val="none" w:sz="0" w:space="0" w:color="auto"/>
            <w:right w:val="none" w:sz="0" w:space="0" w:color="auto"/>
          </w:divBdr>
        </w:div>
        <w:div w:id="224413639">
          <w:marLeft w:val="0"/>
          <w:marRight w:val="0"/>
          <w:marTop w:val="0"/>
          <w:marBottom w:val="0"/>
          <w:divBdr>
            <w:top w:val="none" w:sz="0" w:space="0" w:color="auto"/>
            <w:left w:val="none" w:sz="0" w:space="0" w:color="auto"/>
            <w:bottom w:val="none" w:sz="0" w:space="0" w:color="auto"/>
            <w:right w:val="none" w:sz="0" w:space="0" w:color="auto"/>
          </w:divBdr>
        </w:div>
        <w:div w:id="441926742">
          <w:marLeft w:val="0"/>
          <w:marRight w:val="0"/>
          <w:marTop w:val="0"/>
          <w:marBottom w:val="0"/>
          <w:divBdr>
            <w:top w:val="none" w:sz="0" w:space="0" w:color="auto"/>
            <w:left w:val="none" w:sz="0" w:space="0" w:color="auto"/>
            <w:bottom w:val="none" w:sz="0" w:space="0" w:color="auto"/>
            <w:right w:val="none" w:sz="0" w:space="0" w:color="auto"/>
          </w:divBdr>
        </w:div>
        <w:div w:id="525027559">
          <w:marLeft w:val="0"/>
          <w:marRight w:val="0"/>
          <w:marTop w:val="0"/>
          <w:marBottom w:val="0"/>
          <w:divBdr>
            <w:top w:val="none" w:sz="0" w:space="0" w:color="auto"/>
            <w:left w:val="none" w:sz="0" w:space="0" w:color="auto"/>
            <w:bottom w:val="none" w:sz="0" w:space="0" w:color="auto"/>
            <w:right w:val="none" w:sz="0" w:space="0" w:color="auto"/>
          </w:divBdr>
        </w:div>
        <w:div w:id="542787693">
          <w:marLeft w:val="0"/>
          <w:marRight w:val="0"/>
          <w:marTop w:val="0"/>
          <w:marBottom w:val="0"/>
          <w:divBdr>
            <w:top w:val="none" w:sz="0" w:space="0" w:color="auto"/>
            <w:left w:val="none" w:sz="0" w:space="0" w:color="auto"/>
            <w:bottom w:val="none" w:sz="0" w:space="0" w:color="auto"/>
            <w:right w:val="none" w:sz="0" w:space="0" w:color="auto"/>
          </w:divBdr>
        </w:div>
        <w:div w:id="558563810">
          <w:marLeft w:val="0"/>
          <w:marRight w:val="0"/>
          <w:marTop w:val="0"/>
          <w:marBottom w:val="0"/>
          <w:divBdr>
            <w:top w:val="none" w:sz="0" w:space="0" w:color="auto"/>
            <w:left w:val="none" w:sz="0" w:space="0" w:color="auto"/>
            <w:bottom w:val="none" w:sz="0" w:space="0" w:color="auto"/>
            <w:right w:val="none" w:sz="0" w:space="0" w:color="auto"/>
          </w:divBdr>
        </w:div>
        <w:div w:id="593444567">
          <w:marLeft w:val="0"/>
          <w:marRight w:val="0"/>
          <w:marTop w:val="0"/>
          <w:marBottom w:val="0"/>
          <w:divBdr>
            <w:top w:val="none" w:sz="0" w:space="0" w:color="auto"/>
            <w:left w:val="none" w:sz="0" w:space="0" w:color="auto"/>
            <w:bottom w:val="none" w:sz="0" w:space="0" w:color="auto"/>
            <w:right w:val="none" w:sz="0" w:space="0" w:color="auto"/>
          </w:divBdr>
        </w:div>
        <w:div w:id="617562102">
          <w:marLeft w:val="0"/>
          <w:marRight w:val="0"/>
          <w:marTop w:val="0"/>
          <w:marBottom w:val="0"/>
          <w:divBdr>
            <w:top w:val="none" w:sz="0" w:space="0" w:color="auto"/>
            <w:left w:val="none" w:sz="0" w:space="0" w:color="auto"/>
            <w:bottom w:val="none" w:sz="0" w:space="0" w:color="auto"/>
            <w:right w:val="none" w:sz="0" w:space="0" w:color="auto"/>
          </w:divBdr>
        </w:div>
        <w:div w:id="620110151">
          <w:marLeft w:val="0"/>
          <w:marRight w:val="0"/>
          <w:marTop w:val="0"/>
          <w:marBottom w:val="0"/>
          <w:divBdr>
            <w:top w:val="none" w:sz="0" w:space="0" w:color="auto"/>
            <w:left w:val="none" w:sz="0" w:space="0" w:color="auto"/>
            <w:bottom w:val="none" w:sz="0" w:space="0" w:color="auto"/>
            <w:right w:val="none" w:sz="0" w:space="0" w:color="auto"/>
          </w:divBdr>
        </w:div>
        <w:div w:id="748189449">
          <w:marLeft w:val="0"/>
          <w:marRight w:val="0"/>
          <w:marTop w:val="0"/>
          <w:marBottom w:val="0"/>
          <w:divBdr>
            <w:top w:val="none" w:sz="0" w:space="0" w:color="auto"/>
            <w:left w:val="none" w:sz="0" w:space="0" w:color="auto"/>
            <w:bottom w:val="none" w:sz="0" w:space="0" w:color="auto"/>
            <w:right w:val="none" w:sz="0" w:space="0" w:color="auto"/>
          </w:divBdr>
        </w:div>
        <w:div w:id="822966127">
          <w:marLeft w:val="0"/>
          <w:marRight w:val="0"/>
          <w:marTop w:val="0"/>
          <w:marBottom w:val="0"/>
          <w:divBdr>
            <w:top w:val="none" w:sz="0" w:space="0" w:color="auto"/>
            <w:left w:val="none" w:sz="0" w:space="0" w:color="auto"/>
            <w:bottom w:val="none" w:sz="0" w:space="0" w:color="auto"/>
            <w:right w:val="none" w:sz="0" w:space="0" w:color="auto"/>
          </w:divBdr>
        </w:div>
        <w:div w:id="824397934">
          <w:marLeft w:val="0"/>
          <w:marRight w:val="0"/>
          <w:marTop w:val="0"/>
          <w:marBottom w:val="0"/>
          <w:divBdr>
            <w:top w:val="none" w:sz="0" w:space="0" w:color="auto"/>
            <w:left w:val="none" w:sz="0" w:space="0" w:color="auto"/>
            <w:bottom w:val="none" w:sz="0" w:space="0" w:color="auto"/>
            <w:right w:val="none" w:sz="0" w:space="0" w:color="auto"/>
          </w:divBdr>
        </w:div>
        <w:div w:id="963852662">
          <w:marLeft w:val="0"/>
          <w:marRight w:val="0"/>
          <w:marTop w:val="0"/>
          <w:marBottom w:val="0"/>
          <w:divBdr>
            <w:top w:val="none" w:sz="0" w:space="0" w:color="auto"/>
            <w:left w:val="none" w:sz="0" w:space="0" w:color="auto"/>
            <w:bottom w:val="none" w:sz="0" w:space="0" w:color="auto"/>
            <w:right w:val="none" w:sz="0" w:space="0" w:color="auto"/>
          </w:divBdr>
        </w:div>
        <w:div w:id="1068259912">
          <w:marLeft w:val="0"/>
          <w:marRight w:val="0"/>
          <w:marTop w:val="0"/>
          <w:marBottom w:val="0"/>
          <w:divBdr>
            <w:top w:val="none" w:sz="0" w:space="0" w:color="auto"/>
            <w:left w:val="none" w:sz="0" w:space="0" w:color="auto"/>
            <w:bottom w:val="none" w:sz="0" w:space="0" w:color="auto"/>
            <w:right w:val="none" w:sz="0" w:space="0" w:color="auto"/>
          </w:divBdr>
        </w:div>
        <w:div w:id="1141771897">
          <w:marLeft w:val="0"/>
          <w:marRight w:val="0"/>
          <w:marTop w:val="0"/>
          <w:marBottom w:val="0"/>
          <w:divBdr>
            <w:top w:val="none" w:sz="0" w:space="0" w:color="auto"/>
            <w:left w:val="none" w:sz="0" w:space="0" w:color="auto"/>
            <w:bottom w:val="none" w:sz="0" w:space="0" w:color="auto"/>
            <w:right w:val="none" w:sz="0" w:space="0" w:color="auto"/>
          </w:divBdr>
        </w:div>
        <w:div w:id="1290629876">
          <w:marLeft w:val="0"/>
          <w:marRight w:val="0"/>
          <w:marTop w:val="0"/>
          <w:marBottom w:val="0"/>
          <w:divBdr>
            <w:top w:val="none" w:sz="0" w:space="0" w:color="auto"/>
            <w:left w:val="none" w:sz="0" w:space="0" w:color="auto"/>
            <w:bottom w:val="none" w:sz="0" w:space="0" w:color="auto"/>
            <w:right w:val="none" w:sz="0" w:space="0" w:color="auto"/>
          </w:divBdr>
        </w:div>
        <w:div w:id="1362166320">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97121131">
          <w:marLeft w:val="0"/>
          <w:marRight w:val="0"/>
          <w:marTop w:val="0"/>
          <w:marBottom w:val="0"/>
          <w:divBdr>
            <w:top w:val="none" w:sz="0" w:space="0" w:color="auto"/>
            <w:left w:val="none" w:sz="0" w:space="0" w:color="auto"/>
            <w:bottom w:val="none" w:sz="0" w:space="0" w:color="auto"/>
            <w:right w:val="none" w:sz="0" w:space="0" w:color="auto"/>
          </w:divBdr>
        </w:div>
        <w:div w:id="1626497453">
          <w:marLeft w:val="0"/>
          <w:marRight w:val="0"/>
          <w:marTop w:val="0"/>
          <w:marBottom w:val="0"/>
          <w:divBdr>
            <w:top w:val="none" w:sz="0" w:space="0" w:color="auto"/>
            <w:left w:val="none" w:sz="0" w:space="0" w:color="auto"/>
            <w:bottom w:val="none" w:sz="0" w:space="0" w:color="auto"/>
            <w:right w:val="none" w:sz="0" w:space="0" w:color="auto"/>
          </w:divBdr>
        </w:div>
        <w:div w:id="1676419704">
          <w:marLeft w:val="0"/>
          <w:marRight w:val="0"/>
          <w:marTop w:val="0"/>
          <w:marBottom w:val="0"/>
          <w:divBdr>
            <w:top w:val="none" w:sz="0" w:space="0" w:color="auto"/>
            <w:left w:val="none" w:sz="0" w:space="0" w:color="auto"/>
            <w:bottom w:val="none" w:sz="0" w:space="0" w:color="auto"/>
            <w:right w:val="none" w:sz="0" w:space="0" w:color="auto"/>
          </w:divBdr>
        </w:div>
        <w:div w:id="1932929254">
          <w:marLeft w:val="0"/>
          <w:marRight w:val="0"/>
          <w:marTop w:val="0"/>
          <w:marBottom w:val="0"/>
          <w:divBdr>
            <w:top w:val="none" w:sz="0" w:space="0" w:color="auto"/>
            <w:left w:val="none" w:sz="0" w:space="0" w:color="auto"/>
            <w:bottom w:val="none" w:sz="0" w:space="0" w:color="auto"/>
            <w:right w:val="none" w:sz="0" w:space="0" w:color="auto"/>
          </w:divBdr>
        </w:div>
        <w:div w:id="2038890730">
          <w:marLeft w:val="0"/>
          <w:marRight w:val="0"/>
          <w:marTop w:val="0"/>
          <w:marBottom w:val="0"/>
          <w:divBdr>
            <w:top w:val="none" w:sz="0" w:space="0" w:color="auto"/>
            <w:left w:val="none" w:sz="0" w:space="0" w:color="auto"/>
            <w:bottom w:val="none" w:sz="0" w:space="0" w:color="auto"/>
            <w:right w:val="none" w:sz="0" w:space="0" w:color="auto"/>
          </w:divBdr>
        </w:div>
        <w:div w:id="2094472956">
          <w:marLeft w:val="0"/>
          <w:marRight w:val="0"/>
          <w:marTop w:val="0"/>
          <w:marBottom w:val="0"/>
          <w:divBdr>
            <w:top w:val="none" w:sz="0" w:space="0" w:color="auto"/>
            <w:left w:val="none" w:sz="0" w:space="0" w:color="auto"/>
            <w:bottom w:val="none" w:sz="0" w:space="0" w:color="auto"/>
            <w:right w:val="none" w:sz="0" w:space="0" w:color="auto"/>
          </w:divBdr>
        </w:div>
        <w:div w:id="2104255371">
          <w:marLeft w:val="0"/>
          <w:marRight w:val="0"/>
          <w:marTop w:val="0"/>
          <w:marBottom w:val="0"/>
          <w:divBdr>
            <w:top w:val="none" w:sz="0" w:space="0" w:color="auto"/>
            <w:left w:val="none" w:sz="0" w:space="0" w:color="auto"/>
            <w:bottom w:val="none" w:sz="0" w:space="0" w:color="auto"/>
            <w:right w:val="none" w:sz="0" w:space="0" w:color="auto"/>
          </w:divBdr>
        </w:div>
      </w:divsChild>
    </w:div>
    <w:div w:id="1273704611">
      <w:bodyDiv w:val="1"/>
      <w:marLeft w:val="0"/>
      <w:marRight w:val="0"/>
      <w:marTop w:val="0"/>
      <w:marBottom w:val="0"/>
      <w:divBdr>
        <w:top w:val="none" w:sz="0" w:space="0" w:color="auto"/>
        <w:left w:val="none" w:sz="0" w:space="0" w:color="auto"/>
        <w:bottom w:val="none" w:sz="0" w:space="0" w:color="auto"/>
        <w:right w:val="none" w:sz="0" w:space="0" w:color="auto"/>
      </w:divBdr>
    </w:div>
    <w:div w:id="1385568946">
      <w:bodyDiv w:val="1"/>
      <w:marLeft w:val="0"/>
      <w:marRight w:val="0"/>
      <w:marTop w:val="0"/>
      <w:marBottom w:val="0"/>
      <w:divBdr>
        <w:top w:val="none" w:sz="0" w:space="0" w:color="auto"/>
        <w:left w:val="none" w:sz="0" w:space="0" w:color="auto"/>
        <w:bottom w:val="none" w:sz="0" w:space="0" w:color="auto"/>
        <w:right w:val="none" w:sz="0" w:space="0" w:color="auto"/>
      </w:divBdr>
    </w:div>
    <w:div w:id="1403747824">
      <w:bodyDiv w:val="1"/>
      <w:marLeft w:val="0"/>
      <w:marRight w:val="0"/>
      <w:marTop w:val="0"/>
      <w:marBottom w:val="0"/>
      <w:divBdr>
        <w:top w:val="none" w:sz="0" w:space="0" w:color="auto"/>
        <w:left w:val="none" w:sz="0" w:space="0" w:color="auto"/>
        <w:bottom w:val="none" w:sz="0" w:space="0" w:color="auto"/>
        <w:right w:val="none" w:sz="0" w:space="0" w:color="auto"/>
      </w:divBdr>
    </w:div>
    <w:div w:id="1405106083">
      <w:bodyDiv w:val="1"/>
      <w:marLeft w:val="0"/>
      <w:marRight w:val="0"/>
      <w:marTop w:val="0"/>
      <w:marBottom w:val="0"/>
      <w:divBdr>
        <w:top w:val="none" w:sz="0" w:space="0" w:color="auto"/>
        <w:left w:val="none" w:sz="0" w:space="0" w:color="auto"/>
        <w:bottom w:val="none" w:sz="0" w:space="0" w:color="auto"/>
        <w:right w:val="none" w:sz="0" w:space="0" w:color="auto"/>
      </w:divBdr>
    </w:div>
    <w:div w:id="1565138467">
      <w:bodyDiv w:val="1"/>
      <w:marLeft w:val="0"/>
      <w:marRight w:val="0"/>
      <w:marTop w:val="0"/>
      <w:marBottom w:val="0"/>
      <w:divBdr>
        <w:top w:val="none" w:sz="0" w:space="0" w:color="auto"/>
        <w:left w:val="none" w:sz="0" w:space="0" w:color="auto"/>
        <w:bottom w:val="none" w:sz="0" w:space="0" w:color="auto"/>
        <w:right w:val="none" w:sz="0" w:space="0" w:color="auto"/>
      </w:divBdr>
    </w:div>
    <w:div w:id="1571038047">
      <w:bodyDiv w:val="1"/>
      <w:marLeft w:val="0"/>
      <w:marRight w:val="0"/>
      <w:marTop w:val="0"/>
      <w:marBottom w:val="0"/>
      <w:divBdr>
        <w:top w:val="none" w:sz="0" w:space="0" w:color="auto"/>
        <w:left w:val="none" w:sz="0" w:space="0" w:color="auto"/>
        <w:bottom w:val="none" w:sz="0" w:space="0" w:color="auto"/>
        <w:right w:val="none" w:sz="0" w:space="0" w:color="auto"/>
      </w:divBdr>
    </w:div>
    <w:div w:id="1963655727">
      <w:bodyDiv w:val="1"/>
      <w:marLeft w:val="0"/>
      <w:marRight w:val="0"/>
      <w:marTop w:val="0"/>
      <w:marBottom w:val="0"/>
      <w:divBdr>
        <w:top w:val="none" w:sz="0" w:space="0" w:color="auto"/>
        <w:left w:val="none" w:sz="0" w:space="0" w:color="auto"/>
        <w:bottom w:val="none" w:sz="0" w:space="0" w:color="auto"/>
        <w:right w:val="none" w:sz="0" w:space="0" w:color="auto"/>
      </w:divBdr>
    </w:div>
    <w:div w:id="2064676497">
      <w:bodyDiv w:val="1"/>
      <w:marLeft w:val="0"/>
      <w:marRight w:val="0"/>
      <w:marTop w:val="0"/>
      <w:marBottom w:val="0"/>
      <w:divBdr>
        <w:top w:val="none" w:sz="0" w:space="0" w:color="auto"/>
        <w:left w:val="none" w:sz="0" w:space="0" w:color="auto"/>
        <w:bottom w:val="none" w:sz="0" w:space="0" w:color="auto"/>
        <w:right w:val="none" w:sz="0" w:space="0" w:color="auto"/>
      </w:divBdr>
    </w:div>
    <w:div w:id="2104916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ce@mara.gov.ie"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cence@mara.gov.ie"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icence@mara.gov.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itimeregulator.ie/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AE9232369A7432439B61E89E695EB49B" ma:contentTypeVersion="91" ma:contentTypeDescription="" ma:contentTypeScope="" ma:versionID="6811b9b863568045ba2b7d35088dd63d">
  <xsd:schema xmlns:xsd="http://www.w3.org/2001/XMLSchema" xmlns:xs="http://www.w3.org/2001/XMLSchema" xmlns:p="http://schemas.microsoft.com/office/2006/metadata/properties" xmlns:ns2="4c4239cc-3704-4fb7-bdca-b01540b02d1f" targetNamespace="http://schemas.microsoft.com/office/2006/metadata/properties" ma:root="true" ma:fieldsID="c2491461d1d9a2624cda754b249795cf" ns2:_="">
    <xsd:import namespace="4c4239cc-3704-4fb7-bdca-b01540b02d1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239cc-3704-4fb7-bdca-b01540b02d1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edb95ba-8549-46ec-849c-982c2102bbd6}" ma:internalName="TaxCatchAll" ma:showField="CatchAllData" ma:web="4c4239cc-3704-4fb7-bdca-b01540b02d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b95ba-8549-46ec-849c-982c2102bbd6}" ma:internalName="TaxCatchAllLabel" ma:readOnly="true" ma:showField="CatchAllDataLabel" ma:web="4c4239cc-3704-4fb7-bdca-b01540b02d1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8a1d56b5-9d93-4c63-9bec-717988e8344e" ma:fieldId="{11f8bb48-43d6-459a-8b80-9123185593c7}" ma:sspId="c79799c4-d493-4489-b0a7-468c7723be52" ma:termSetId="cc20ae76-10c8-4895-9727-16fa19bc335b"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c79799c4-d493-4489-b0a7-468c7723be52" ma:termSetId="9d5a622f-e9ff-4014-aaed-de2ccde78ad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be246a8e-0429-4411-a451-b6a2e0c5008e" ma:fieldId="{6bbd3faf-a5ab-4e5e-b8a6-a5e099cef439}" ma:sspId="c79799c4-d493-4489-b0a7-468c7723be52" ma:termSetId="81c718e5-d2e8-4887-9f8d-ee890054d98b"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c4239cc-3704-4fb7-bdca-b01540b02d1f">
      <Value>9</Value>
      <Value>4</Value>
      <Value>2</Value>
      <Value>1</Value>
    </TaxCatchAll>
    <eDocs_eFileName xmlns="4c4239cc-3704-4fb7-bdca-b01540b02d1f">MARA005-006-2024</eDocs_eFileName>
    <nb1b8a72855341e18dd75ce464e281f2 xmlns="4c4239cc-3704-4fb7-bdca-b01540b02d1f">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e3dfa297-9906-4f8c-b2aa-66a1a4aa1434</TermId>
        </TermInfo>
      </Terms>
    </nb1b8a72855341e18dd75ce464e281f2>
    <h1f8bb4843d6459a8b809123185593c7 xmlns="4c4239cc-3704-4fb7-bdca-b01540b02d1f">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8a1d56b5-9d93-4c63-9bec-717988e8344e</TermId>
        </TermInfo>
      </Terms>
    </h1f8bb4843d6459a8b809123185593c7>
    <m02c691f3efa402dab5cbaa8c240a9e7 xmlns="4c4239cc-3704-4fb7-bdca-b01540b02d1f">
      <Terms xmlns="http://schemas.microsoft.com/office/infopath/2007/PartnerControls">
        <TermInfo xmlns="http://schemas.microsoft.com/office/infopath/2007/PartnerControls">
          <TermName xmlns="http://schemas.microsoft.com/office/infopath/2007/PartnerControls">licences</TermName>
          <TermId xmlns="http://schemas.microsoft.com/office/infopath/2007/PartnerControls">17f8d92f-176a-4b55-8eeb-779c7216de4d</TermId>
        </TermInfo>
      </Terms>
    </m02c691f3efa402dab5cbaa8c240a9e7>
    <fbaa881fc4ae443f9fdafbdd527793df xmlns="4c4239cc-3704-4fb7-bdca-b01540b02d1f">
      <Terms xmlns="http://schemas.microsoft.com/office/infopath/2007/PartnerControls"/>
    </fbaa881fc4ae443f9fdafbdd527793df>
    <_vti_ItemDeclaredRecord xmlns="4c4239cc-3704-4fb7-bdca-b01540b02d1f" xsi:nil="true"/>
    <eDocs_FileStatus xmlns="4c4239cc-3704-4fb7-bdca-b01540b02d1f">Live</eDocs_FileStatus>
    <mbbd3fafa5ab4e5eb8a6a5e099cef439 xmlns="4c4239cc-3704-4fb7-bdca-b01540b02d1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be246a8e-0429-4411-a451-b6a2e0c5008e</TermId>
        </TermInfo>
      </Terms>
    </mbbd3fafa5ab4e5eb8a6a5e099cef439>
  </documentManagement>
</p:properties>
</file>

<file path=customXml/itemProps1.xml><?xml version="1.0" encoding="utf-8"?>
<ds:datastoreItem xmlns:ds="http://schemas.openxmlformats.org/officeDocument/2006/customXml" ds:itemID="{6347D548-12E3-4482-A4AE-E10460FD324F}">
  <ds:schemaRefs>
    <ds:schemaRef ds:uri="http://schemas.openxmlformats.org/officeDocument/2006/bibliography"/>
  </ds:schemaRefs>
</ds:datastoreItem>
</file>

<file path=customXml/itemProps2.xml><?xml version="1.0" encoding="utf-8"?>
<ds:datastoreItem xmlns:ds="http://schemas.openxmlformats.org/officeDocument/2006/customXml" ds:itemID="{00EDB9B7-EF8D-4EF7-954C-B318D57293D3}">
  <ds:schemaRefs>
    <ds:schemaRef ds:uri="http://schemas.microsoft.com/sharepoint/v3/contenttype/forms"/>
  </ds:schemaRefs>
</ds:datastoreItem>
</file>

<file path=customXml/itemProps3.xml><?xml version="1.0" encoding="utf-8"?>
<ds:datastoreItem xmlns:ds="http://schemas.openxmlformats.org/officeDocument/2006/customXml" ds:itemID="{4D0F46E6-1854-4E9D-9A90-0FD94B013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239cc-3704-4fb7-bdca-b01540b02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B5E6B-5661-4AED-80B9-73ECEAB559DA}">
  <ds:schemaRefs>
    <ds:schemaRef ds:uri="http://schemas.microsoft.com/office/2006/metadata/properties"/>
    <ds:schemaRef ds:uri="http://schemas.microsoft.com/office/infopath/2007/PartnerControls"/>
    <ds:schemaRef ds:uri="http://purl.org/dc/terms/"/>
    <ds:schemaRef ds:uri="4c4239cc-3704-4fb7-bdca-b01540b02d1f"/>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2521</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MUL Declaration</dc:subject>
  <dc:creator>A Harte</dc:creator>
  <cp:keywords/>
  <dc:description/>
  <cp:lastModifiedBy>Martina Monaghan (MARA)</cp:lastModifiedBy>
  <cp:revision>2</cp:revision>
  <dcterms:created xsi:type="dcterms:W3CDTF">2026-06-09T08:43:00Z</dcterms:created>
  <dcterms:modified xsi:type="dcterms:W3CDTF">2026-06-09T08:43:00Z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0x0101000BC94875665D404BB1351B53C41FD2C000AE9232369A7432439B61E89E695EB49B</vt:lpwstr>
  </property>
  <property fmtid="{D5CDD505-2E9C-101B-9397-08002B2CF9AE}" pid="3" name="Created">
    <vt:filetime>2023-10-03T00:00:00Z</vt:filetime>
  </property>
  <property fmtid="{D5CDD505-2E9C-101B-9397-08002B2CF9AE}" pid="4" name="Creator">
    <vt:lpwstr>Acrobat PDFMaker 23 for Word</vt:lpwstr>
  </property>
  <property fmtid="{D5CDD505-2E9C-101B-9397-08002B2CF9AE}" pid="5" name="ItemRetentionFormula">
    <vt:lpwstr/>
  </property>
  <property fmtid="{D5CDD505-2E9C-101B-9397-08002B2CF9AE}" pid="6" name="LastSaved">
    <vt:filetime>2025-02-11T00:00:00Z</vt:filetime>
  </property>
  <property fmtid="{D5CDD505-2E9C-101B-9397-08002B2CF9AE}" pid="7" name="Producer">
    <vt:lpwstr>Adobe PDF Library 23.3.20</vt:lpwstr>
  </property>
  <property fmtid="{D5CDD505-2E9C-101B-9397-08002B2CF9AE}" pid="8" name="SourceModified">
    <vt:lpwstr>D:20231003104337</vt:lpwstr>
  </property>
  <property fmtid="{D5CDD505-2E9C-101B-9397-08002B2CF9AE}" pid="9" name="_dlc_policyId">
    <vt:lpwstr/>
  </property>
  <property fmtid="{D5CDD505-2E9C-101B-9397-08002B2CF9AE}" pid="10" name="_docset_NoMedatataSyncRequired">
    <vt:lpwstr>False</vt:lpwstr>
  </property>
  <property fmtid="{D5CDD505-2E9C-101B-9397-08002B2CF9AE}" pid="11" name="eDocs_DocumentTopics">
    <vt:lpwstr/>
  </property>
  <property fmtid="{D5CDD505-2E9C-101B-9397-08002B2CF9AE}" pid="12" name="eDocs_SecurityClassification">
    <vt:lpwstr>4;#Unclassified|be246a8e-0429-4411-a451-b6a2e0c5008e</vt:lpwstr>
  </property>
  <property fmtid="{D5CDD505-2E9C-101B-9397-08002B2CF9AE}" pid="13" name="eDocs_SeriesSubSeries">
    <vt:lpwstr>7;#405|a1919ea1-14f0-4ec3-aaee-4b72bfa897a0</vt:lpwstr>
  </property>
  <property fmtid="{D5CDD505-2E9C-101B-9397-08002B2CF9AE}" pid="14" name="eDocs_Year">
    <vt:lpwstr>2;#2024|e3dfa297-9906-4f8c-b2aa-66a1a4aa1434</vt:lpwstr>
  </property>
  <property fmtid="{D5CDD505-2E9C-101B-9397-08002B2CF9AE}" pid="15" name="eDocs_Series">
    <vt:lpwstr>1;#005|8a1d56b5-9d93-4c63-9bec-717988e8344e</vt:lpwstr>
  </property>
  <property fmtid="{D5CDD505-2E9C-101B-9397-08002B2CF9AE}" pid="16" name="ge25f6a3ef6f42d4865685f2a74bf8c7">
    <vt:lpwstr/>
  </property>
  <property fmtid="{D5CDD505-2E9C-101B-9397-08002B2CF9AE}" pid="17" name="eDocs_RetentionPeriodTerm">
    <vt:lpwstr/>
  </property>
  <property fmtid="{D5CDD505-2E9C-101B-9397-08002B2CF9AE}" pid="18" name="Arup_Tags">
    <vt:lpwstr/>
  </property>
  <property fmtid="{D5CDD505-2E9C-101B-9397-08002B2CF9AE}" pid="19" name="CO_Topics">
    <vt:lpwstr/>
  </property>
  <property fmtid="{D5CDD505-2E9C-101B-9397-08002B2CF9AE}" pid="20" name="Arup_TypeOfContent">
    <vt:lpwstr/>
  </property>
  <property fmtid="{D5CDD505-2E9C-101B-9397-08002B2CF9AE}" pid="21" name="CO_Communities">
    <vt:lpwstr/>
  </property>
  <property fmtid="{D5CDD505-2E9C-101B-9397-08002B2CF9AE}" pid="22" name="eDocs_FileTopics">
    <vt:lpwstr>9;#licences|17f8d92f-176a-4b55-8eeb-779c7216de4d</vt:lpwstr>
  </property>
  <property fmtid="{D5CDD505-2E9C-101B-9397-08002B2CF9AE}" pid="23" name="MediaServiceImageTags">
    <vt:lpwstr/>
  </property>
  <property fmtid="{D5CDD505-2E9C-101B-9397-08002B2CF9AE}" pid="24" name="lcf76f155ced4ddcb4097134ff3c332f">
    <vt:lpwstr/>
  </property>
</Properties>
</file>