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2DE" w:rsidRPr="00B23D17" w:rsidRDefault="009852DE" w:rsidP="009852DE">
      <w:pPr>
        <w:rPr>
          <w:rFonts w:ascii="Arial" w:hAnsi="Arial" w:cs="Arial"/>
          <w:i/>
          <w:sz w:val="24"/>
          <w:szCs w:val="24"/>
        </w:rPr>
      </w:pPr>
      <w:bookmarkStart w:id="0" w:name="_GoBack"/>
      <w:bookmarkEnd w:id="0"/>
      <w:r w:rsidRPr="00B23D17">
        <w:rPr>
          <w:rFonts w:ascii="Arial" w:hAnsi="Arial" w:cs="Arial"/>
          <w:i/>
          <w:sz w:val="24"/>
          <w:szCs w:val="24"/>
        </w:rPr>
        <w:t>[Th</w:t>
      </w:r>
      <w:r>
        <w:rPr>
          <w:rFonts w:ascii="Arial" w:hAnsi="Arial" w:cs="Arial"/>
          <w:i/>
          <w:sz w:val="24"/>
          <w:szCs w:val="24"/>
        </w:rPr>
        <w:t xml:space="preserve">is is a template guarantee only </w:t>
      </w:r>
      <w:r w:rsidRPr="00B23D17">
        <w:rPr>
          <w:rFonts w:ascii="Arial" w:hAnsi="Arial" w:cs="Arial"/>
          <w:i/>
          <w:sz w:val="24"/>
          <w:szCs w:val="24"/>
        </w:rPr>
        <w:t xml:space="preserve">and it may be subject to change depending on the circumstances of the Project. Please liaise with MARA if you are going to rely on </w:t>
      </w:r>
      <w:r>
        <w:rPr>
          <w:rFonts w:ascii="Arial" w:hAnsi="Arial" w:cs="Arial"/>
          <w:i/>
          <w:sz w:val="24"/>
          <w:szCs w:val="24"/>
        </w:rPr>
        <w:t>a Supporting Entity Guarantee where there are more than two guarantors involved]</w:t>
      </w:r>
    </w:p>
    <w:p w:rsidR="009852DE" w:rsidRDefault="009852DE" w:rsidP="009852DE">
      <w:pPr>
        <w:rPr>
          <w:rFonts w:ascii="Arial" w:hAnsi="Arial" w:cs="Arial"/>
          <w:b/>
          <w:sz w:val="24"/>
          <w:szCs w:val="24"/>
        </w:rPr>
      </w:pPr>
    </w:p>
    <w:p w:rsidR="009852DE" w:rsidRDefault="009852DE" w:rsidP="009852DE">
      <w:pPr>
        <w:jc w:val="center"/>
        <w:rPr>
          <w:rFonts w:ascii="Arial" w:hAnsi="Arial" w:cs="Arial"/>
          <w:b/>
          <w:sz w:val="24"/>
          <w:szCs w:val="24"/>
        </w:rPr>
      </w:pPr>
      <w:r w:rsidRPr="00E843D8">
        <w:rPr>
          <w:rFonts w:ascii="Arial" w:hAnsi="Arial" w:cs="Arial"/>
          <w:b/>
          <w:sz w:val="24"/>
          <w:szCs w:val="24"/>
        </w:rPr>
        <w:t>SUPPORTING ENTITY GUARANTEE</w:t>
      </w:r>
      <w:r>
        <w:rPr>
          <w:rFonts w:ascii="Arial" w:hAnsi="Arial" w:cs="Arial"/>
          <w:b/>
          <w:sz w:val="24"/>
          <w:szCs w:val="24"/>
        </w:rPr>
        <w:t xml:space="preserve"> AND INDEMNITY</w:t>
      </w:r>
    </w:p>
    <w:p w:rsidR="009852DE" w:rsidRPr="00E843D8" w:rsidRDefault="009852DE" w:rsidP="009852DE">
      <w:pPr>
        <w:jc w:val="center"/>
        <w:rPr>
          <w:rFonts w:ascii="Arial" w:hAnsi="Arial" w:cs="Arial"/>
          <w:b/>
          <w:sz w:val="24"/>
          <w:szCs w:val="24"/>
        </w:rPr>
      </w:pPr>
      <w:r w:rsidRPr="00E843D8">
        <w:rPr>
          <w:rFonts w:ascii="Arial" w:hAnsi="Arial" w:cs="Arial"/>
          <w:b/>
          <w:sz w:val="24"/>
          <w:szCs w:val="24"/>
        </w:rPr>
        <w:t>[TEMPLATE]</w:t>
      </w:r>
    </w:p>
    <w:p w:rsidR="009852DE" w:rsidRPr="00E843D8" w:rsidRDefault="009852DE" w:rsidP="009852DE">
      <w:pPr>
        <w:jc w:val="center"/>
        <w:rPr>
          <w:rFonts w:ascii="Arial" w:hAnsi="Arial" w:cs="Arial"/>
          <w:b/>
          <w:sz w:val="24"/>
          <w:szCs w:val="24"/>
        </w:rPr>
      </w:pPr>
    </w:p>
    <w:p w:rsidR="009852DE" w:rsidRPr="00E843D8" w:rsidRDefault="009852DE" w:rsidP="009852DE">
      <w:pPr>
        <w:jc w:val="center"/>
        <w:rPr>
          <w:rFonts w:ascii="Arial" w:hAnsi="Arial" w:cs="Arial"/>
          <w:b/>
          <w:sz w:val="24"/>
          <w:szCs w:val="24"/>
        </w:rPr>
      </w:pPr>
    </w:p>
    <w:p w:rsidR="009852DE" w:rsidRPr="00E843D8" w:rsidRDefault="009852DE" w:rsidP="009852DE">
      <w:pPr>
        <w:jc w:val="center"/>
        <w:rPr>
          <w:rFonts w:ascii="Arial" w:hAnsi="Arial" w:cs="Arial"/>
          <w:sz w:val="24"/>
          <w:szCs w:val="24"/>
        </w:rPr>
      </w:pPr>
      <w:r w:rsidRPr="00E843D8">
        <w:rPr>
          <w:rFonts w:ascii="Arial" w:hAnsi="Arial" w:cs="Arial"/>
          <w:sz w:val="24"/>
          <w:szCs w:val="24"/>
        </w:rPr>
        <w:t>BETWEEN</w:t>
      </w:r>
    </w:p>
    <w:p w:rsidR="009852DE" w:rsidRPr="00E843D8" w:rsidRDefault="009852DE" w:rsidP="009852DE">
      <w:pPr>
        <w:jc w:val="center"/>
        <w:rPr>
          <w:rFonts w:ascii="Arial" w:hAnsi="Arial" w:cs="Arial"/>
          <w:sz w:val="24"/>
          <w:szCs w:val="24"/>
        </w:rPr>
      </w:pPr>
    </w:p>
    <w:p w:rsidR="009852DE" w:rsidRDefault="009852DE" w:rsidP="009852DE">
      <w:pPr>
        <w:jc w:val="center"/>
        <w:rPr>
          <w:rFonts w:ascii="Arial" w:hAnsi="Arial" w:cs="Arial"/>
          <w:b/>
          <w:sz w:val="24"/>
          <w:szCs w:val="24"/>
        </w:rPr>
      </w:pPr>
      <w:r w:rsidRPr="00E843D8">
        <w:rPr>
          <w:rFonts w:ascii="Arial" w:hAnsi="Arial" w:cs="Arial"/>
          <w:b/>
          <w:sz w:val="24"/>
          <w:szCs w:val="24"/>
        </w:rPr>
        <w:t>[</w:t>
      </w:r>
      <w:r w:rsidRPr="00E843D8">
        <w:rPr>
          <w:rFonts w:ascii="Arial" w:hAnsi="Arial" w:cs="Arial"/>
          <w:b/>
          <w:sz w:val="24"/>
          <w:szCs w:val="24"/>
        </w:rPr>
        <w:tab/>
      </w:r>
      <w:r w:rsidRPr="00E843D8">
        <w:rPr>
          <w:rFonts w:ascii="Arial" w:hAnsi="Arial" w:cs="Arial"/>
          <w:b/>
          <w:sz w:val="24"/>
          <w:szCs w:val="24"/>
        </w:rPr>
        <w:tab/>
      </w:r>
      <w:r w:rsidRPr="00E843D8">
        <w:rPr>
          <w:rFonts w:ascii="Arial" w:hAnsi="Arial" w:cs="Arial"/>
          <w:b/>
          <w:sz w:val="24"/>
          <w:szCs w:val="24"/>
        </w:rPr>
        <w:tab/>
      </w:r>
      <w:r w:rsidRPr="00E843D8">
        <w:rPr>
          <w:rFonts w:ascii="Arial" w:hAnsi="Arial" w:cs="Arial"/>
          <w:b/>
          <w:sz w:val="24"/>
          <w:szCs w:val="24"/>
        </w:rPr>
        <w:tab/>
      </w:r>
      <w:r w:rsidRPr="00E843D8">
        <w:rPr>
          <w:rFonts w:ascii="Arial" w:hAnsi="Arial" w:cs="Arial"/>
          <w:b/>
          <w:sz w:val="24"/>
          <w:szCs w:val="24"/>
        </w:rPr>
        <w:tab/>
      </w:r>
      <w:r w:rsidRPr="00E843D8">
        <w:rPr>
          <w:rFonts w:ascii="Arial" w:hAnsi="Arial" w:cs="Arial"/>
          <w:b/>
          <w:sz w:val="24"/>
          <w:szCs w:val="24"/>
        </w:rPr>
        <w:tab/>
        <w:t>]</w:t>
      </w:r>
    </w:p>
    <w:p w:rsidR="009852DE" w:rsidRPr="00E843D8" w:rsidRDefault="009852DE" w:rsidP="009852DE">
      <w:pPr>
        <w:jc w:val="center"/>
        <w:rPr>
          <w:rFonts w:ascii="Arial" w:hAnsi="Arial" w:cs="Arial"/>
          <w:b/>
          <w:sz w:val="24"/>
          <w:szCs w:val="24"/>
        </w:rPr>
      </w:pPr>
    </w:p>
    <w:p w:rsidR="009852DE" w:rsidRDefault="009852DE" w:rsidP="009852DE">
      <w:pPr>
        <w:ind w:left="5760" w:firstLine="720"/>
        <w:rPr>
          <w:rFonts w:ascii="Arial" w:hAnsi="Arial" w:cs="Arial"/>
          <w:sz w:val="24"/>
          <w:szCs w:val="24"/>
        </w:rPr>
      </w:pPr>
      <w:r w:rsidRPr="00E843D8">
        <w:rPr>
          <w:rFonts w:ascii="Arial" w:hAnsi="Arial" w:cs="Arial"/>
          <w:sz w:val="24"/>
          <w:szCs w:val="24"/>
        </w:rPr>
        <w:t>“Guarantor”</w:t>
      </w:r>
    </w:p>
    <w:p w:rsidR="009852DE" w:rsidRPr="00E843D8" w:rsidRDefault="009852DE" w:rsidP="009852DE">
      <w:pPr>
        <w:ind w:left="5760" w:firstLine="720"/>
        <w:rPr>
          <w:rFonts w:ascii="Arial" w:hAnsi="Arial" w:cs="Arial"/>
          <w:sz w:val="24"/>
          <w:szCs w:val="24"/>
        </w:rPr>
      </w:pPr>
    </w:p>
    <w:p w:rsidR="009852DE" w:rsidRPr="00E843D8" w:rsidRDefault="009852DE" w:rsidP="009852DE">
      <w:pPr>
        <w:jc w:val="center"/>
        <w:rPr>
          <w:rFonts w:ascii="Arial" w:hAnsi="Arial" w:cs="Arial"/>
          <w:b/>
          <w:sz w:val="24"/>
          <w:szCs w:val="24"/>
        </w:rPr>
      </w:pPr>
      <w:r w:rsidRPr="00E843D8">
        <w:rPr>
          <w:rFonts w:ascii="Arial" w:hAnsi="Arial" w:cs="Arial"/>
          <w:b/>
          <w:sz w:val="24"/>
          <w:szCs w:val="24"/>
        </w:rPr>
        <w:t>- and -</w:t>
      </w:r>
    </w:p>
    <w:p w:rsidR="009852DE" w:rsidRPr="00E843D8" w:rsidRDefault="009852DE" w:rsidP="009852DE">
      <w:pPr>
        <w:ind w:left="1080"/>
        <w:rPr>
          <w:rFonts w:ascii="Arial" w:hAnsi="Arial" w:cs="Arial"/>
          <w:b/>
          <w:sz w:val="24"/>
          <w:szCs w:val="24"/>
        </w:rPr>
      </w:pPr>
    </w:p>
    <w:p w:rsidR="009852DE" w:rsidRPr="00E843D8" w:rsidRDefault="009852DE" w:rsidP="009852DE">
      <w:pPr>
        <w:ind w:left="1080" w:firstLine="1614"/>
        <w:rPr>
          <w:rFonts w:ascii="Arial" w:hAnsi="Arial" w:cs="Arial"/>
          <w:b/>
          <w:sz w:val="24"/>
          <w:szCs w:val="24"/>
        </w:rPr>
      </w:pPr>
      <w:r w:rsidRPr="00E843D8">
        <w:rPr>
          <w:rFonts w:ascii="Arial" w:hAnsi="Arial" w:cs="Arial"/>
          <w:b/>
          <w:sz w:val="24"/>
          <w:szCs w:val="24"/>
        </w:rPr>
        <w:t>MARITIME AREA REGULATORY</w:t>
      </w:r>
    </w:p>
    <w:p w:rsidR="009852DE" w:rsidRDefault="009852DE" w:rsidP="009852DE">
      <w:pPr>
        <w:ind w:left="3969" w:hanging="141"/>
        <w:rPr>
          <w:rFonts w:ascii="Arial" w:hAnsi="Arial" w:cs="Arial"/>
          <w:b/>
          <w:sz w:val="24"/>
          <w:szCs w:val="24"/>
        </w:rPr>
      </w:pPr>
      <w:r w:rsidRPr="00E843D8">
        <w:rPr>
          <w:rFonts w:ascii="Arial" w:hAnsi="Arial" w:cs="Arial"/>
          <w:b/>
          <w:sz w:val="24"/>
          <w:szCs w:val="24"/>
        </w:rPr>
        <w:t>AUTHORITY</w:t>
      </w:r>
    </w:p>
    <w:p w:rsidR="009852DE" w:rsidRPr="00E843D8" w:rsidRDefault="009852DE" w:rsidP="009852DE">
      <w:pPr>
        <w:ind w:left="3969" w:hanging="141"/>
        <w:rPr>
          <w:rFonts w:ascii="Arial" w:hAnsi="Arial" w:cs="Arial"/>
          <w:b/>
          <w:sz w:val="24"/>
          <w:szCs w:val="24"/>
        </w:rPr>
      </w:pPr>
    </w:p>
    <w:p w:rsidR="009852DE" w:rsidRPr="00E843D8" w:rsidRDefault="009852DE" w:rsidP="009852DE">
      <w:pPr>
        <w:ind w:left="6120" w:firstLine="360"/>
        <w:rPr>
          <w:rFonts w:ascii="Arial" w:hAnsi="Arial" w:cs="Arial"/>
          <w:sz w:val="24"/>
          <w:szCs w:val="24"/>
        </w:rPr>
      </w:pPr>
      <w:r w:rsidRPr="00E843D8">
        <w:rPr>
          <w:rFonts w:ascii="Arial" w:hAnsi="Arial" w:cs="Arial"/>
          <w:sz w:val="24"/>
          <w:szCs w:val="24"/>
        </w:rPr>
        <w:t>“Beneficiary”</w:t>
      </w:r>
    </w:p>
    <w:p w:rsidR="009852DE" w:rsidRPr="00E843D8" w:rsidRDefault="009852DE" w:rsidP="009852DE">
      <w:pPr>
        <w:ind w:left="1080"/>
        <w:jc w:val="both"/>
        <w:rPr>
          <w:rFonts w:ascii="Arial" w:hAnsi="Arial" w:cs="Arial"/>
          <w:sz w:val="24"/>
          <w:szCs w:val="24"/>
        </w:rPr>
      </w:pPr>
    </w:p>
    <w:p w:rsidR="009852DE" w:rsidRPr="00E843D8" w:rsidRDefault="009852DE" w:rsidP="009852DE">
      <w:pPr>
        <w:ind w:left="1080"/>
        <w:jc w:val="both"/>
        <w:rPr>
          <w:rFonts w:ascii="Arial" w:hAnsi="Arial" w:cs="Arial"/>
          <w:sz w:val="24"/>
          <w:szCs w:val="24"/>
        </w:rPr>
      </w:pPr>
    </w:p>
    <w:p w:rsidR="009852DE" w:rsidRPr="00E843D8" w:rsidRDefault="009852DE" w:rsidP="009852DE">
      <w:pPr>
        <w:ind w:left="1080"/>
        <w:jc w:val="both"/>
        <w:rPr>
          <w:rFonts w:ascii="Arial" w:hAnsi="Arial" w:cs="Arial"/>
          <w:sz w:val="24"/>
          <w:szCs w:val="24"/>
        </w:rPr>
      </w:pPr>
      <w:r w:rsidRPr="00E843D8">
        <w:rPr>
          <w:rFonts w:ascii="Arial" w:hAnsi="Arial" w:cs="Arial"/>
          <w:sz w:val="24"/>
          <w:szCs w:val="24"/>
        </w:rPr>
        <w:br w:type="page"/>
      </w:r>
    </w:p>
    <w:p w:rsidR="009852DE" w:rsidRDefault="009852DE" w:rsidP="009852DE">
      <w:pPr>
        <w:jc w:val="both"/>
        <w:rPr>
          <w:rFonts w:ascii="Arial" w:hAnsi="Arial" w:cs="Arial"/>
          <w:sz w:val="24"/>
          <w:szCs w:val="24"/>
        </w:rPr>
      </w:pPr>
      <w:r w:rsidRPr="00B637D2">
        <w:rPr>
          <w:rFonts w:ascii="Arial" w:hAnsi="Arial" w:cs="Arial"/>
          <w:b/>
          <w:sz w:val="24"/>
          <w:szCs w:val="24"/>
        </w:rPr>
        <w:lastRenderedPageBreak/>
        <w:t xml:space="preserve">THIS DEED OF GUARANTEE </w:t>
      </w:r>
      <w:r>
        <w:rPr>
          <w:rFonts w:ascii="Arial" w:hAnsi="Arial" w:cs="Arial"/>
          <w:b/>
          <w:sz w:val="24"/>
          <w:szCs w:val="24"/>
        </w:rPr>
        <w:t xml:space="preserve">AND INDEMNITY </w:t>
      </w:r>
      <w:r w:rsidRPr="00274FCF">
        <w:rPr>
          <w:rFonts w:ascii="Arial" w:hAnsi="Arial" w:cs="Arial"/>
          <w:sz w:val="24"/>
          <w:szCs w:val="24"/>
        </w:rPr>
        <w:t>(the</w:t>
      </w:r>
      <w:r w:rsidRPr="00B637D2">
        <w:rPr>
          <w:rFonts w:ascii="Arial" w:hAnsi="Arial" w:cs="Arial"/>
          <w:b/>
          <w:sz w:val="24"/>
          <w:szCs w:val="24"/>
        </w:rPr>
        <w:t xml:space="preserve"> </w:t>
      </w:r>
      <w:r>
        <w:rPr>
          <w:rFonts w:ascii="Arial" w:hAnsi="Arial" w:cs="Arial"/>
          <w:b/>
          <w:sz w:val="24"/>
          <w:szCs w:val="24"/>
        </w:rPr>
        <w:t>“</w:t>
      </w:r>
      <w:r w:rsidRPr="00B637D2">
        <w:rPr>
          <w:rFonts w:ascii="Arial" w:hAnsi="Arial" w:cs="Arial"/>
          <w:b/>
          <w:sz w:val="24"/>
          <w:szCs w:val="24"/>
        </w:rPr>
        <w:t>Guarantee”</w:t>
      </w:r>
      <w:r w:rsidRPr="00274FCF">
        <w:rPr>
          <w:rFonts w:ascii="Arial" w:hAnsi="Arial" w:cs="Arial"/>
          <w:sz w:val="24"/>
          <w:szCs w:val="24"/>
        </w:rPr>
        <w:t>)</w:t>
      </w:r>
      <w:r w:rsidRPr="00B637D2">
        <w:rPr>
          <w:rFonts w:ascii="Arial" w:hAnsi="Arial" w:cs="Arial"/>
          <w:sz w:val="24"/>
          <w:szCs w:val="24"/>
        </w:rPr>
        <w:t xml:space="preserve"> is made on the [</w:t>
      </w:r>
      <w:r w:rsidRPr="00B637D2">
        <w:rPr>
          <w:rFonts w:ascii="Arial" w:hAnsi="Arial" w:cs="Arial"/>
          <w:i/>
          <w:sz w:val="24"/>
          <w:szCs w:val="24"/>
        </w:rPr>
        <w:t>insert day</w:t>
      </w:r>
      <w:r w:rsidRPr="00B637D2">
        <w:rPr>
          <w:rFonts w:ascii="Arial" w:hAnsi="Arial" w:cs="Arial"/>
          <w:sz w:val="24"/>
          <w:szCs w:val="24"/>
        </w:rPr>
        <w:t>] day of [</w:t>
      </w:r>
      <w:r w:rsidRPr="00B637D2">
        <w:rPr>
          <w:rFonts w:ascii="Arial" w:hAnsi="Arial" w:cs="Arial"/>
          <w:i/>
          <w:sz w:val="24"/>
          <w:szCs w:val="24"/>
        </w:rPr>
        <w:t xml:space="preserve">insert month </w:t>
      </w:r>
      <w:r w:rsidRPr="00B637D2">
        <w:rPr>
          <w:rFonts w:ascii="Arial" w:hAnsi="Arial" w:cs="Arial"/>
          <w:sz w:val="24"/>
          <w:szCs w:val="24"/>
        </w:rPr>
        <w:t xml:space="preserve">and year] and entered into </w:t>
      </w:r>
      <w:r w:rsidRPr="00C60053">
        <w:rPr>
          <w:rFonts w:ascii="Arial" w:hAnsi="Arial" w:cs="Arial"/>
          <w:sz w:val="24"/>
          <w:szCs w:val="24"/>
        </w:rPr>
        <w:t>by:</w:t>
      </w:r>
    </w:p>
    <w:p w:rsidR="009852DE" w:rsidRDefault="009852DE" w:rsidP="009852DE">
      <w:pPr>
        <w:jc w:val="both"/>
        <w:rPr>
          <w:rFonts w:ascii="Arial" w:hAnsi="Arial" w:cs="Arial"/>
          <w:sz w:val="24"/>
          <w:szCs w:val="24"/>
        </w:rPr>
      </w:pPr>
    </w:p>
    <w:p w:rsidR="009852DE" w:rsidRPr="00E843D8" w:rsidRDefault="009852DE" w:rsidP="009852DE">
      <w:pPr>
        <w:pStyle w:val="ListParagraph"/>
        <w:numPr>
          <w:ilvl w:val="0"/>
          <w:numId w:val="1"/>
        </w:numPr>
        <w:spacing w:line="360" w:lineRule="auto"/>
        <w:ind w:hanging="720"/>
        <w:jc w:val="both"/>
        <w:rPr>
          <w:rFonts w:ascii="Arial" w:hAnsi="Arial" w:cs="Arial"/>
          <w:sz w:val="24"/>
          <w:szCs w:val="24"/>
        </w:rPr>
      </w:pPr>
      <w:r>
        <w:rPr>
          <w:rFonts w:ascii="Arial" w:hAnsi="Arial" w:cs="Arial"/>
          <w:sz w:val="24"/>
          <w:szCs w:val="24"/>
        </w:rPr>
        <w:t xml:space="preserve">     </w:t>
      </w:r>
      <w:r w:rsidRPr="00E843D8">
        <w:rPr>
          <w:rFonts w:ascii="Arial" w:hAnsi="Arial" w:cs="Arial"/>
          <w:sz w:val="24"/>
          <w:szCs w:val="24"/>
        </w:rPr>
        <w:t>[</w:t>
      </w:r>
      <w:r w:rsidRPr="00E843D8">
        <w:rPr>
          <w:rFonts w:ascii="Arial" w:hAnsi="Arial" w:cs="Arial"/>
          <w:i/>
          <w:sz w:val="24"/>
          <w:szCs w:val="24"/>
        </w:rPr>
        <w:t>Insert Company name of the Guarantor],</w:t>
      </w:r>
      <w:r w:rsidRPr="00E843D8">
        <w:rPr>
          <w:rFonts w:ascii="Arial" w:hAnsi="Arial" w:cs="Arial"/>
          <w:sz w:val="24"/>
          <w:szCs w:val="24"/>
        </w:rPr>
        <w:t xml:space="preserve"> a company registered in [</w:t>
      </w:r>
      <w:r w:rsidRPr="00E843D8">
        <w:rPr>
          <w:rFonts w:ascii="Arial" w:hAnsi="Arial" w:cs="Arial"/>
          <w:i/>
          <w:sz w:val="24"/>
          <w:szCs w:val="24"/>
        </w:rPr>
        <w:t>insert details</w:t>
      </w:r>
      <w:r w:rsidRPr="00E843D8">
        <w:rPr>
          <w:rFonts w:ascii="Arial" w:hAnsi="Arial" w:cs="Arial"/>
          <w:sz w:val="24"/>
          <w:szCs w:val="24"/>
        </w:rPr>
        <w:t>] with company number [insert company number] and a registered address at [</w:t>
      </w:r>
      <w:r w:rsidRPr="00E843D8">
        <w:rPr>
          <w:rFonts w:ascii="Arial" w:hAnsi="Arial" w:cs="Arial"/>
          <w:i/>
          <w:sz w:val="24"/>
          <w:szCs w:val="24"/>
        </w:rPr>
        <w:t>insert address</w:t>
      </w:r>
      <w:r w:rsidRPr="00E843D8">
        <w:rPr>
          <w:rFonts w:ascii="Arial" w:hAnsi="Arial" w:cs="Arial"/>
          <w:sz w:val="24"/>
          <w:szCs w:val="24"/>
        </w:rPr>
        <w:t>] (the "</w:t>
      </w:r>
      <w:r w:rsidRPr="00E843D8">
        <w:rPr>
          <w:rFonts w:ascii="Arial" w:hAnsi="Arial" w:cs="Arial"/>
          <w:b/>
          <w:sz w:val="24"/>
          <w:szCs w:val="24"/>
        </w:rPr>
        <w:t>Guarantor</w:t>
      </w:r>
      <w:r w:rsidRPr="00E843D8">
        <w:rPr>
          <w:rFonts w:ascii="Arial" w:hAnsi="Arial" w:cs="Arial"/>
          <w:sz w:val="24"/>
          <w:szCs w:val="24"/>
        </w:rPr>
        <w:t xml:space="preserve">"); </w:t>
      </w:r>
    </w:p>
    <w:p w:rsidR="009852DE" w:rsidRPr="00E843D8" w:rsidRDefault="009852DE" w:rsidP="009852DE">
      <w:pPr>
        <w:spacing w:line="360" w:lineRule="auto"/>
        <w:ind w:left="720" w:hanging="720"/>
        <w:jc w:val="both"/>
        <w:rPr>
          <w:rFonts w:ascii="Arial" w:hAnsi="Arial" w:cs="Arial"/>
          <w:sz w:val="24"/>
          <w:szCs w:val="24"/>
        </w:rPr>
      </w:pPr>
      <w:r w:rsidRPr="00E843D8">
        <w:rPr>
          <w:rFonts w:ascii="Arial" w:hAnsi="Arial" w:cs="Arial"/>
          <w:sz w:val="24"/>
          <w:szCs w:val="24"/>
        </w:rPr>
        <w:t>for the benefit of</w:t>
      </w:r>
    </w:p>
    <w:p w:rsidR="009852DE" w:rsidRPr="00E843D8" w:rsidRDefault="009852DE" w:rsidP="009852DE">
      <w:pPr>
        <w:pStyle w:val="ListParagraph"/>
        <w:numPr>
          <w:ilvl w:val="0"/>
          <w:numId w:val="1"/>
        </w:numPr>
        <w:tabs>
          <w:tab w:val="left" w:pos="284"/>
        </w:tabs>
        <w:spacing w:line="360" w:lineRule="auto"/>
        <w:ind w:hanging="720"/>
        <w:jc w:val="both"/>
        <w:rPr>
          <w:rFonts w:ascii="Arial" w:hAnsi="Arial" w:cs="Arial"/>
          <w:sz w:val="24"/>
          <w:szCs w:val="24"/>
        </w:rPr>
      </w:pPr>
      <w:r>
        <w:rPr>
          <w:rFonts w:ascii="Arial" w:hAnsi="Arial" w:cs="Arial"/>
          <w:sz w:val="24"/>
          <w:szCs w:val="24"/>
        </w:rPr>
        <w:t xml:space="preserve">     </w:t>
      </w:r>
      <w:r w:rsidRPr="00E843D8">
        <w:rPr>
          <w:rFonts w:ascii="Arial" w:hAnsi="Arial" w:cs="Arial"/>
          <w:sz w:val="24"/>
          <w:szCs w:val="24"/>
        </w:rPr>
        <w:t>The Maritime Area Regulatory Authority with an address at Menapia House, 2nd Floor, Drinagh Business Park, Drinagh, Co. Wexford, Y35RF29</w:t>
      </w:r>
      <w:r w:rsidRPr="00E843D8">
        <w:rPr>
          <w:rFonts w:ascii="Arial" w:eastAsia="Times New Roman" w:hAnsi="Arial" w:cs="Arial"/>
          <w:color w:val="000000"/>
          <w:sz w:val="24"/>
          <w:szCs w:val="24"/>
        </w:rPr>
        <w:t xml:space="preserve"> </w:t>
      </w:r>
      <w:r w:rsidRPr="00E843D8">
        <w:rPr>
          <w:rFonts w:ascii="Arial" w:hAnsi="Arial" w:cs="Arial"/>
          <w:sz w:val="24"/>
          <w:szCs w:val="24"/>
        </w:rPr>
        <w:t>(the "</w:t>
      </w:r>
      <w:r w:rsidRPr="00E843D8">
        <w:rPr>
          <w:rFonts w:ascii="Arial" w:hAnsi="Arial" w:cs="Arial"/>
          <w:b/>
          <w:sz w:val="24"/>
          <w:szCs w:val="24"/>
        </w:rPr>
        <w:t>Beneficiary</w:t>
      </w:r>
      <w:r w:rsidRPr="00E843D8">
        <w:rPr>
          <w:rFonts w:ascii="Arial" w:hAnsi="Arial" w:cs="Arial"/>
          <w:sz w:val="24"/>
          <w:szCs w:val="24"/>
        </w:rPr>
        <w:t>"),</w:t>
      </w:r>
    </w:p>
    <w:p w:rsidR="009852DE" w:rsidRPr="00E843D8" w:rsidRDefault="009852DE" w:rsidP="009852DE">
      <w:pPr>
        <w:spacing w:line="360" w:lineRule="auto"/>
        <w:ind w:left="720" w:hanging="720"/>
        <w:jc w:val="both"/>
        <w:rPr>
          <w:rFonts w:ascii="Arial" w:hAnsi="Arial" w:cs="Arial"/>
          <w:sz w:val="24"/>
          <w:szCs w:val="24"/>
        </w:rPr>
      </w:pPr>
      <w:r w:rsidRPr="00E843D8">
        <w:rPr>
          <w:rFonts w:ascii="Arial" w:hAnsi="Arial" w:cs="Arial"/>
          <w:sz w:val="24"/>
          <w:szCs w:val="24"/>
        </w:rPr>
        <w:t>(the Guarantor and Beneficiary together being the "</w:t>
      </w:r>
      <w:r w:rsidRPr="00E843D8">
        <w:rPr>
          <w:rFonts w:ascii="Arial" w:hAnsi="Arial" w:cs="Arial"/>
          <w:b/>
          <w:sz w:val="24"/>
          <w:szCs w:val="24"/>
        </w:rPr>
        <w:t>Parties</w:t>
      </w:r>
      <w:r w:rsidRPr="00E843D8">
        <w:rPr>
          <w:rFonts w:ascii="Arial" w:hAnsi="Arial" w:cs="Arial"/>
          <w:sz w:val="24"/>
          <w:szCs w:val="24"/>
        </w:rPr>
        <w:t>").</w:t>
      </w:r>
    </w:p>
    <w:p w:rsidR="009852DE" w:rsidRPr="00B637D2" w:rsidRDefault="009852DE" w:rsidP="009852DE">
      <w:pPr>
        <w:spacing w:line="360" w:lineRule="auto"/>
        <w:ind w:left="720" w:hanging="720"/>
        <w:jc w:val="both"/>
        <w:rPr>
          <w:rFonts w:ascii="Arial" w:eastAsia="Arial" w:hAnsi="Arial" w:cs="Arial"/>
          <w:b/>
          <w:color w:val="141414"/>
          <w:w w:val="96"/>
          <w:sz w:val="24"/>
          <w:szCs w:val="24"/>
          <w:lang w:val="en-US"/>
        </w:rPr>
      </w:pPr>
      <w:r w:rsidRPr="00B637D2">
        <w:rPr>
          <w:rFonts w:ascii="Arial" w:eastAsia="Arial" w:hAnsi="Arial" w:cs="Arial"/>
          <w:b/>
          <w:color w:val="141414"/>
          <w:spacing w:val="1"/>
          <w:w w:val="99"/>
          <w:sz w:val="24"/>
          <w:szCs w:val="24"/>
          <w:lang w:val="en-US"/>
        </w:rPr>
        <w:t>RECITALS</w:t>
      </w:r>
      <w:r w:rsidRPr="00B637D2">
        <w:rPr>
          <w:rFonts w:ascii="Arial" w:eastAsia="Arial" w:hAnsi="Arial" w:cs="Arial"/>
          <w:b/>
          <w:color w:val="141414"/>
          <w:w w:val="96"/>
          <w:sz w:val="24"/>
          <w:szCs w:val="24"/>
          <w:lang w:val="en-US"/>
        </w:rPr>
        <w:t>:</w:t>
      </w:r>
    </w:p>
    <w:p w:rsidR="009852DE" w:rsidRPr="00B637D2" w:rsidRDefault="009852DE" w:rsidP="009852DE">
      <w:pPr>
        <w:numPr>
          <w:ilvl w:val="0"/>
          <w:numId w:val="5"/>
        </w:numPr>
        <w:spacing w:before="88" w:after="0" w:line="360" w:lineRule="auto"/>
        <w:ind w:right="335" w:hanging="720"/>
        <w:contextualSpacing/>
        <w:jc w:val="both"/>
        <w:rPr>
          <w:rFonts w:ascii="Arial" w:eastAsia="Arial" w:hAnsi="Arial" w:cs="Arial"/>
          <w:sz w:val="24"/>
          <w:szCs w:val="24"/>
          <w:lang w:val="en-US"/>
        </w:rPr>
      </w:pPr>
      <w:r w:rsidRPr="00B637D2">
        <w:rPr>
          <w:rFonts w:ascii="Arial" w:eastAsia="Arial" w:hAnsi="Arial" w:cs="Arial"/>
          <w:color w:val="141414"/>
          <w:spacing w:val="-6"/>
          <w:sz w:val="24"/>
          <w:szCs w:val="24"/>
          <w:lang w:val="en-US"/>
        </w:rPr>
        <w:t xml:space="preserve">      A</w:t>
      </w:r>
      <w:r w:rsidRPr="00B637D2">
        <w:rPr>
          <w:rFonts w:ascii="Arial" w:eastAsia="Arial" w:hAnsi="Arial" w:cs="Arial"/>
          <w:color w:val="141414"/>
          <w:sz w:val="24"/>
          <w:szCs w:val="24"/>
          <w:lang w:val="en-US"/>
        </w:rPr>
        <w:t>s</w:t>
      </w:r>
      <w:r w:rsidRPr="00B637D2">
        <w:rPr>
          <w:rFonts w:ascii="Arial" w:eastAsia="Arial" w:hAnsi="Arial" w:cs="Arial"/>
          <w:color w:val="141414"/>
          <w:spacing w:val="30"/>
          <w:sz w:val="24"/>
          <w:szCs w:val="24"/>
          <w:lang w:val="en-US"/>
        </w:rPr>
        <w:t xml:space="preserve"> </w:t>
      </w:r>
      <w:r w:rsidRPr="00B637D2">
        <w:rPr>
          <w:rFonts w:ascii="Arial" w:eastAsia="Arial" w:hAnsi="Arial" w:cs="Arial"/>
          <w:color w:val="141414"/>
          <w:spacing w:val="-4"/>
          <w:sz w:val="24"/>
          <w:szCs w:val="24"/>
          <w:lang w:val="en-US"/>
        </w:rPr>
        <w:t>p</w:t>
      </w:r>
      <w:r w:rsidRPr="00B637D2">
        <w:rPr>
          <w:rFonts w:ascii="Arial" w:eastAsia="Arial" w:hAnsi="Arial" w:cs="Arial"/>
          <w:color w:val="141414"/>
          <w:spacing w:val="-5"/>
          <w:sz w:val="24"/>
          <w:szCs w:val="24"/>
          <w:lang w:val="en-US"/>
        </w:rPr>
        <w:t>a</w:t>
      </w:r>
      <w:r w:rsidRPr="00B637D2">
        <w:rPr>
          <w:rFonts w:ascii="Arial" w:eastAsia="Arial" w:hAnsi="Arial" w:cs="Arial"/>
          <w:color w:val="141414"/>
          <w:sz w:val="24"/>
          <w:szCs w:val="24"/>
          <w:lang w:val="en-US"/>
        </w:rPr>
        <w:t>rt</w:t>
      </w:r>
      <w:r w:rsidRPr="00B637D2">
        <w:rPr>
          <w:rFonts w:ascii="Arial" w:eastAsia="Arial" w:hAnsi="Arial" w:cs="Arial"/>
          <w:color w:val="141414"/>
          <w:spacing w:val="9"/>
          <w:sz w:val="24"/>
          <w:szCs w:val="24"/>
          <w:lang w:val="en-US"/>
        </w:rPr>
        <w:t xml:space="preserve"> </w:t>
      </w:r>
      <w:r w:rsidRPr="00B637D2">
        <w:rPr>
          <w:rFonts w:ascii="Arial" w:eastAsia="Arial" w:hAnsi="Arial" w:cs="Arial"/>
          <w:color w:val="141414"/>
          <w:spacing w:val="-4"/>
          <w:sz w:val="24"/>
          <w:szCs w:val="24"/>
          <w:lang w:val="en-US"/>
        </w:rPr>
        <w:t>o</w:t>
      </w:r>
      <w:r w:rsidRPr="00B637D2">
        <w:rPr>
          <w:rFonts w:ascii="Arial" w:eastAsia="Arial" w:hAnsi="Arial" w:cs="Arial"/>
          <w:color w:val="141414"/>
          <w:sz w:val="24"/>
          <w:szCs w:val="24"/>
          <w:lang w:val="en-US"/>
        </w:rPr>
        <w:t>f</w:t>
      </w:r>
      <w:r w:rsidRPr="00B637D2">
        <w:rPr>
          <w:rFonts w:ascii="Arial" w:eastAsia="Arial" w:hAnsi="Arial" w:cs="Arial"/>
          <w:color w:val="141414"/>
          <w:spacing w:val="17"/>
          <w:sz w:val="24"/>
          <w:szCs w:val="24"/>
          <w:lang w:val="en-US"/>
        </w:rPr>
        <w:t xml:space="preserve"> </w:t>
      </w:r>
      <w:r w:rsidRPr="00B637D2">
        <w:rPr>
          <w:rFonts w:ascii="Arial" w:eastAsia="Arial" w:hAnsi="Arial" w:cs="Arial"/>
          <w:color w:val="141414"/>
          <w:spacing w:val="-3"/>
          <w:sz w:val="24"/>
          <w:szCs w:val="24"/>
          <w:lang w:val="en-US"/>
        </w:rPr>
        <w:t>t</w:t>
      </w:r>
      <w:r w:rsidRPr="00B637D2">
        <w:rPr>
          <w:rFonts w:ascii="Arial" w:eastAsia="Arial" w:hAnsi="Arial" w:cs="Arial"/>
          <w:color w:val="141414"/>
          <w:spacing w:val="-4"/>
          <w:sz w:val="24"/>
          <w:szCs w:val="24"/>
          <w:lang w:val="en-US"/>
        </w:rPr>
        <w:t>h</w:t>
      </w:r>
      <w:r w:rsidRPr="00B637D2">
        <w:rPr>
          <w:rFonts w:ascii="Arial" w:eastAsia="Arial" w:hAnsi="Arial" w:cs="Arial"/>
          <w:color w:val="141414"/>
          <w:sz w:val="24"/>
          <w:szCs w:val="24"/>
          <w:lang w:val="en-US"/>
        </w:rPr>
        <w:t>e consenting</w:t>
      </w:r>
      <w:r w:rsidRPr="00B637D2">
        <w:rPr>
          <w:rFonts w:ascii="Arial" w:eastAsia="Arial" w:hAnsi="Arial" w:cs="Arial"/>
          <w:color w:val="141414"/>
          <w:spacing w:val="-14"/>
          <w:sz w:val="24"/>
          <w:szCs w:val="24"/>
          <w:lang w:val="en-US"/>
        </w:rPr>
        <w:t xml:space="preserve"> </w:t>
      </w:r>
      <w:r w:rsidRPr="00B637D2">
        <w:rPr>
          <w:rFonts w:ascii="Arial" w:eastAsia="Arial" w:hAnsi="Arial" w:cs="Arial"/>
          <w:color w:val="141414"/>
          <w:spacing w:val="-5"/>
          <w:sz w:val="24"/>
          <w:szCs w:val="24"/>
          <w:lang w:val="en-US"/>
        </w:rPr>
        <w:t>p</w:t>
      </w:r>
      <w:r w:rsidRPr="00B637D2">
        <w:rPr>
          <w:rFonts w:ascii="Arial" w:eastAsia="Arial" w:hAnsi="Arial" w:cs="Arial"/>
          <w:color w:val="141414"/>
          <w:spacing w:val="-3"/>
          <w:sz w:val="24"/>
          <w:szCs w:val="24"/>
          <w:lang w:val="en-US"/>
        </w:rPr>
        <w:t>r</w:t>
      </w:r>
      <w:r w:rsidRPr="00B637D2">
        <w:rPr>
          <w:rFonts w:ascii="Arial" w:eastAsia="Arial" w:hAnsi="Arial" w:cs="Arial"/>
          <w:color w:val="141414"/>
          <w:spacing w:val="-4"/>
          <w:sz w:val="24"/>
          <w:szCs w:val="24"/>
          <w:lang w:val="en-US"/>
        </w:rPr>
        <w:t>o</w:t>
      </w:r>
      <w:r w:rsidRPr="00B637D2">
        <w:rPr>
          <w:rFonts w:ascii="Arial" w:eastAsia="Arial" w:hAnsi="Arial" w:cs="Arial"/>
          <w:color w:val="141414"/>
          <w:spacing w:val="-5"/>
          <w:sz w:val="24"/>
          <w:szCs w:val="24"/>
          <w:lang w:val="en-US"/>
        </w:rPr>
        <w:t>c</w:t>
      </w:r>
      <w:r w:rsidRPr="00B637D2">
        <w:rPr>
          <w:rFonts w:ascii="Arial" w:eastAsia="Arial" w:hAnsi="Arial" w:cs="Arial"/>
          <w:color w:val="141414"/>
          <w:spacing w:val="-4"/>
          <w:sz w:val="24"/>
          <w:szCs w:val="24"/>
          <w:lang w:val="en-US"/>
        </w:rPr>
        <w:t>e</w:t>
      </w:r>
      <w:r w:rsidRPr="00B637D2">
        <w:rPr>
          <w:rFonts w:ascii="Arial" w:eastAsia="Arial" w:hAnsi="Arial" w:cs="Arial"/>
          <w:color w:val="141414"/>
          <w:spacing w:val="-5"/>
          <w:sz w:val="24"/>
          <w:szCs w:val="24"/>
          <w:lang w:val="en-US"/>
        </w:rPr>
        <w:t>s</w:t>
      </w:r>
      <w:r w:rsidRPr="00B637D2">
        <w:rPr>
          <w:rFonts w:ascii="Arial" w:eastAsia="Arial" w:hAnsi="Arial" w:cs="Arial"/>
          <w:color w:val="141414"/>
          <w:sz w:val="24"/>
          <w:szCs w:val="24"/>
          <w:lang w:val="en-US"/>
        </w:rPr>
        <w:t>s</w:t>
      </w:r>
      <w:r w:rsidRPr="00B637D2">
        <w:rPr>
          <w:rFonts w:ascii="Arial" w:eastAsia="Arial" w:hAnsi="Arial" w:cs="Arial"/>
          <w:color w:val="141414"/>
          <w:spacing w:val="15"/>
          <w:sz w:val="24"/>
          <w:szCs w:val="24"/>
          <w:lang w:val="en-US"/>
        </w:rPr>
        <w:t xml:space="preserve"> </w:t>
      </w:r>
      <w:r w:rsidRPr="00B637D2">
        <w:rPr>
          <w:rFonts w:ascii="Arial" w:eastAsia="Arial" w:hAnsi="Arial" w:cs="Arial"/>
          <w:color w:val="141414"/>
          <w:sz w:val="24"/>
          <w:szCs w:val="24"/>
          <w:lang w:val="en-US"/>
        </w:rPr>
        <w:t>f</w:t>
      </w:r>
      <w:r w:rsidRPr="00B637D2">
        <w:rPr>
          <w:rFonts w:ascii="Arial" w:eastAsia="Arial" w:hAnsi="Arial" w:cs="Arial"/>
          <w:color w:val="141414"/>
          <w:spacing w:val="-8"/>
          <w:sz w:val="24"/>
          <w:szCs w:val="24"/>
          <w:lang w:val="en-US"/>
        </w:rPr>
        <w:t>o</w:t>
      </w:r>
      <w:r w:rsidRPr="00B637D2">
        <w:rPr>
          <w:rFonts w:ascii="Arial" w:eastAsia="Arial" w:hAnsi="Arial" w:cs="Arial"/>
          <w:color w:val="141414"/>
          <w:sz w:val="24"/>
          <w:szCs w:val="24"/>
          <w:lang w:val="en-US"/>
        </w:rPr>
        <w:t>r</w:t>
      </w:r>
      <w:r w:rsidRPr="00B637D2">
        <w:rPr>
          <w:rFonts w:ascii="Arial" w:eastAsia="Arial" w:hAnsi="Arial" w:cs="Arial"/>
          <w:color w:val="141414"/>
          <w:spacing w:val="18"/>
          <w:sz w:val="24"/>
          <w:szCs w:val="24"/>
          <w:lang w:val="en-US"/>
        </w:rPr>
        <w:t xml:space="preserve"> </w:t>
      </w:r>
      <w:r w:rsidRPr="00B637D2">
        <w:rPr>
          <w:rFonts w:ascii="Arial" w:eastAsia="Arial" w:hAnsi="Arial" w:cs="Arial"/>
          <w:color w:val="141414"/>
          <w:spacing w:val="-3"/>
          <w:sz w:val="24"/>
          <w:szCs w:val="24"/>
          <w:lang w:val="en-US"/>
        </w:rPr>
        <w:t>t</w:t>
      </w:r>
      <w:r w:rsidRPr="00B637D2">
        <w:rPr>
          <w:rFonts w:ascii="Arial" w:eastAsia="Arial" w:hAnsi="Arial" w:cs="Arial"/>
          <w:color w:val="141414"/>
          <w:spacing w:val="-4"/>
          <w:sz w:val="24"/>
          <w:szCs w:val="24"/>
          <w:lang w:val="en-US"/>
        </w:rPr>
        <w:t>h</w:t>
      </w:r>
      <w:r w:rsidRPr="00B637D2">
        <w:rPr>
          <w:rFonts w:ascii="Arial" w:eastAsia="Arial" w:hAnsi="Arial" w:cs="Arial"/>
          <w:color w:val="141414"/>
          <w:sz w:val="24"/>
          <w:szCs w:val="24"/>
          <w:lang w:val="en-US"/>
        </w:rPr>
        <w:t>e Project</w:t>
      </w:r>
      <w:r w:rsidRPr="00B637D2">
        <w:rPr>
          <w:rFonts w:ascii="Arial" w:eastAsia="Arial" w:hAnsi="Arial" w:cs="Arial"/>
          <w:color w:val="141414"/>
          <w:spacing w:val="-3"/>
          <w:w w:val="109"/>
          <w:sz w:val="24"/>
          <w:szCs w:val="24"/>
          <w:lang w:val="en-US"/>
        </w:rPr>
        <w:t>, the Company has made an application for a MAC</w:t>
      </w:r>
      <w:r w:rsidRPr="00B637D2">
        <w:rPr>
          <w:rFonts w:ascii="Arial" w:eastAsia="Arial" w:hAnsi="Arial" w:cs="Arial"/>
          <w:color w:val="141414"/>
          <w:spacing w:val="15"/>
          <w:sz w:val="24"/>
          <w:szCs w:val="24"/>
          <w:lang w:val="en-US"/>
        </w:rPr>
        <w:t xml:space="preserve"> </w:t>
      </w:r>
      <w:r w:rsidRPr="00B637D2">
        <w:rPr>
          <w:rFonts w:ascii="Arial" w:eastAsia="Arial" w:hAnsi="Arial" w:cs="Arial"/>
          <w:color w:val="141414"/>
          <w:spacing w:val="-5"/>
          <w:sz w:val="24"/>
          <w:szCs w:val="24"/>
          <w:lang w:val="en-US"/>
        </w:rPr>
        <w:t>pu</w:t>
      </w:r>
      <w:r w:rsidRPr="00B637D2">
        <w:rPr>
          <w:rFonts w:ascii="Arial" w:eastAsia="Arial" w:hAnsi="Arial" w:cs="Arial"/>
          <w:color w:val="141414"/>
          <w:spacing w:val="-3"/>
          <w:sz w:val="24"/>
          <w:szCs w:val="24"/>
          <w:lang w:val="en-US"/>
        </w:rPr>
        <w:t>r</w:t>
      </w:r>
      <w:r w:rsidRPr="00B637D2">
        <w:rPr>
          <w:rFonts w:ascii="Arial" w:eastAsia="Arial" w:hAnsi="Arial" w:cs="Arial"/>
          <w:color w:val="141414"/>
          <w:spacing w:val="-5"/>
          <w:sz w:val="24"/>
          <w:szCs w:val="24"/>
          <w:lang w:val="en-US"/>
        </w:rPr>
        <w:t>su</w:t>
      </w:r>
      <w:r w:rsidRPr="00B637D2">
        <w:rPr>
          <w:rFonts w:ascii="Arial" w:eastAsia="Arial" w:hAnsi="Arial" w:cs="Arial"/>
          <w:color w:val="141414"/>
          <w:spacing w:val="-6"/>
          <w:sz w:val="24"/>
          <w:szCs w:val="24"/>
          <w:lang w:val="en-US"/>
        </w:rPr>
        <w:t>a</w:t>
      </w:r>
      <w:r w:rsidRPr="00B637D2">
        <w:rPr>
          <w:rFonts w:ascii="Arial" w:eastAsia="Arial" w:hAnsi="Arial" w:cs="Arial"/>
          <w:color w:val="141414"/>
          <w:spacing w:val="-5"/>
          <w:sz w:val="24"/>
          <w:szCs w:val="24"/>
          <w:lang w:val="en-US"/>
        </w:rPr>
        <w:t>n</w:t>
      </w:r>
      <w:r w:rsidRPr="00B637D2">
        <w:rPr>
          <w:rFonts w:ascii="Arial" w:eastAsia="Arial" w:hAnsi="Arial" w:cs="Arial"/>
          <w:color w:val="141414"/>
          <w:sz w:val="24"/>
          <w:szCs w:val="24"/>
          <w:lang w:val="en-US"/>
        </w:rPr>
        <w:t>t</w:t>
      </w:r>
      <w:r w:rsidRPr="00B637D2">
        <w:rPr>
          <w:rFonts w:ascii="Arial" w:eastAsia="Arial" w:hAnsi="Arial" w:cs="Arial"/>
          <w:color w:val="141414"/>
          <w:spacing w:val="2"/>
          <w:sz w:val="24"/>
          <w:szCs w:val="24"/>
          <w:lang w:val="en-US"/>
        </w:rPr>
        <w:t xml:space="preserve"> </w:t>
      </w:r>
      <w:r w:rsidRPr="00B637D2">
        <w:rPr>
          <w:rFonts w:ascii="Arial" w:eastAsia="Arial" w:hAnsi="Arial" w:cs="Arial"/>
          <w:color w:val="141414"/>
          <w:spacing w:val="-3"/>
          <w:sz w:val="24"/>
          <w:szCs w:val="24"/>
          <w:lang w:val="en-US"/>
        </w:rPr>
        <w:t>t</w:t>
      </w:r>
      <w:r w:rsidRPr="00B637D2">
        <w:rPr>
          <w:rFonts w:ascii="Arial" w:eastAsia="Arial" w:hAnsi="Arial" w:cs="Arial"/>
          <w:color w:val="141414"/>
          <w:sz w:val="24"/>
          <w:szCs w:val="24"/>
          <w:lang w:val="en-US"/>
        </w:rPr>
        <w:t>o</w:t>
      </w:r>
      <w:r w:rsidRPr="00B637D2">
        <w:rPr>
          <w:rFonts w:ascii="Arial" w:eastAsia="Arial" w:hAnsi="Arial" w:cs="Arial"/>
          <w:color w:val="141414"/>
          <w:spacing w:val="11"/>
          <w:sz w:val="24"/>
          <w:szCs w:val="24"/>
          <w:lang w:val="en-US"/>
        </w:rPr>
        <w:t xml:space="preserve"> </w:t>
      </w:r>
      <w:r w:rsidRPr="00B637D2">
        <w:rPr>
          <w:rFonts w:ascii="Arial" w:eastAsia="Arial" w:hAnsi="Arial" w:cs="Arial"/>
          <w:color w:val="141414"/>
          <w:spacing w:val="-5"/>
          <w:sz w:val="24"/>
          <w:szCs w:val="24"/>
          <w:lang w:val="en-US"/>
        </w:rPr>
        <w:t>s</w:t>
      </w:r>
      <w:r w:rsidRPr="00B637D2">
        <w:rPr>
          <w:rFonts w:ascii="Arial" w:eastAsia="Arial" w:hAnsi="Arial" w:cs="Arial"/>
          <w:color w:val="141414"/>
          <w:spacing w:val="-4"/>
          <w:sz w:val="24"/>
          <w:szCs w:val="24"/>
          <w:lang w:val="en-US"/>
        </w:rPr>
        <w:t>e</w:t>
      </w:r>
      <w:r w:rsidRPr="00B637D2">
        <w:rPr>
          <w:rFonts w:ascii="Arial" w:eastAsia="Arial" w:hAnsi="Arial" w:cs="Arial"/>
          <w:color w:val="141414"/>
          <w:spacing w:val="-5"/>
          <w:sz w:val="24"/>
          <w:szCs w:val="24"/>
          <w:lang w:val="en-US"/>
        </w:rPr>
        <w:t>c</w:t>
      </w:r>
      <w:r w:rsidRPr="00B637D2">
        <w:rPr>
          <w:rFonts w:ascii="Arial" w:eastAsia="Arial" w:hAnsi="Arial" w:cs="Arial"/>
          <w:color w:val="141414"/>
          <w:spacing w:val="-3"/>
          <w:sz w:val="24"/>
          <w:szCs w:val="24"/>
          <w:lang w:val="en-US"/>
        </w:rPr>
        <w:t>t</w:t>
      </w:r>
      <w:r w:rsidRPr="00B637D2">
        <w:rPr>
          <w:rFonts w:ascii="Arial" w:eastAsia="Arial" w:hAnsi="Arial" w:cs="Arial"/>
          <w:color w:val="141414"/>
          <w:spacing w:val="-2"/>
          <w:sz w:val="24"/>
          <w:szCs w:val="24"/>
          <w:lang w:val="en-US"/>
        </w:rPr>
        <w:t>i</w:t>
      </w:r>
      <w:r w:rsidRPr="00B637D2">
        <w:rPr>
          <w:rFonts w:ascii="Arial" w:eastAsia="Arial" w:hAnsi="Arial" w:cs="Arial"/>
          <w:color w:val="141414"/>
          <w:spacing w:val="-5"/>
          <w:sz w:val="24"/>
          <w:szCs w:val="24"/>
          <w:lang w:val="en-US"/>
        </w:rPr>
        <w:t>on</w:t>
      </w:r>
      <w:r w:rsidRPr="00B637D2">
        <w:rPr>
          <w:rFonts w:ascii="Arial" w:eastAsia="Arial" w:hAnsi="Arial" w:cs="Arial"/>
          <w:color w:val="141414"/>
          <w:spacing w:val="9"/>
          <w:sz w:val="24"/>
          <w:szCs w:val="24"/>
          <w:lang w:val="en-US"/>
        </w:rPr>
        <w:t xml:space="preserve"> </w:t>
      </w:r>
      <w:r w:rsidRPr="00B637D2">
        <w:rPr>
          <w:rFonts w:ascii="Arial" w:eastAsia="Arial" w:hAnsi="Arial" w:cs="Arial"/>
          <w:color w:val="141414"/>
          <w:spacing w:val="-4"/>
          <w:sz w:val="24"/>
          <w:szCs w:val="24"/>
          <w:lang w:val="en-US"/>
        </w:rPr>
        <w:t>7</w:t>
      </w:r>
      <w:r w:rsidRPr="00B637D2">
        <w:rPr>
          <w:rFonts w:ascii="Arial" w:eastAsia="Arial" w:hAnsi="Arial" w:cs="Arial"/>
          <w:color w:val="141414"/>
          <w:sz w:val="24"/>
          <w:szCs w:val="24"/>
          <w:lang w:val="en-US"/>
        </w:rPr>
        <w:t>9</w:t>
      </w:r>
      <w:r w:rsidRPr="00B637D2">
        <w:rPr>
          <w:rFonts w:ascii="Arial" w:eastAsia="Arial" w:hAnsi="Arial" w:cs="Arial"/>
          <w:color w:val="141414"/>
          <w:spacing w:val="-5"/>
          <w:sz w:val="24"/>
          <w:szCs w:val="24"/>
          <w:lang w:val="en-US"/>
        </w:rPr>
        <w:t xml:space="preserve"> </w:t>
      </w:r>
      <w:r w:rsidRPr="00B637D2">
        <w:rPr>
          <w:rFonts w:ascii="Arial" w:eastAsia="Arial" w:hAnsi="Arial" w:cs="Arial"/>
          <w:color w:val="141414"/>
          <w:spacing w:val="-4"/>
          <w:sz w:val="24"/>
          <w:szCs w:val="24"/>
          <w:lang w:val="en-US"/>
        </w:rPr>
        <w:t xml:space="preserve">of </w:t>
      </w:r>
      <w:r w:rsidRPr="00B637D2">
        <w:rPr>
          <w:rFonts w:ascii="Arial" w:eastAsia="Arial" w:hAnsi="Arial" w:cs="Arial"/>
          <w:color w:val="141414"/>
          <w:spacing w:val="-8"/>
          <w:sz w:val="24"/>
          <w:szCs w:val="24"/>
          <w:lang w:val="en-US"/>
        </w:rPr>
        <w:t>the MAP Act;</w:t>
      </w:r>
    </w:p>
    <w:p w:rsidR="009852DE" w:rsidRPr="00B637D2" w:rsidRDefault="009852DE" w:rsidP="009852DE">
      <w:pPr>
        <w:spacing w:before="88" w:after="0" w:line="360" w:lineRule="auto"/>
        <w:ind w:left="720" w:right="335" w:hanging="720"/>
        <w:contextualSpacing/>
        <w:jc w:val="both"/>
        <w:rPr>
          <w:rFonts w:ascii="Arial" w:eastAsia="Arial" w:hAnsi="Arial" w:cs="Arial"/>
          <w:sz w:val="24"/>
          <w:szCs w:val="24"/>
          <w:lang w:val="en-US"/>
        </w:rPr>
      </w:pPr>
    </w:p>
    <w:p w:rsidR="009852DE" w:rsidRPr="00DF795C" w:rsidRDefault="009852DE" w:rsidP="009852DE">
      <w:pPr>
        <w:numPr>
          <w:ilvl w:val="0"/>
          <w:numId w:val="5"/>
        </w:numPr>
        <w:spacing w:before="88" w:after="0" w:line="360" w:lineRule="auto"/>
        <w:ind w:right="335" w:hanging="720"/>
        <w:contextualSpacing/>
        <w:jc w:val="both"/>
        <w:rPr>
          <w:rFonts w:ascii="Arial" w:eastAsia="Arial" w:hAnsi="Arial" w:cs="Arial"/>
          <w:sz w:val="24"/>
          <w:szCs w:val="24"/>
          <w:lang w:val="en-US"/>
        </w:rPr>
      </w:pPr>
      <w:r w:rsidRPr="00B637D2">
        <w:rPr>
          <w:rFonts w:ascii="Arial" w:hAnsi="Arial" w:cs="Arial"/>
          <w:sz w:val="24"/>
          <w:szCs w:val="24"/>
        </w:rPr>
        <w:t xml:space="preserve">     In connection with the application for the MAC, the Company intends</w:t>
      </w:r>
      <w:r>
        <w:rPr>
          <w:rFonts w:ascii="Arial" w:hAnsi="Arial" w:cs="Arial"/>
          <w:sz w:val="24"/>
          <w:szCs w:val="24"/>
        </w:rPr>
        <w:t xml:space="preserve"> to rely on the resources of the </w:t>
      </w:r>
      <w:r w:rsidRPr="00B637D2">
        <w:rPr>
          <w:rFonts w:ascii="Arial" w:hAnsi="Arial" w:cs="Arial"/>
          <w:sz w:val="24"/>
          <w:szCs w:val="24"/>
        </w:rPr>
        <w:t xml:space="preserve">Guarantor </w:t>
      </w:r>
      <w:r>
        <w:rPr>
          <w:rFonts w:ascii="Arial" w:hAnsi="Arial" w:cs="Arial"/>
          <w:sz w:val="24"/>
          <w:szCs w:val="24"/>
        </w:rPr>
        <w:t xml:space="preserve">and Guarantor 2 </w:t>
      </w:r>
      <w:r w:rsidRPr="00B637D2">
        <w:rPr>
          <w:rFonts w:ascii="Arial" w:hAnsi="Arial" w:cs="Arial"/>
          <w:sz w:val="24"/>
          <w:szCs w:val="24"/>
        </w:rPr>
        <w:t>as part of the determination by the Beneficiary as to whether the Company is a fit and proper person pursuant to the requirements of section 74 and Schedule 2 of the MAP Act;</w:t>
      </w:r>
    </w:p>
    <w:p w:rsidR="009852DE" w:rsidRPr="00797A89" w:rsidRDefault="009852DE" w:rsidP="009852DE">
      <w:pPr>
        <w:spacing w:line="360" w:lineRule="auto"/>
        <w:ind w:right="83"/>
        <w:jc w:val="both"/>
        <w:rPr>
          <w:rFonts w:ascii="Arial" w:eastAsia="Arial" w:hAnsi="Arial" w:cs="Arial"/>
          <w:sz w:val="24"/>
          <w:szCs w:val="24"/>
        </w:rPr>
      </w:pPr>
    </w:p>
    <w:p w:rsidR="009852DE" w:rsidRPr="00FB4410" w:rsidRDefault="009852DE" w:rsidP="009852DE">
      <w:pPr>
        <w:pStyle w:val="ListParagraph"/>
        <w:numPr>
          <w:ilvl w:val="0"/>
          <w:numId w:val="5"/>
        </w:numPr>
        <w:spacing w:line="360" w:lineRule="auto"/>
        <w:ind w:right="83" w:hanging="720"/>
        <w:jc w:val="both"/>
        <w:rPr>
          <w:rFonts w:ascii="Arial" w:eastAsia="Arial" w:hAnsi="Arial" w:cs="Arial"/>
          <w:sz w:val="24"/>
          <w:szCs w:val="24"/>
        </w:rPr>
      </w:pPr>
      <w:r w:rsidRPr="00FB4410">
        <w:rPr>
          <w:rFonts w:ascii="Arial" w:eastAsia="Arial" w:hAnsi="Arial" w:cs="Arial"/>
          <w:color w:val="2B2B2B"/>
          <w:spacing w:val="-3"/>
          <w:sz w:val="24"/>
          <w:szCs w:val="24"/>
        </w:rPr>
        <w:t xml:space="preserve">      Th</w:t>
      </w:r>
      <w:r w:rsidRPr="00FB4410">
        <w:rPr>
          <w:rFonts w:ascii="Arial" w:eastAsia="Arial" w:hAnsi="Arial" w:cs="Arial"/>
          <w:color w:val="2B2B2B"/>
          <w:sz w:val="24"/>
          <w:szCs w:val="24"/>
        </w:rPr>
        <w:t>e</w:t>
      </w:r>
      <w:r w:rsidRPr="00FB4410">
        <w:rPr>
          <w:rFonts w:ascii="Arial" w:eastAsia="Arial" w:hAnsi="Arial" w:cs="Arial"/>
          <w:color w:val="2B2B2B"/>
          <w:spacing w:val="13"/>
          <w:sz w:val="24"/>
          <w:szCs w:val="24"/>
        </w:rPr>
        <w:t xml:space="preserve"> </w:t>
      </w:r>
      <w:r w:rsidRPr="00FB4410">
        <w:rPr>
          <w:rFonts w:ascii="Arial" w:eastAsia="Arial" w:hAnsi="Arial" w:cs="Arial"/>
          <w:color w:val="2B2B2B"/>
          <w:spacing w:val="-2"/>
          <w:sz w:val="24"/>
          <w:szCs w:val="24"/>
        </w:rPr>
        <w:t>o</w:t>
      </w:r>
      <w:r w:rsidRPr="00FB4410">
        <w:rPr>
          <w:rFonts w:ascii="Arial" w:eastAsia="Arial" w:hAnsi="Arial" w:cs="Arial"/>
          <w:color w:val="2B2B2B"/>
          <w:spacing w:val="-3"/>
          <w:sz w:val="24"/>
          <w:szCs w:val="24"/>
        </w:rPr>
        <w:t>b</w:t>
      </w:r>
      <w:r w:rsidRPr="00FB4410">
        <w:rPr>
          <w:rFonts w:ascii="Arial" w:eastAsia="Arial" w:hAnsi="Arial" w:cs="Arial"/>
          <w:color w:val="3F3F3F"/>
          <w:spacing w:val="-1"/>
          <w:sz w:val="24"/>
          <w:szCs w:val="24"/>
        </w:rPr>
        <w:t>li</w:t>
      </w:r>
      <w:r w:rsidRPr="00FB4410">
        <w:rPr>
          <w:rFonts w:ascii="Arial" w:eastAsia="Arial" w:hAnsi="Arial" w:cs="Arial"/>
          <w:color w:val="2B2B2B"/>
          <w:spacing w:val="-3"/>
          <w:sz w:val="24"/>
          <w:szCs w:val="24"/>
        </w:rPr>
        <w:t>ga</w:t>
      </w:r>
      <w:r w:rsidRPr="00FB4410">
        <w:rPr>
          <w:rFonts w:ascii="Arial" w:eastAsia="Arial" w:hAnsi="Arial" w:cs="Arial"/>
          <w:color w:val="2B2B2B"/>
          <w:spacing w:val="-2"/>
          <w:sz w:val="24"/>
          <w:szCs w:val="24"/>
        </w:rPr>
        <w:t>t</w:t>
      </w:r>
      <w:r w:rsidRPr="00FB4410">
        <w:rPr>
          <w:rFonts w:ascii="Arial" w:eastAsia="Arial" w:hAnsi="Arial" w:cs="Arial"/>
          <w:color w:val="7E7E7E"/>
          <w:spacing w:val="-1"/>
          <w:sz w:val="24"/>
          <w:szCs w:val="24"/>
        </w:rPr>
        <w:t>i</w:t>
      </w:r>
      <w:r w:rsidRPr="00FB4410">
        <w:rPr>
          <w:rFonts w:ascii="Arial" w:eastAsia="Arial" w:hAnsi="Arial" w:cs="Arial"/>
          <w:color w:val="2B2B2B"/>
          <w:spacing w:val="-3"/>
          <w:sz w:val="24"/>
          <w:szCs w:val="24"/>
        </w:rPr>
        <w:t>o</w:t>
      </w:r>
      <w:r w:rsidRPr="00FB4410">
        <w:rPr>
          <w:rFonts w:ascii="Arial" w:eastAsia="Arial" w:hAnsi="Arial" w:cs="Arial"/>
          <w:color w:val="3F3F3F"/>
          <w:spacing w:val="-2"/>
          <w:sz w:val="24"/>
          <w:szCs w:val="24"/>
        </w:rPr>
        <w:t>n</w:t>
      </w:r>
      <w:r w:rsidRPr="00FB4410">
        <w:rPr>
          <w:rFonts w:ascii="Arial" w:eastAsia="Arial" w:hAnsi="Arial" w:cs="Arial"/>
          <w:color w:val="2B2B2B"/>
          <w:sz w:val="24"/>
          <w:szCs w:val="24"/>
        </w:rPr>
        <w:t>s</w:t>
      </w:r>
      <w:r w:rsidRPr="00FB4410">
        <w:rPr>
          <w:rFonts w:ascii="Arial" w:eastAsia="Arial" w:hAnsi="Arial" w:cs="Arial"/>
          <w:color w:val="2B2B2B"/>
          <w:spacing w:val="27"/>
          <w:sz w:val="24"/>
          <w:szCs w:val="24"/>
        </w:rPr>
        <w:t xml:space="preserve"> </w:t>
      </w:r>
      <w:r w:rsidRPr="00FB4410">
        <w:rPr>
          <w:rFonts w:ascii="Arial" w:eastAsia="Arial" w:hAnsi="Arial" w:cs="Arial"/>
          <w:color w:val="2B2B2B"/>
          <w:spacing w:val="-3"/>
          <w:w w:val="93"/>
          <w:sz w:val="24"/>
          <w:szCs w:val="24"/>
        </w:rPr>
        <w:t>o</w:t>
      </w:r>
      <w:r w:rsidRPr="00FB4410">
        <w:rPr>
          <w:rFonts w:ascii="Arial" w:eastAsia="Arial" w:hAnsi="Arial" w:cs="Arial"/>
          <w:color w:val="2B2B2B"/>
          <w:w w:val="133"/>
          <w:sz w:val="24"/>
          <w:szCs w:val="24"/>
        </w:rPr>
        <w:t xml:space="preserve">f </w:t>
      </w:r>
      <w:r w:rsidRPr="00FB4410">
        <w:rPr>
          <w:rFonts w:ascii="Arial" w:eastAsia="Arial" w:hAnsi="Arial" w:cs="Arial"/>
          <w:color w:val="2B2B2B"/>
          <w:spacing w:val="-1"/>
          <w:sz w:val="24"/>
          <w:szCs w:val="24"/>
        </w:rPr>
        <w:t>t</w:t>
      </w:r>
      <w:r w:rsidRPr="00FB4410">
        <w:rPr>
          <w:rFonts w:ascii="Arial" w:eastAsia="Arial" w:hAnsi="Arial" w:cs="Arial"/>
          <w:color w:val="2B2B2B"/>
          <w:spacing w:val="-3"/>
          <w:sz w:val="24"/>
          <w:szCs w:val="24"/>
        </w:rPr>
        <w:t>h</w:t>
      </w:r>
      <w:r w:rsidRPr="00FB4410">
        <w:rPr>
          <w:rFonts w:ascii="Arial" w:eastAsia="Arial" w:hAnsi="Arial" w:cs="Arial"/>
          <w:color w:val="2B2B2B"/>
          <w:sz w:val="24"/>
          <w:szCs w:val="24"/>
        </w:rPr>
        <w:t>e</w:t>
      </w:r>
      <w:r w:rsidRPr="00FB4410">
        <w:rPr>
          <w:rFonts w:ascii="Arial" w:eastAsia="Arial" w:hAnsi="Arial" w:cs="Arial"/>
          <w:color w:val="2B2B2B"/>
          <w:spacing w:val="21"/>
          <w:sz w:val="24"/>
          <w:szCs w:val="24"/>
        </w:rPr>
        <w:t xml:space="preserve"> </w:t>
      </w:r>
      <w:r w:rsidRPr="00FB4410">
        <w:rPr>
          <w:rFonts w:ascii="Arial" w:eastAsia="Arial" w:hAnsi="Arial" w:cs="Arial"/>
          <w:color w:val="2B2B2B"/>
          <w:spacing w:val="-4"/>
          <w:sz w:val="24"/>
          <w:szCs w:val="24"/>
        </w:rPr>
        <w:t>G</w:t>
      </w:r>
      <w:r w:rsidRPr="00FB4410">
        <w:rPr>
          <w:rFonts w:ascii="Arial" w:eastAsia="Arial" w:hAnsi="Arial" w:cs="Arial"/>
          <w:color w:val="3F3F3F"/>
          <w:spacing w:val="-3"/>
          <w:sz w:val="24"/>
          <w:szCs w:val="24"/>
        </w:rPr>
        <w:t>u</w:t>
      </w:r>
      <w:r w:rsidRPr="00FB4410">
        <w:rPr>
          <w:rFonts w:ascii="Arial" w:eastAsia="Arial" w:hAnsi="Arial" w:cs="Arial"/>
          <w:color w:val="2B2B2B"/>
          <w:spacing w:val="-3"/>
          <w:sz w:val="24"/>
          <w:szCs w:val="24"/>
        </w:rPr>
        <w:t>a</w:t>
      </w:r>
      <w:r w:rsidRPr="00FB4410">
        <w:rPr>
          <w:rFonts w:ascii="Arial" w:eastAsia="Arial" w:hAnsi="Arial" w:cs="Arial"/>
          <w:color w:val="2B2B2B"/>
          <w:spacing w:val="-2"/>
          <w:sz w:val="24"/>
          <w:szCs w:val="24"/>
        </w:rPr>
        <w:t>r</w:t>
      </w:r>
      <w:r w:rsidRPr="00FB4410">
        <w:rPr>
          <w:rFonts w:ascii="Arial" w:eastAsia="Arial" w:hAnsi="Arial" w:cs="Arial"/>
          <w:color w:val="2B2B2B"/>
          <w:spacing w:val="-3"/>
          <w:sz w:val="24"/>
          <w:szCs w:val="24"/>
        </w:rPr>
        <w:t>an</w:t>
      </w:r>
      <w:r w:rsidRPr="00FB4410">
        <w:rPr>
          <w:rFonts w:ascii="Arial" w:eastAsia="Arial" w:hAnsi="Arial" w:cs="Arial"/>
          <w:color w:val="3F3F3F"/>
          <w:spacing w:val="-2"/>
          <w:sz w:val="24"/>
          <w:szCs w:val="24"/>
        </w:rPr>
        <w:t>t</w:t>
      </w:r>
      <w:r w:rsidRPr="00FB4410">
        <w:rPr>
          <w:rFonts w:ascii="Arial" w:eastAsia="Arial" w:hAnsi="Arial" w:cs="Arial"/>
          <w:color w:val="2B2B2B"/>
          <w:spacing w:val="-3"/>
          <w:sz w:val="24"/>
          <w:szCs w:val="24"/>
        </w:rPr>
        <w:t>o</w:t>
      </w:r>
      <w:r w:rsidRPr="00FB4410">
        <w:rPr>
          <w:rFonts w:ascii="Arial" w:eastAsia="Arial" w:hAnsi="Arial" w:cs="Arial"/>
          <w:color w:val="2B2B2B"/>
          <w:sz w:val="24"/>
          <w:szCs w:val="24"/>
        </w:rPr>
        <w:t>r</w:t>
      </w:r>
      <w:r w:rsidRPr="00FB4410">
        <w:rPr>
          <w:rFonts w:ascii="Arial" w:eastAsia="Arial" w:hAnsi="Arial" w:cs="Arial"/>
          <w:color w:val="2B2B2B"/>
          <w:spacing w:val="31"/>
          <w:sz w:val="24"/>
          <w:szCs w:val="24"/>
        </w:rPr>
        <w:t xml:space="preserve"> </w:t>
      </w:r>
      <w:r w:rsidRPr="00FB4410">
        <w:rPr>
          <w:rFonts w:ascii="Arial" w:eastAsia="Arial" w:hAnsi="Arial" w:cs="Arial"/>
          <w:color w:val="2B2B2B"/>
          <w:spacing w:val="-2"/>
          <w:sz w:val="24"/>
          <w:szCs w:val="24"/>
        </w:rPr>
        <w:t>an</w:t>
      </w:r>
      <w:r w:rsidRPr="00FB4410">
        <w:rPr>
          <w:rFonts w:ascii="Arial" w:eastAsia="Arial" w:hAnsi="Arial" w:cs="Arial"/>
          <w:color w:val="2B2B2B"/>
          <w:sz w:val="24"/>
          <w:szCs w:val="24"/>
        </w:rPr>
        <w:t>d</w:t>
      </w:r>
      <w:r w:rsidRPr="00FB4410">
        <w:rPr>
          <w:rFonts w:ascii="Arial" w:eastAsia="Arial" w:hAnsi="Arial" w:cs="Arial"/>
          <w:color w:val="2B2B2B"/>
          <w:spacing w:val="3"/>
          <w:sz w:val="24"/>
          <w:szCs w:val="24"/>
        </w:rPr>
        <w:t xml:space="preserve"> </w:t>
      </w:r>
      <w:r>
        <w:rPr>
          <w:rFonts w:ascii="Arial" w:eastAsia="Arial" w:hAnsi="Arial" w:cs="Arial"/>
          <w:color w:val="3F3F3F"/>
          <w:sz w:val="24"/>
          <w:szCs w:val="24"/>
        </w:rPr>
        <w:t>Guarantor 2</w:t>
      </w:r>
      <w:r w:rsidRPr="00FB4410">
        <w:rPr>
          <w:rFonts w:ascii="Arial" w:eastAsia="Arial" w:hAnsi="Arial" w:cs="Arial"/>
          <w:color w:val="3F3F3F"/>
          <w:spacing w:val="29"/>
          <w:sz w:val="24"/>
          <w:szCs w:val="24"/>
        </w:rPr>
        <w:t xml:space="preserve"> </w:t>
      </w:r>
      <w:r w:rsidRPr="00FB4410">
        <w:rPr>
          <w:rFonts w:ascii="Arial" w:eastAsia="Arial" w:hAnsi="Arial" w:cs="Arial"/>
          <w:color w:val="2B2B2B"/>
          <w:spacing w:val="-2"/>
          <w:sz w:val="24"/>
          <w:szCs w:val="24"/>
        </w:rPr>
        <w:t>t</w:t>
      </w:r>
      <w:r w:rsidRPr="00FB4410">
        <w:rPr>
          <w:rFonts w:ascii="Arial" w:eastAsia="Arial" w:hAnsi="Arial" w:cs="Arial"/>
          <w:color w:val="2B2B2B"/>
          <w:sz w:val="24"/>
          <w:szCs w:val="24"/>
        </w:rPr>
        <w:t>o</w:t>
      </w:r>
      <w:r w:rsidRPr="00FB4410">
        <w:rPr>
          <w:rFonts w:ascii="Arial" w:eastAsia="Arial" w:hAnsi="Arial" w:cs="Arial"/>
          <w:color w:val="2B2B2B"/>
          <w:spacing w:val="19"/>
          <w:sz w:val="24"/>
          <w:szCs w:val="24"/>
        </w:rPr>
        <w:t xml:space="preserve"> </w:t>
      </w:r>
      <w:r w:rsidRPr="00FB4410">
        <w:rPr>
          <w:rFonts w:ascii="Arial" w:eastAsia="Arial" w:hAnsi="Arial" w:cs="Arial"/>
          <w:color w:val="2B2B2B"/>
          <w:spacing w:val="-3"/>
          <w:sz w:val="24"/>
          <w:szCs w:val="24"/>
        </w:rPr>
        <w:t>pa</w:t>
      </w:r>
      <w:r w:rsidRPr="00FB4410">
        <w:rPr>
          <w:rFonts w:ascii="Arial" w:eastAsia="Arial" w:hAnsi="Arial" w:cs="Arial"/>
          <w:color w:val="2B2B2B"/>
          <w:sz w:val="24"/>
          <w:szCs w:val="24"/>
        </w:rPr>
        <w:t>y</w:t>
      </w:r>
      <w:r w:rsidRPr="00FB4410">
        <w:rPr>
          <w:rFonts w:ascii="Arial" w:eastAsia="Arial" w:hAnsi="Arial" w:cs="Arial"/>
          <w:color w:val="2B2B2B"/>
          <w:spacing w:val="1"/>
          <w:sz w:val="24"/>
          <w:szCs w:val="24"/>
        </w:rPr>
        <w:t xml:space="preserve"> </w:t>
      </w:r>
      <w:r w:rsidRPr="00FB4410">
        <w:rPr>
          <w:rFonts w:ascii="Arial" w:eastAsia="Arial" w:hAnsi="Arial" w:cs="Arial"/>
          <w:color w:val="2B2B2B"/>
          <w:spacing w:val="-1"/>
          <w:sz w:val="24"/>
          <w:szCs w:val="24"/>
        </w:rPr>
        <w:t>t</w:t>
      </w:r>
      <w:r w:rsidRPr="00FB4410">
        <w:rPr>
          <w:rFonts w:ascii="Arial" w:eastAsia="Arial" w:hAnsi="Arial" w:cs="Arial"/>
          <w:color w:val="2B2B2B"/>
          <w:spacing w:val="-3"/>
          <w:sz w:val="24"/>
          <w:szCs w:val="24"/>
        </w:rPr>
        <w:t>h</w:t>
      </w:r>
      <w:r w:rsidRPr="00FB4410">
        <w:rPr>
          <w:rFonts w:ascii="Arial" w:eastAsia="Arial" w:hAnsi="Arial" w:cs="Arial"/>
          <w:color w:val="2B2B2B"/>
          <w:sz w:val="24"/>
          <w:szCs w:val="24"/>
        </w:rPr>
        <w:t>e</w:t>
      </w:r>
      <w:r w:rsidRPr="00FB4410">
        <w:rPr>
          <w:rFonts w:ascii="Arial" w:eastAsia="Arial" w:hAnsi="Arial" w:cs="Arial"/>
          <w:color w:val="2B2B2B"/>
          <w:spacing w:val="11"/>
          <w:sz w:val="24"/>
          <w:szCs w:val="24"/>
        </w:rPr>
        <w:t xml:space="preserve"> </w:t>
      </w:r>
      <w:r w:rsidRPr="00FB4410">
        <w:rPr>
          <w:rFonts w:ascii="Arial" w:eastAsia="Arial" w:hAnsi="Arial" w:cs="Arial"/>
          <w:color w:val="3F3F3F"/>
          <w:spacing w:val="-2"/>
          <w:sz w:val="24"/>
          <w:szCs w:val="24"/>
        </w:rPr>
        <w:t>L</w:t>
      </w:r>
      <w:r w:rsidRPr="00FB4410">
        <w:rPr>
          <w:rFonts w:ascii="Arial" w:eastAsia="Arial" w:hAnsi="Arial" w:cs="Arial"/>
          <w:color w:val="2B2B2B"/>
          <w:spacing w:val="-3"/>
          <w:sz w:val="24"/>
          <w:szCs w:val="24"/>
        </w:rPr>
        <w:t>e</w:t>
      </w:r>
      <w:r w:rsidRPr="00FB4410">
        <w:rPr>
          <w:rFonts w:ascii="Arial" w:eastAsia="Arial" w:hAnsi="Arial" w:cs="Arial"/>
          <w:color w:val="2B2B2B"/>
          <w:spacing w:val="-2"/>
          <w:sz w:val="24"/>
          <w:szCs w:val="24"/>
        </w:rPr>
        <w:t>v</w:t>
      </w:r>
      <w:r w:rsidRPr="00FB4410">
        <w:rPr>
          <w:rFonts w:ascii="Arial" w:eastAsia="Arial" w:hAnsi="Arial" w:cs="Arial"/>
          <w:color w:val="2B2B2B"/>
          <w:spacing w:val="-1"/>
          <w:sz w:val="24"/>
          <w:szCs w:val="24"/>
        </w:rPr>
        <w:t>i</w:t>
      </w:r>
      <w:r w:rsidRPr="00FB4410">
        <w:rPr>
          <w:rFonts w:ascii="Arial" w:eastAsia="Arial" w:hAnsi="Arial" w:cs="Arial"/>
          <w:color w:val="2B2B2B"/>
          <w:spacing w:val="-3"/>
          <w:sz w:val="24"/>
          <w:szCs w:val="24"/>
        </w:rPr>
        <w:t>e</w:t>
      </w:r>
      <w:r w:rsidRPr="00FB4410">
        <w:rPr>
          <w:rFonts w:ascii="Arial" w:eastAsia="Arial" w:hAnsi="Arial" w:cs="Arial"/>
          <w:color w:val="2B2B2B"/>
          <w:sz w:val="24"/>
          <w:szCs w:val="24"/>
        </w:rPr>
        <w:t>s</w:t>
      </w:r>
      <w:r w:rsidRPr="00FB4410">
        <w:rPr>
          <w:rFonts w:ascii="Arial" w:eastAsia="Arial" w:hAnsi="Arial" w:cs="Arial"/>
          <w:color w:val="2B2B2B"/>
          <w:spacing w:val="5"/>
          <w:sz w:val="24"/>
          <w:szCs w:val="24"/>
        </w:rPr>
        <w:t xml:space="preserve"> </w:t>
      </w:r>
      <w:r w:rsidRPr="00FB4410">
        <w:rPr>
          <w:rFonts w:ascii="Arial" w:eastAsia="Arial" w:hAnsi="Arial" w:cs="Arial"/>
          <w:color w:val="2B2B2B"/>
          <w:spacing w:val="-4"/>
          <w:sz w:val="24"/>
          <w:szCs w:val="24"/>
        </w:rPr>
        <w:t>w</w:t>
      </w:r>
      <w:r w:rsidRPr="00FB4410">
        <w:rPr>
          <w:rFonts w:ascii="Arial" w:eastAsia="Arial" w:hAnsi="Arial" w:cs="Arial"/>
          <w:color w:val="2B2B2B"/>
          <w:spacing w:val="-2"/>
          <w:sz w:val="24"/>
          <w:szCs w:val="24"/>
        </w:rPr>
        <w:t>h</w:t>
      </w:r>
      <w:r w:rsidRPr="00FB4410">
        <w:rPr>
          <w:rFonts w:ascii="Arial" w:eastAsia="Arial" w:hAnsi="Arial" w:cs="Arial"/>
          <w:color w:val="696969"/>
          <w:spacing w:val="-1"/>
          <w:sz w:val="24"/>
          <w:szCs w:val="24"/>
        </w:rPr>
        <w:t>i</w:t>
      </w:r>
      <w:r w:rsidRPr="00FB4410">
        <w:rPr>
          <w:rFonts w:ascii="Arial" w:eastAsia="Arial" w:hAnsi="Arial" w:cs="Arial"/>
          <w:color w:val="2B2B2B"/>
          <w:spacing w:val="-3"/>
          <w:sz w:val="24"/>
          <w:szCs w:val="24"/>
        </w:rPr>
        <w:t>c</w:t>
      </w:r>
      <w:r w:rsidRPr="00FB4410">
        <w:rPr>
          <w:rFonts w:ascii="Arial" w:eastAsia="Arial" w:hAnsi="Arial" w:cs="Arial"/>
          <w:color w:val="2B2B2B"/>
          <w:sz w:val="24"/>
          <w:szCs w:val="24"/>
        </w:rPr>
        <w:t>h</w:t>
      </w:r>
      <w:r w:rsidRPr="00FB4410">
        <w:rPr>
          <w:rFonts w:ascii="Arial" w:eastAsia="Arial" w:hAnsi="Arial" w:cs="Arial"/>
          <w:color w:val="2B2B2B"/>
          <w:spacing w:val="22"/>
          <w:sz w:val="24"/>
          <w:szCs w:val="24"/>
        </w:rPr>
        <w:t xml:space="preserve"> </w:t>
      </w:r>
      <w:r w:rsidRPr="00FB4410">
        <w:rPr>
          <w:rFonts w:ascii="Arial" w:eastAsia="Arial" w:hAnsi="Arial" w:cs="Arial"/>
          <w:color w:val="2B2B2B"/>
          <w:spacing w:val="-1"/>
          <w:sz w:val="24"/>
          <w:szCs w:val="24"/>
        </w:rPr>
        <w:t>t</w:t>
      </w:r>
      <w:r w:rsidRPr="00FB4410">
        <w:rPr>
          <w:rFonts w:ascii="Arial" w:eastAsia="Arial" w:hAnsi="Arial" w:cs="Arial"/>
          <w:color w:val="2B2B2B"/>
          <w:spacing w:val="-2"/>
          <w:sz w:val="24"/>
          <w:szCs w:val="24"/>
        </w:rPr>
        <w:t>h</w:t>
      </w:r>
      <w:r w:rsidRPr="00FB4410">
        <w:rPr>
          <w:rFonts w:ascii="Arial" w:eastAsia="Arial" w:hAnsi="Arial" w:cs="Arial"/>
          <w:color w:val="2B2B2B"/>
          <w:sz w:val="24"/>
          <w:szCs w:val="24"/>
        </w:rPr>
        <w:t>e</w:t>
      </w:r>
      <w:r w:rsidRPr="00FB4410">
        <w:rPr>
          <w:rFonts w:ascii="Arial" w:eastAsia="Arial" w:hAnsi="Arial" w:cs="Arial"/>
          <w:color w:val="2B2B2B"/>
          <w:spacing w:val="9"/>
          <w:sz w:val="24"/>
          <w:szCs w:val="24"/>
        </w:rPr>
        <w:t xml:space="preserve"> </w:t>
      </w:r>
      <w:r w:rsidRPr="00FB4410">
        <w:rPr>
          <w:rFonts w:ascii="Arial" w:eastAsia="Arial" w:hAnsi="Arial" w:cs="Arial"/>
          <w:color w:val="2B2B2B"/>
          <w:spacing w:val="-3"/>
          <w:sz w:val="24"/>
          <w:szCs w:val="24"/>
        </w:rPr>
        <w:t>Co</w:t>
      </w:r>
      <w:r w:rsidRPr="00FB4410">
        <w:rPr>
          <w:rFonts w:ascii="Arial" w:eastAsia="Arial" w:hAnsi="Arial" w:cs="Arial"/>
          <w:color w:val="2B2B2B"/>
          <w:spacing w:val="-4"/>
          <w:sz w:val="24"/>
          <w:szCs w:val="24"/>
        </w:rPr>
        <w:t>m</w:t>
      </w:r>
      <w:r w:rsidRPr="00FB4410">
        <w:rPr>
          <w:rFonts w:ascii="Arial" w:eastAsia="Arial" w:hAnsi="Arial" w:cs="Arial"/>
          <w:color w:val="2B2B2B"/>
          <w:spacing w:val="-2"/>
          <w:sz w:val="24"/>
          <w:szCs w:val="24"/>
        </w:rPr>
        <w:t>p</w:t>
      </w:r>
      <w:r w:rsidRPr="00FB4410">
        <w:rPr>
          <w:rFonts w:ascii="Arial" w:eastAsia="Arial" w:hAnsi="Arial" w:cs="Arial"/>
          <w:color w:val="2B2B2B"/>
          <w:spacing w:val="-3"/>
          <w:sz w:val="24"/>
          <w:szCs w:val="24"/>
        </w:rPr>
        <w:t>a</w:t>
      </w:r>
      <w:r w:rsidRPr="00FB4410">
        <w:rPr>
          <w:rFonts w:ascii="Arial" w:eastAsia="Arial" w:hAnsi="Arial" w:cs="Arial"/>
          <w:color w:val="3F3F3F"/>
          <w:spacing w:val="-2"/>
          <w:sz w:val="24"/>
          <w:szCs w:val="24"/>
        </w:rPr>
        <w:t>n</w:t>
      </w:r>
      <w:r w:rsidRPr="00FB4410">
        <w:rPr>
          <w:rFonts w:ascii="Arial" w:eastAsia="Arial" w:hAnsi="Arial" w:cs="Arial"/>
          <w:color w:val="2B2B2B"/>
          <w:sz w:val="24"/>
          <w:szCs w:val="24"/>
        </w:rPr>
        <w:t>y</w:t>
      </w:r>
      <w:r w:rsidRPr="00FB4410">
        <w:rPr>
          <w:rFonts w:ascii="Arial" w:eastAsia="Arial" w:hAnsi="Arial" w:cs="Arial"/>
          <w:color w:val="2B2B2B"/>
          <w:spacing w:val="24"/>
          <w:sz w:val="24"/>
          <w:szCs w:val="24"/>
        </w:rPr>
        <w:t xml:space="preserve"> </w:t>
      </w:r>
      <w:r w:rsidRPr="00FB4410">
        <w:rPr>
          <w:rFonts w:ascii="Arial" w:eastAsia="Arial" w:hAnsi="Arial" w:cs="Arial"/>
          <w:color w:val="3F3F3F"/>
          <w:spacing w:val="-3"/>
          <w:sz w:val="24"/>
          <w:szCs w:val="24"/>
        </w:rPr>
        <w:t>h</w:t>
      </w:r>
      <w:r w:rsidRPr="00FB4410">
        <w:rPr>
          <w:rFonts w:ascii="Arial" w:eastAsia="Arial" w:hAnsi="Arial" w:cs="Arial"/>
          <w:color w:val="2B2B2B"/>
          <w:spacing w:val="-3"/>
          <w:sz w:val="24"/>
          <w:szCs w:val="24"/>
        </w:rPr>
        <w:t>a</w:t>
      </w:r>
      <w:r w:rsidRPr="00FB4410">
        <w:rPr>
          <w:rFonts w:ascii="Arial" w:eastAsia="Arial" w:hAnsi="Arial" w:cs="Arial"/>
          <w:color w:val="2B2B2B"/>
          <w:sz w:val="24"/>
          <w:szCs w:val="24"/>
        </w:rPr>
        <w:t>s</w:t>
      </w:r>
      <w:r w:rsidRPr="00FB4410">
        <w:rPr>
          <w:rFonts w:ascii="Arial" w:eastAsia="Arial" w:hAnsi="Arial" w:cs="Arial"/>
          <w:color w:val="2B2B2B"/>
          <w:spacing w:val="6"/>
          <w:sz w:val="24"/>
          <w:szCs w:val="24"/>
        </w:rPr>
        <w:t xml:space="preserve"> </w:t>
      </w:r>
      <w:r w:rsidRPr="00FB4410">
        <w:rPr>
          <w:rFonts w:ascii="Arial" w:eastAsia="Arial" w:hAnsi="Arial" w:cs="Arial"/>
          <w:color w:val="2B2B2B"/>
          <w:spacing w:val="-2"/>
          <w:sz w:val="24"/>
          <w:szCs w:val="24"/>
        </w:rPr>
        <w:t>f</w:t>
      </w:r>
      <w:r w:rsidRPr="00FB4410">
        <w:rPr>
          <w:rFonts w:ascii="Arial" w:eastAsia="Arial" w:hAnsi="Arial" w:cs="Arial"/>
          <w:color w:val="2B2B2B"/>
          <w:spacing w:val="-3"/>
          <w:sz w:val="24"/>
          <w:szCs w:val="24"/>
        </w:rPr>
        <w:t>a</w:t>
      </w:r>
      <w:r w:rsidRPr="00FB4410">
        <w:rPr>
          <w:rFonts w:ascii="Arial" w:eastAsia="Arial" w:hAnsi="Arial" w:cs="Arial"/>
          <w:color w:val="3F3F3F"/>
          <w:spacing w:val="-1"/>
          <w:sz w:val="24"/>
          <w:szCs w:val="24"/>
        </w:rPr>
        <w:t>il</w:t>
      </w:r>
      <w:r w:rsidRPr="00FB4410">
        <w:rPr>
          <w:rFonts w:ascii="Arial" w:eastAsia="Arial" w:hAnsi="Arial" w:cs="Arial"/>
          <w:color w:val="2B2B2B"/>
          <w:spacing w:val="-3"/>
          <w:sz w:val="24"/>
          <w:szCs w:val="24"/>
        </w:rPr>
        <w:t>e</w:t>
      </w:r>
      <w:r w:rsidRPr="00FB4410">
        <w:rPr>
          <w:rFonts w:ascii="Arial" w:eastAsia="Arial" w:hAnsi="Arial" w:cs="Arial"/>
          <w:color w:val="2B2B2B"/>
          <w:sz w:val="24"/>
          <w:szCs w:val="24"/>
        </w:rPr>
        <w:t>d</w:t>
      </w:r>
      <w:r w:rsidRPr="00FB4410">
        <w:rPr>
          <w:rFonts w:ascii="Arial" w:eastAsia="Arial" w:hAnsi="Arial" w:cs="Arial"/>
          <w:color w:val="2B2B2B"/>
          <w:spacing w:val="7"/>
          <w:sz w:val="24"/>
          <w:szCs w:val="24"/>
        </w:rPr>
        <w:t xml:space="preserve"> </w:t>
      </w:r>
      <w:r w:rsidRPr="00FB4410">
        <w:rPr>
          <w:rFonts w:ascii="Arial" w:eastAsia="Arial" w:hAnsi="Arial" w:cs="Arial"/>
          <w:color w:val="2B2B2B"/>
          <w:spacing w:val="-1"/>
          <w:sz w:val="24"/>
          <w:szCs w:val="24"/>
        </w:rPr>
        <w:t>t</w:t>
      </w:r>
      <w:r w:rsidRPr="00FB4410">
        <w:rPr>
          <w:rFonts w:ascii="Arial" w:eastAsia="Arial" w:hAnsi="Arial" w:cs="Arial"/>
          <w:color w:val="2B2B2B"/>
          <w:sz w:val="24"/>
          <w:szCs w:val="24"/>
        </w:rPr>
        <w:t>o</w:t>
      </w:r>
      <w:r w:rsidRPr="00FB4410">
        <w:rPr>
          <w:rFonts w:ascii="Arial" w:eastAsia="Arial" w:hAnsi="Arial" w:cs="Arial"/>
          <w:color w:val="2B2B2B"/>
          <w:spacing w:val="12"/>
          <w:sz w:val="24"/>
          <w:szCs w:val="24"/>
        </w:rPr>
        <w:t xml:space="preserve"> </w:t>
      </w:r>
      <w:r w:rsidRPr="00FB4410">
        <w:rPr>
          <w:rFonts w:ascii="Arial" w:eastAsia="Arial" w:hAnsi="Arial" w:cs="Arial"/>
          <w:color w:val="2B2B2B"/>
          <w:spacing w:val="-3"/>
          <w:sz w:val="24"/>
          <w:szCs w:val="24"/>
        </w:rPr>
        <w:t>pa</w:t>
      </w:r>
      <w:r w:rsidRPr="00FB4410">
        <w:rPr>
          <w:rFonts w:ascii="Arial" w:eastAsia="Arial" w:hAnsi="Arial" w:cs="Arial"/>
          <w:color w:val="2B2B2B"/>
          <w:sz w:val="24"/>
          <w:szCs w:val="24"/>
        </w:rPr>
        <w:t>y</w:t>
      </w:r>
      <w:r w:rsidRPr="00FB4410">
        <w:rPr>
          <w:rFonts w:ascii="Arial" w:eastAsia="Arial" w:hAnsi="Arial" w:cs="Arial"/>
          <w:color w:val="2B2B2B"/>
          <w:spacing w:val="10"/>
          <w:sz w:val="24"/>
          <w:szCs w:val="24"/>
        </w:rPr>
        <w:t xml:space="preserve"> </w:t>
      </w:r>
      <w:r>
        <w:rPr>
          <w:rFonts w:ascii="Arial" w:eastAsia="Arial" w:hAnsi="Arial" w:cs="Arial"/>
          <w:color w:val="2B2B2B"/>
          <w:spacing w:val="10"/>
          <w:sz w:val="24"/>
          <w:szCs w:val="24"/>
        </w:rPr>
        <w:t>are several (and not joint and several),</w:t>
      </w:r>
      <w:r w:rsidRPr="00FB4410">
        <w:rPr>
          <w:rFonts w:ascii="Arial" w:eastAsia="Arial" w:hAnsi="Arial" w:cs="Arial"/>
          <w:color w:val="3F3F3F"/>
          <w:spacing w:val="23"/>
          <w:w w:val="78"/>
          <w:sz w:val="24"/>
          <w:szCs w:val="24"/>
        </w:rPr>
        <w:t xml:space="preserve"> </w:t>
      </w:r>
      <w:r w:rsidRPr="00FB4410">
        <w:rPr>
          <w:rFonts w:ascii="Arial" w:eastAsia="Arial" w:hAnsi="Arial" w:cs="Arial"/>
          <w:color w:val="2B2B2B"/>
          <w:spacing w:val="-3"/>
          <w:sz w:val="24"/>
          <w:szCs w:val="24"/>
        </w:rPr>
        <w:t>a</w:t>
      </w:r>
      <w:r w:rsidRPr="00FB4410">
        <w:rPr>
          <w:rFonts w:ascii="Arial" w:eastAsia="Arial" w:hAnsi="Arial" w:cs="Arial"/>
          <w:color w:val="2B2B2B"/>
          <w:sz w:val="24"/>
          <w:szCs w:val="24"/>
        </w:rPr>
        <w:t>s</w:t>
      </w:r>
      <w:r w:rsidRPr="00FB4410">
        <w:rPr>
          <w:rFonts w:ascii="Arial" w:eastAsia="Arial" w:hAnsi="Arial" w:cs="Arial"/>
          <w:color w:val="2B2B2B"/>
          <w:spacing w:val="2"/>
          <w:sz w:val="24"/>
          <w:szCs w:val="24"/>
        </w:rPr>
        <w:t xml:space="preserve"> </w:t>
      </w:r>
      <w:r w:rsidRPr="00FB4410">
        <w:rPr>
          <w:rFonts w:ascii="Arial" w:eastAsia="Arial" w:hAnsi="Arial" w:cs="Arial"/>
          <w:color w:val="3F3F3F"/>
          <w:spacing w:val="-1"/>
          <w:sz w:val="24"/>
          <w:szCs w:val="24"/>
        </w:rPr>
        <w:t>t</w:t>
      </w:r>
      <w:r w:rsidRPr="00FB4410">
        <w:rPr>
          <w:rFonts w:ascii="Arial" w:eastAsia="Arial" w:hAnsi="Arial" w:cs="Arial"/>
          <w:color w:val="2B2B2B"/>
          <w:sz w:val="24"/>
          <w:szCs w:val="24"/>
        </w:rPr>
        <w:t>o</w:t>
      </w:r>
      <w:r w:rsidRPr="00FB4410">
        <w:rPr>
          <w:rFonts w:ascii="Arial" w:eastAsia="Arial" w:hAnsi="Arial" w:cs="Arial"/>
          <w:color w:val="2B2B2B"/>
          <w:spacing w:val="3"/>
          <w:sz w:val="24"/>
          <w:szCs w:val="24"/>
        </w:rPr>
        <w:t xml:space="preserve"> </w:t>
      </w:r>
      <w:r>
        <w:rPr>
          <w:rFonts w:ascii="Arial" w:eastAsia="Arial" w:hAnsi="Arial" w:cs="Arial"/>
          <w:color w:val="2B2B2B"/>
          <w:spacing w:val="3"/>
          <w:sz w:val="24"/>
          <w:szCs w:val="24"/>
        </w:rPr>
        <w:t>[</w:t>
      </w:r>
      <w:r w:rsidRPr="00225F26">
        <w:rPr>
          <w:rFonts w:ascii="Arial" w:eastAsia="Arial" w:hAnsi="Arial" w:cs="Arial"/>
          <w:i/>
          <w:color w:val="2B2B2B"/>
          <w:spacing w:val="3"/>
          <w:sz w:val="24"/>
          <w:szCs w:val="24"/>
        </w:rPr>
        <w:t xml:space="preserve">insert percentage </w:t>
      </w:r>
      <w:r>
        <w:rPr>
          <w:rFonts w:ascii="Arial" w:eastAsia="Arial" w:hAnsi="Arial" w:cs="Arial"/>
          <w:i/>
          <w:color w:val="2B2B2B"/>
          <w:spacing w:val="3"/>
          <w:sz w:val="24"/>
          <w:szCs w:val="24"/>
        </w:rPr>
        <w:t xml:space="preserve">(in words) </w:t>
      </w:r>
      <w:r w:rsidRPr="00225F26">
        <w:rPr>
          <w:rFonts w:ascii="Arial" w:eastAsia="Arial" w:hAnsi="Arial" w:cs="Arial"/>
          <w:i/>
          <w:color w:val="2B2B2B"/>
          <w:spacing w:val="3"/>
          <w:sz w:val="24"/>
          <w:szCs w:val="24"/>
        </w:rPr>
        <w:t>of Levies being guaranteed by the Guarantor</w:t>
      </w:r>
      <w:r>
        <w:rPr>
          <w:rFonts w:ascii="Arial" w:eastAsia="Arial" w:hAnsi="Arial" w:cs="Arial"/>
          <w:color w:val="2B2B2B"/>
          <w:spacing w:val="3"/>
          <w:sz w:val="24"/>
          <w:szCs w:val="24"/>
        </w:rPr>
        <w:t>] per cent, (</w:t>
      </w:r>
      <w:r w:rsidRPr="00225F26">
        <w:rPr>
          <w:rFonts w:ascii="Arial" w:eastAsia="Arial" w:hAnsi="Arial" w:cs="Arial"/>
          <w:i/>
          <w:color w:val="2B2B2B"/>
          <w:spacing w:val="3"/>
          <w:sz w:val="24"/>
          <w:szCs w:val="24"/>
        </w:rPr>
        <w:t>insert</w:t>
      </w:r>
      <w:r>
        <w:rPr>
          <w:rFonts w:ascii="Arial" w:eastAsia="Arial" w:hAnsi="Arial" w:cs="Arial"/>
          <w:i/>
          <w:color w:val="2B2B2B"/>
          <w:spacing w:val="3"/>
          <w:sz w:val="24"/>
          <w:szCs w:val="24"/>
        </w:rPr>
        <w:t xml:space="preserve"> same</w:t>
      </w:r>
      <w:r w:rsidRPr="00225F26">
        <w:rPr>
          <w:rFonts w:ascii="Arial" w:eastAsia="Arial" w:hAnsi="Arial" w:cs="Arial"/>
          <w:i/>
          <w:color w:val="2B2B2B"/>
          <w:spacing w:val="3"/>
          <w:sz w:val="24"/>
          <w:szCs w:val="24"/>
        </w:rPr>
        <w:t xml:space="preserve"> percentage </w:t>
      </w:r>
      <w:r>
        <w:rPr>
          <w:rFonts w:ascii="Arial" w:eastAsia="Arial" w:hAnsi="Arial" w:cs="Arial"/>
          <w:i/>
          <w:color w:val="2B2B2B"/>
          <w:spacing w:val="3"/>
          <w:sz w:val="24"/>
          <w:szCs w:val="24"/>
        </w:rPr>
        <w:t xml:space="preserve">as a </w:t>
      </w:r>
      <w:r w:rsidRPr="00225F26">
        <w:rPr>
          <w:rFonts w:ascii="Arial" w:eastAsia="Arial" w:hAnsi="Arial" w:cs="Arial"/>
          <w:i/>
          <w:color w:val="2B2B2B"/>
          <w:spacing w:val="3"/>
          <w:sz w:val="24"/>
          <w:szCs w:val="24"/>
        </w:rPr>
        <w:t>figure</w:t>
      </w:r>
      <w:r>
        <w:rPr>
          <w:rFonts w:ascii="Arial" w:eastAsia="Arial" w:hAnsi="Arial" w:cs="Arial"/>
          <w:color w:val="2B2B2B"/>
          <w:spacing w:val="3"/>
          <w:sz w:val="24"/>
          <w:szCs w:val="24"/>
        </w:rPr>
        <w:t xml:space="preserve"> %) and [</w:t>
      </w:r>
      <w:r w:rsidRPr="00225F26">
        <w:rPr>
          <w:rFonts w:ascii="Arial" w:eastAsia="Arial" w:hAnsi="Arial" w:cs="Arial"/>
          <w:i/>
          <w:color w:val="2B2B2B"/>
          <w:spacing w:val="3"/>
          <w:sz w:val="24"/>
          <w:szCs w:val="24"/>
        </w:rPr>
        <w:t xml:space="preserve">insert percentage </w:t>
      </w:r>
      <w:r>
        <w:rPr>
          <w:rFonts w:ascii="Arial" w:eastAsia="Arial" w:hAnsi="Arial" w:cs="Arial"/>
          <w:i/>
          <w:color w:val="2B2B2B"/>
          <w:spacing w:val="3"/>
          <w:sz w:val="24"/>
          <w:szCs w:val="24"/>
        </w:rPr>
        <w:t xml:space="preserve">(in words) </w:t>
      </w:r>
      <w:r w:rsidRPr="00225F26">
        <w:rPr>
          <w:rFonts w:ascii="Arial" w:eastAsia="Arial" w:hAnsi="Arial" w:cs="Arial"/>
          <w:i/>
          <w:color w:val="2B2B2B"/>
          <w:spacing w:val="3"/>
          <w:sz w:val="24"/>
          <w:szCs w:val="24"/>
        </w:rPr>
        <w:t>o</w:t>
      </w:r>
      <w:r>
        <w:rPr>
          <w:rFonts w:ascii="Arial" w:eastAsia="Arial" w:hAnsi="Arial" w:cs="Arial"/>
          <w:i/>
          <w:color w:val="2B2B2B"/>
          <w:spacing w:val="3"/>
          <w:sz w:val="24"/>
          <w:szCs w:val="24"/>
        </w:rPr>
        <w:t>f Levies being guaranteed by</w:t>
      </w:r>
      <w:r w:rsidRPr="00225F26">
        <w:rPr>
          <w:rFonts w:ascii="Arial" w:eastAsia="Arial" w:hAnsi="Arial" w:cs="Arial"/>
          <w:i/>
          <w:color w:val="2B2B2B"/>
          <w:spacing w:val="3"/>
          <w:sz w:val="24"/>
          <w:szCs w:val="24"/>
        </w:rPr>
        <w:t xml:space="preserve"> Guarantor</w:t>
      </w:r>
      <w:r>
        <w:rPr>
          <w:rFonts w:ascii="Arial" w:eastAsia="Arial" w:hAnsi="Arial" w:cs="Arial"/>
          <w:i/>
          <w:color w:val="2B2B2B"/>
          <w:spacing w:val="3"/>
          <w:sz w:val="24"/>
          <w:szCs w:val="24"/>
        </w:rPr>
        <w:t xml:space="preserve"> 2</w:t>
      </w:r>
      <w:r>
        <w:rPr>
          <w:rFonts w:ascii="Arial" w:eastAsia="Arial" w:hAnsi="Arial" w:cs="Arial"/>
          <w:color w:val="2B2B2B"/>
          <w:spacing w:val="3"/>
          <w:sz w:val="24"/>
          <w:szCs w:val="24"/>
        </w:rPr>
        <w:t>] per cent, (</w:t>
      </w:r>
      <w:r w:rsidRPr="00225F26">
        <w:rPr>
          <w:rFonts w:ascii="Arial" w:eastAsia="Arial" w:hAnsi="Arial" w:cs="Arial"/>
          <w:i/>
          <w:color w:val="2B2B2B"/>
          <w:spacing w:val="3"/>
          <w:sz w:val="24"/>
          <w:szCs w:val="24"/>
        </w:rPr>
        <w:t>insert</w:t>
      </w:r>
      <w:r>
        <w:rPr>
          <w:rFonts w:ascii="Arial" w:eastAsia="Arial" w:hAnsi="Arial" w:cs="Arial"/>
          <w:i/>
          <w:color w:val="2B2B2B"/>
          <w:spacing w:val="3"/>
          <w:sz w:val="24"/>
          <w:szCs w:val="24"/>
        </w:rPr>
        <w:t xml:space="preserve"> same</w:t>
      </w:r>
      <w:r w:rsidRPr="00225F26">
        <w:rPr>
          <w:rFonts w:ascii="Arial" w:eastAsia="Arial" w:hAnsi="Arial" w:cs="Arial"/>
          <w:i/>
          <w:color w:val="2B2B2B"/>
          <w:spacing w:val="3"/>
          <w:sz w:val="24"/>
          <w:szCs w:val="24"/>
        </w:rPr>
        <w:t xml:space="preserve"> percentage </w:t>
      </w:r>
      <w:r>
        <w:rPr>
          <w:rFonts w:ascii="Arial" w:eastAsia="Arial" w:hAnsi="Arial" w:cs="Arial"/>
          <w:i/>
          <w:color w:val="2B2B2B"/>
          <w:spacing w:val="3"/>
          <w:sz w:val="24"/>
          <w:szCs w:val="24"/>
        </w:rPr>
        <w:t xml:space="preserve">as a </w:t>
      </w:r>
      <w:r w:rsidRPr="00225F26">
        <w:rPr>
          <w:rFonts w:ascii="Arial" w:eastAsia="Arial" w:hAnsi="Arial" w:cs="Arial"/>
          <w:i/>
          <w:color w:val="2B2B2B"/>
          <w:spacing w:val="3"/>
          <w:sz w:val="24"/>
          <w:szCs w:val="24"/>
        </w:rPr>
        <w:t>figure</w:t>
      </w:r>
      <w:r>
        <w:rPr>
          <w:rFonts w:ascii="Arial" w:eastAsia="Arial" w:hAnsi="Arial" w:cs="Arial"/>
          <w:color w:val="2B2B2B"/>
          <w:spacing w:val="3"/>
          <w:sz w:val="24"/>
          <w:szCs w:val="24"/>
        </w:rPr>
        <w:t xml:space="preserve"> %), respectively.</w:t>
      </w:r>
    </w:p>
    <w:p w:rsidR="009852DE" w:rsidRDefault="009852DE" w:rsidP="009852DE">
      <w:pPr>
        <w:spacing w:after="0" w:line="360" w:lineRule="auto"/>
        <w:ind w:left="780" w:hanging="720"/>
        <w:jc w:val="both"/>
        <w:rPr>
          <w:rFonts w:ascii="Arial" w:eastAsia="Arial" w:hAnsi="Arial" w:cs="Arial"/>
          <w:color w:val="141414"/>
          <w:spacing w:val="-7"/>
          <w:sz w:val="24"/>
          <w:szCs w:val="24"/>
          <w:lang w:val="en-US"/>
        </w:rPr>
      </w:pPr>
      <w:r w:rsidRPr="00B637D2">
        <w:rPr>
          <w:rFonts w:ascii="Arial" w:eastAsia="Arial" w:hAnsi="Arial" w:cs="Arial"/>
          <w:color w:val="141414"/>
          <w:spacing w:val="-6"/>
          <w:sz w:val="24"/>
          <w:szCs w:val="24"/>
          <w:lang w:val="en-US"/>
        </w:rPr>
        <w:t>(</w:t>
      </w:r>
      <w:r>
        <w:rPr>
          <w:rFonts w:ascii="Arial" w:eastAsia="Arial" w:hAnsi="Arial" w:cs="Arial"/>
          <w:color w:val="141414"/>
          <w:spacing w:val="-6"/>
          <w:sz w:val="24"/>
          <w:szCs w:val="24"/>
          <w:lang w:val="en-US"/>
        </w:rPr>
        <w:t>E</w:t>
      </w:r>
      <w:r w:rsidRPr="00B637D2">
        <w:rPr>
          <w:rFonts w:ascii="Arial" w:eastAsia="Arial" w:hAnsi="Arial" w:cs="Arial"/>
          <w:color w:val="141414"/>
          <w:spacing w:val="-6"/>
          <w:sz w:val="24"/>
          <w:szCs w:val="24"/>
          <w:lang w:val="en-US"/>
        </w:rPr>
        <w:t xml:space="preserve">) </w:t>
      </w:r>
      <w:r w:rsidRPr="00B637D2">
        <w:rPr>
          <w:rFonts w:ascii="Arial" w:eastAsia="Arial" w:hAnsi="Arial" w:cs="Arial"/>
          <w:color w:val="141414"/>
          <w:spacing w:val="-6"/>
          <w:sz w:val="24"/>
          <w:szCs w:val="24"/>
          <w:lang w:val="en-US"/>
        </w:rPr>
        <w:tab/>
        <w:t>T</w:t>
      </w:r>
      <w:r w:rsidRPr="00B637D2">
        <w:rPr>
          <w:rFonts w:ascii="Arial" w:eastAsia="Arial" w:hAnsi="Arial" w:cs="Arial"/>
          <w:color w:val="141414"/>
          <w:spacing w:val="-4"/>
          <w:sz w:val="24"/>
          <w:szCs w:val="24"/>
          <w:lang w:val="en-US"/>
        </w:rPr>
        <w:t>h</w:t>
      </w:r>
      <w:r w:rsidRPr="00B637D2">
        <w:rPr>
          <w:rFonts w:ascii="Arial" w:eastAsia="Arial" w:hAnsi="Arial" w:cs="Arial"/>
          <w:color w:val="141414"/>
          <w:sz w:val="24"/>
          <w:szCs w:val="24"/>
          <w:lang w:val="en-US"/>
        </w:rPr>
        <w:t>e</w:t>
      </w:r>
      <w:r w:rsidRPr="00B637D2">
        <w:rPr>
          <w:rFonts w:ascii="Arial" w:eastAsia="Arial" w:hAnsi="Arial" w:cs="Arial"/>
          <w:color w:val="141414"/>
          <w:spacing w:val="9"/>
          <w:sz w:val="24"/>
          <w:szCs w:val="24"/>
          <w:lang w:val="en-US"/>
        </w:rPr>
        <w:t xml:space="preserve"> </w:t>
      </w:r>
      <w:r w:rsidRPr="00B637D2">
        <w:rPr>
          <w:rFonts w:ascii="Arial" w:eastAsia="Arial" w:hAnsi="Arial" w:cs="Arial"/>
          <w:color w:val="141414"/>
          <w:spacing w:val="-7"/>
          <w:sz w:val="24"/>
          <w:szCs w:val="24"/>
          <w:lang w:val="en-US"/>
        </w:rPr>
        <w:t>G</w:t>
      </w:r>
      <w:r w:rsidRPr="00B637D2">
        <w:rPr>
          <w:rFonts w:ascii="Arial" w:eastAsia="Arial" w:hAnsi="Arial" w:cs="Arial"/>
          <w:color w:val="141414"/>
          <w:spacing w:val="-5"/>
          <w:sz w:val="24"/>
          <w:szCs w:val="24"/>
          <w:lang w:val="en-US"/>
        </w:rPr>
        <w:t>u</w:t>
      </w:r>
      <w:r w:rsidRPr="00B637D2">
        <w:rPr>
          <w:rFonts w:ascii="Arial" w:eastAsia="Arial" w:hAnsi="Arial" w:cs="Arial"/>
          <w:color w:val="141414"/>
          <w:spacing w:val="-6"/>
          <w:sz w:val="24"/>
          <w:szCs w:val="24"/>
          <w:lang w:val="en-US"/>
        </w:rPr>
        <w:t>a</w:t>
      </w:r>
      <w:r w:rsidRPr="00B637D2">
        <w:rPr>
          <w:rFonts w:ascii="Arial" w:eastAsia="Arial" w:hAnsi="Arial" w:cs="Arial"/>
          <w:color w:val="141414"/>
          <w:spacing w:val="-3"/>
          <w:sz w:val="24"/>
          <w:szCs w:val="24"/>
          <w:lang w:val="en-US"/>
        </w:rPr>
        <w:t>r</w:t>
      </w:r>
      <w:r w:rsidRPr="00B637D2">
        <w:rPr>
          <w:rFonts w:ascii="Arial" w:eastAsia="Arial" w:hAnsi="Arial" w:cs="Arial"/>
          <w:color w:val="141414"/>
          <w:spacing w:val="-4"/>
          <w:sz w:val="24"/>
          <w:szCs w:val="24"/>
          <w:lang w:val="en-US"/>
        </w:rPr>
        <w:t>a</w:t>
      </w:r>
      <w:r w:rsidRPr="00B637D2">
        <w:rPr>
          <w:rFonts w:ascii="Arial" w:eastAsia="Arial" w:hAnsi="Arial" w:cs="Arial"/>
          <w:color w:val="141414"/>
          <w:spacing w:val="-5"/>
          <w:sz w:val="24"/>
          <w:szCs w:val="24"/>
          <w:lang w:val="en-US"/>
        </w:rPr>
        <w:t>n</w:t>
      </w:r>
      <w:r w:rsidRPr="00B637D2">
        <w:rPr>
          <w:rFonts w:ascii="Arial" w:eastAsia="Arial" w:hAnsi="Arial" w:cs="Arial"/>
          <w:color w:val="141414"/>
          <w:spacing w:val="-3"/>
          <w:sz w:val="24"/>
          <w:szCs w:val="24"/>
          <w:lang w:val="en-US"/>
        </w:rPr>
        <w:t>t</w:t>
      </w:r>
      <w:r w:rsidRPr="00B637D2">
        <w:rPr>
          <w:rFonts w:ascii="Arial" w:eastAsia="Arial" w:hAnsi="Arial" w:cs="Arial"/>
          <w:color w:val="141414"/>
          <w:spacing w:val="-4"/>
          <w:sz w:val="24"/>
          <w:szCs w:val="24"/>
          <w:lang w:val="en-US"/>
        </w:rPr>
        <w:t>o</w:t>
      </w:r>
      <w:r w:rsidRPr="00B637D2">
        <w:rPr>
          <w:rFonts w:ascii="Arial" w:eastAsia="Arial" w:hAnsi="Arial" w:cs="Arial"/>
          <w:color w:val="141414"/>
          <w:sz w:val="24"/>
          <w:szCs w:val="24"/>
          <w:lang w:val="en-US"/>
        </w:rPr>
        <w:t>r</w:t>
      </w:r>
      <w:r w:rsidRPr="00B637D2">
        <w:rPr>
          <w:rFonts w:ascii="Arial" w:eastAsia="Arial" w:hAnsi="Arial" w:cs="Arial"/>
          <w:color w:val="141414"/>
          <w:spacing w:val="5"/>
          <w:sz w:val="24"/>
          <w:szCs w:val="24"/>
          <w:lang w:val="en-US"/>
        </w:rPr>
        <w:t xml:space="preserve"> </w:t>
      </w:r>
      <w:r w:rsidRPr="00B637D2">
        <w:rPr>
          <w:rFonts w:ascii="Arial" w:eastAsia="Arial" w:hAnsi="Arial" w:cs="Arial"/>
          <w:color w:val="141414"/>
          <w:spacing w:val="-4"/>
          <w:sz w:val="24"/>
          <w:szCs w:val="24"/>
          <w:lang w:val="en-US"/>
        </w:rPr>
        <w:t>h</w:t>
      </w:r>
      <w:r w:rsidRPr="00B637D2">
        <w:rPr>
          <w:rFonts w:ascii="Arial" w:eastAsia="Arial" w:hAnsi="Arial" w:cs="Arial"/>
          <w:color w:val="141414"/>
          <w:spacing w:val="-5"/>
          <w:sz w:val="24"/>
          <w:szCs w:val="24"/>
          <w:lang w:val="en-US"/>
        </w:rPr>
        <w:t>a</w:t>
      </w:r>
      <w:r w:rsidRPr="00B637D2">
        <w:rPr>
          <w:rFonts w:ascii="Arial" w:eastAsia="Arial" w:hAnsi="Arial" w:cs="Arial"/>
          <w:color w:val="141414"/>
          <w:sz w:val="24"/>
          <w:szCs w:val="24"/>
          <w:lang w:val="en-US"/>
        </w:rPr>
        <w:t>s</w:t>
      </w:r>
      <w:r w:rsidRPr="00B637D2">
        <w:rPr>
          <w:rFonts w:ascii="Arial" w:eastAsia="Arial" w:hAnsi="Arial" w:cs="Arial"/>
          <w:color w:val="141414"/>
          <w:spacing w:val="2"/>
          <w:sz w:val="24"/>
          <w:szCs w:val="24"/>
          <w:lang w:val="en-US"/>
        </w:rPr>
        <w:t xml:space="preserve"> </w:t>
      </w:r>
      <w:r w:rsidRPr="00B637D2">
        <w:rPr>
          <w:rFonts w:ascii="Arial" w:eastAsia="Arial" w:hAnsi="Arial" w:cs="Arial"/>
          <w:color w:val="141414"/>
          <w:spacing w:val="-5"/>
          <w:sz w:val="24"/>
          <w:szCs w:val="24"/>
          <w:lang w:val="en-US"/>
        </w:rPr>
        <w:t>a</w:t>
      </w:r>
      <w:r w:rsidRPr="00B637D2">
        <w:rPr>
          <w:rFonts w:ascii="Arial" w:eastAsia="Arial" w:hAnsi="Arial" w:cs="Arial"/>
          <w:color w:val="141414"/>
          <w:spacing w:val="-4"/>
          <w:sz w:val="24"/>
          <w:szCs w:val="24"/>
          <w:lang w:val="en-US"/>
        </w:rPr>
        <w:t>g</w:t>
      </w:r>
      <w:r w:rsidRPr="00B637D2">
        <w:rPr>
          <w:rFonts w:ascii="Arial" w:eastAsia="Arial" w:hAnsi="Arial" w:cs="Arial"/>
          <w:color w:val="141414"/>
          <w:spacing w:val="-3"/>
          <w:sz w:val="24"/>
          <w:szCs w:val="24"/>
          <w:lang w:val="en-US"/>
        </w:rPr>
        <w:t>r</w:t>
      </w:r>
      <w:r w:rsidRPr="00B637D2">
        <w:rPr>
          <w:rFonts w:ascii="Arial" w:eastAsia="Arial" w:hAnsi="Arial" w:cs="Arial"/>
          <w:color w:val="141414"/>
          <w:spacing w:val="-5"/>
          <w:sz w:val="24"/>
          <w:szCs w:val="24"/>
          <w:lang w:val="en-US"/>
        </w:rPr>
        <w:t>e</w:t>
      </w:r>
      <w:r w:rsidRPr="00B637D2">
        <w:rPr>
          <w:rFonts w:ascii="Arial" w:eastAsia="Arial" w:hAnsi="Arial" w:cs="Arial"/>
          <w:color w:val="141414"/>
          <w:spacing w:val="-4"/>
          <w:sz w:val="24"/>
          <w:szCs w:val="24"/>
          <w:lang w:val="en-US"/>
        </w:rPr>
        <w:t>e</w:t>
      </w:r>
      <w:r w:rsidRPr="00B637D2">
        <w:rPr>
          <w:rFonts w:ascii="Arial" w:eastAsia="Arial" w:hAnsi="Arial" w:cs="Arial"/>
          <w:color w:val="141414"/>
          <w:sz w:val="24"/>
          <w:szCs w:val="24"/>
          <w:lang w:val="en-US"/>
        </w:rPr>
        <w:t>d</w:t>
      </w:r>
      <w:r w:rsidRPr="00B637D2">
        <w:rPr>
          <w:rFonts w:ascii="Arial" w:eastAsia="Arial" w:hAnsi="Arial" w:cs="Arial"/>
          <w:color w:val="141414"/>
          <w:spacing w:val="3"/>
          <w:sz w:val="24"/>
          <w:szCs w:val="24"/>
          <w:lang w:val="en-US"/>
        </w:rPr>
        <w:t xml:space="preserve"> </w:t>
      </w:r>
      <w:r w:rsidRPr="00B637D2">
        <w:rPr>
          <w:rFonts w:ascii="Arial" w:eastAsia="Arial" w:hAnsi="Arial" w:cs="Arial"/>
          <w:color w:val="141414"/>
          <w:spacing w:val="-3"/>
          <w:sz w:val="24"/>
          <w:szCs w:val="24"/>
          <w:lang w:val="en-US"/>
        </w:rPr>
        <w:t>t</w:t>
      </w:r>
      <w:r w:rsidRPr="00B637D2">
        <w:rPr>
          <w:rFonts w:ascii="Arial" w:eastAsia="Arial" w:hAnsi="Arial" w:cs="Arial"/>
          <w:color w:val="141414"/>
          <w:sz w:val="24"/>
          <w:szCs w:val="24"/>
          <w:lang w:val="en-US"/>
        </w:rPr>
        <w:t>o</w:t>
      </w:r>
      <w:r w:rsidRPr="00B637D2">
        <w:rPr>
          <w:rFonts w:ascii="Arial" w:eastAsia="Arial" w:hAnsi="Arial" w:cs="Arial"/>
          <w:color w:val="141414"/>
          <w:spacing w:val="2"/>
          <w:sz w:val="24"/>
          <w:szCs w:val="24"/>
          <w:lang w:val="en-US"/>
        </w:rPr>
        <w:t xml:space="preserve"> </w:t>
      </w:r>
      <w:r w:rsidRPr="00B637D2">
        <w:rPr>
          <w:rFonts w:ascii="Arial" w:eastAsia="Arial" w:hAnsi="Arial" w:cs="Arial"/>
          <w:color w:val="141414"/>
          <w:spacing w:val="-4"/>
          <w:sz w:val="24"/>
          <w:szCs w:val="24"/>
          <w:lang w:val="en-US"/>
        </w:rPr>
        <w:t>e</w:t>
      </w:r>
      <w:r w:rsidRPr="00B637D2">
        <w:rPr>
          <w:rFonts w:ascii="Arial" w:eastAsia="Arial" w:hAnsi="Arial" w:cs="Arial"/>
          <w:color w:val="141414"/>
          <w:spacing w:val="-5"/>
          <w:sz w:val="24"/>
          <w:szCs w:val="24"/>
          <w:lang w:val="en-US"/>
        </w:rPr>
        <w:t>x</w:t>
      </w:r>
      <w:r w:rsidRPr="00B637D2">
        <w:rPr>
          <w:rFonts w:ascii="Arial" w:eastAsia="Arial" w:hAnsi="Arial" w:cs="Arial"/>
          <w:color w:val="141414"/>
          <w:spacing w:val="-4"/>
          <w:sz w:val="24"/>
          <w:szCs w:val="24"/>
          <w:lang w:val="en-US"/>
        </w:rPr>
        <w:t>e</w:t>
      </w:r>
      <w:r w:rsidRPr="00B637D2">
        <w:rPr>
          <w:rFonts w:ascii="Arial" w:eastAsia="Arial" w:hAnsi="Arial" w:cs="Arial"/>
          <w:color w:val="141414"/>
          <w:spacing w:val="-5"/>
          <w:sz w:val="24"/>
          <w:szCs w:val="24"/>
          <w:lang w:val="en-US"/>
        </w:rPr>
        <w:t>cu</w:t>
      </w:r>
      <w:r w:rsidRPr="00B637D2">
        <w:rPr>
          <w:rFonts w:ascii="Arial" w:eastAsia="Arial" w:hAnsi="Arial" w:cs="Arial"/>
          <w:color w:val="141414"/>
          <w:spacing w:val="-3"/>
          <w:sz w:val="24"/>
          <w:szCs w:val="24"/>
          <w:lang w:val="en-US"/>
        </w:rPr>
        <w:t>t</w:t>
      </w:r>
      <w:r w:rsidRPr="00B637D2">
        <w:rPr>
          <w:rFonts w:ascii="Arial" w:eastAsia="Arial" w:hAnsi="Arial" w:cs="Arial"/>
          <w:color w:val="141414"/>
          <w:sz w:val="24"/>
          <w:szCs w:val="24"/>
          <w:lang w:val="en-US"/>
        </w:rPr>
        <w:t>e</w:t>
      </w:r>
      <w:r w:rsidRPr="00B637D2">
        <w:rPr>
          <w:rFonts w:ascii="Arial" w:eastAsia="Arial" w:hAnsi="Arial" w:cs="Arial"/>
          <w:color w:val="141414"/>
          <w:spacing w:val="7"/>
          <w:sz w:val="24"/>
          <w:szCs w:val="24"/>
          <w:lang w:val="en-US"/>
        </w:rPr>
        <w:t xml:space="preserve"> </w:t>
      </w:r>
      <w:r>
        <w:rPr>
          <w:rFonts w:ascii="Arial" w:eastAsia="Arial" w:hAnsi="Arial" w:cs="Arial"/>
          <w:color w:val="141414"/>
          <w:spacing w:val="-3"/>
          <w:sz w:val="24"/>
          <w:szCs w:val="24"/>
          <w:lang w:val="en-US"/>
        </w:rPr>
        <w:t>this</w:t>
      </w:r>
      <w:r w:rsidRPr="00B637D2">
        <w:rPr>
          <w:rFonts w:ascii="Arial" w:eastAsia="Arial" w:hAnsi="Arial" w:cs="Arial"/>
          <w:color w:val="141414"/>
          <w:spacing w:val="-3"/>
          <w:sz w:val="24"/>
          <w:szCs w:val="24"/>
          <w:lang w:val="en-US"/>
        </w:rPr>
        <w:t xml:space="preserve"> Guarantee</w:t>
      </w:r>
      <w:r w:rsidRPr="00B637D2">
        <w:rPr>
          <w:rFonts w:ascii="Arial" w:eastAsia="Arial" w:hAnsi="Arial" w:cs="Arial"/>
          <w:color w:val="141414"/>
          <w:w w:val="63"/>
          <w:sz w:val="24"/>
          <w:szCs w:val="24"/>
          <w:lang w:val="en-US"/>
        </w:rPr>
        <w:t xml:space="preserve"> </w:t>
      </w:r>
      <w:r w:rsidRPr="00B637D2">
        <w:rPr>
          <w:rFonts w:ascii="Arial" w:eastAsia="Arial" w:hAnsi="Arial" w:cs="Arial"/>
          <w:color w:val="141414"/>
          <w:sz w:val="24"/>
          <w:szCs w:val="24"/>
          <w:lang w:val="en-US"/>
        </w:rPr>
        <w:t>f</w:t>
      </w:r>
      <w:r w:rsidRPr="00B637D2">
        <w:rPr>
          <w:rFonts w:ascii="Arial" w:eastAsia="Arial" w:hAnsi="Arial" w:cs="Arial"/>
          <w:color w:val="141414"/>
          <w:spacing w:val="-8"/>
          <w:sz w:val="24"/>
          <w:szCs w:val="24"/>
          <w:lang w:val="en-US"/>
        </w:rPr>
        <w:t>o</w:t>
      </w:r>
      <w:r w:rsidRPr="00B637D2">
        <w:rPr>
          <w:rFonts w:ascii="Arial" w:eastAsia="Arial" w:hAnsi="Arial" w:cs="Arial"/>
          <w:color w:val="141414"/>
          <w:sz w:val="24"/>
          <w:szCs w:val="24"/>
          <w:lang w:val="en-US"/>
        </w:rPr>
        <w:t>r</w:t>
      </w:r>
      <w:r w:rsidRPr="00B637D2">
        <w:rPr>
          <w:rFonts w:ascii="Arial" w:eastAsia="Arial" w:hAnsi="Arial" w:cs="Arial"/>
          <w:color w:val="141414"/>
          <w:spacing w:val="8"/>
          <w:sz w:val="24"/>
          <w:szCs w:val="24"/>
          <w:lang w:val="en-US"/>
        </w:rPr>
        <w:t xml:space="preserve"> </w:t>
      </w:r>
      <w:r w:rsidRPr="00B637D2">
        <w:rPr>
          <w:rFonts w:ascii="Arial" w:eastAsia="Arial" w:hAnsi="Arial" w:cs="Arial"/>
          <w:color w:val="141414"/>
          <w:spacing w:val="-3"/>
          <w:sz w:val="24"/>
          <w:szCs w:val="24"/>
          <w:lang w:val="en-US"/>
        </w:rPr>
        <w:t>t</w:t>
      </w:r>
      <w:r w:rsidRPr="00B637D2">
        <w:rPr>
          <w:rFonts w:ascii="Arial" w:eastAsia="Arial" w:hAnsi="Arial" w:cs="Arial"/>
          <w:color w:val="141414"/>
          <w:spacing w:val="-5"/>
          <w:sz w:val="24"/>
          <w:szCs w:val="24"/>
          <w:lang w:val="en-US"/>
        </w:rPr>
        <w:t>h</w:t>
      </w:r>
      <w:r w:rsidRPr="00B637D2">
        <w:rPr>
          <w:rFonts w:ascii="Arial" w:eastAsia="Arial" w:hAnsi="Arial" w:cs="Arial"/>
          <w:color w:val="141414"/>
          <w:sz w:val="24"/>
          <w:szCs w:val="24"/>
          <w:lang w:val="en-US"/>
        </w:rPr>
        <w:t>e</w:t>
      </w:r>
      <w:r w:rsidRPr="00B637D2">
        <w:rPr>
          <w:rFonts w:ascii="Arial" w:eastAsia="Arial" w:hAnsi="Arial" w:cs="Arial"/>
          <w:color w:val="141414"/>
          <w:spacing w:val="11"/>
          <w:sz w:val="24"/>
          <w:szCs w:val="24"/>
          <w:lang w:val="en-US"/>
        </w:rPr>
        <w:t xml:space="preserve"> </w:t>
      </w:r>
      <w:r w:rsidRPr="00B637D2">
        <w:rPr>
          <w:rFonts w:ascii="Arial" w:eastAsia="Arial" w:hAnsi="Arial" w:cs="Arial"/>
          <w:color w:val="141414"/>
          <w:spacing w:val="-5"/>
          <w:sz w:val="24"/>
          <w:szCs w:val="24"/>
          <w:lang w:val="en-US"/>
        </w:rPr>
        <w:t>pu</w:t>
      </w:r>
      <w:r w:rsidRPr="00B637D2">
        <w:rPr>
          <w:rFonts w:ascii="Arial" w:eastAsia="Arial" w:hAnsi="Arial" w:cs="Arial"/>
          <w:color w:val="141414"/>
          <w:spacing w:val="-3"/>
          <w:sz w:val="24"/>
          <w:szCs w:val="24"/>
          <w:lang w:val="en-US"/>
        </w:rPr>
        <w:t>r</w:t>
      </w:r>
      <w:r w:rsidRPr="00B637D2">
        <w:rPr>
          <w:rFonts w:ascii="Arial" w:eastAsia="Arial" w:hAnsi="Arial" w:cs="Arial"/>
          <w:color w:val="141414"/>
          <w:spacing w:val="-4"/>
          <w:sz w:val="24"/>
          <w:szCs w:val="24"/>
          <w:lang w:val="en-US"/>
        </w:rPr>
        <w:t>po</w:t>
      </w:r>
      <w:r w:rsidRPr="00B637D2">
        <w:rPr>
          <w:rFonts w:ascii="Arial" w:eastAsia="Arial" w:hAnsi="Arial" w:cs="Arial"/>
          <w:color w:val="141414"/>
          <w:spacing w:val="-5"/>
          <w:sz w:val="24"/>
          <w:szCs w:val="24"/>
          <w:lang w:val="en-US"/>
        </w:rPr>
        <w:t>s</w:t>
      </w:r>
      <w:r w:rsidRPr="00B637D2">
        <w:rPr>
          <w:rFonts w:ascii="Arial" w:eastAsia="Arial" w:hAnsi="Arial" w:cs="Arial"/>
          <w:color w:val="141414"/>
          <w:spacing w:val="-4"/>
          <w:sz w:val="24"/>
          <w:szCs w:val="24"/>
          <w:lang w:val="en-US"/>
        </w:rPr>
        <w:t>e</w:t>
      </w:r>
      <w:r w:rsidRPr="00B637D2">
        <w:rPr>
          <w:rFonts w:ascii="Arial" w:eastAsia="Arial" w:hAnsi="Arial" w:cs="Arial"/>
          <w:color w:val="141414"/>
          <w:sz w:val="24"/>
          <w:szCs w:val="24"/>
          <w:lang w:val="en-US"/>
        </w:rPr>
        <w:t>s</w:t>
      </w:r>
      <w:r w:rsidRPr="00B637D2">
        <w:rPr>
          <w:rFonts w:ascii="Arial" w:eastAsia="Arial" w:hAnsi="Arial" w:cs="Arial"/>
          <w:color w:val="141414"/>
          <w:spacing w:val="-1"/>
          <w:sz w:val="24"/>
          <w:szCs w:val="24"/>
          <w:lang w:val="en-US"/>
        </w:rPr>
        <w:t xml:space="preserve"> </w:t>
      </w:r>
      <w:r w:rsidRPr="00B637D2">
        <w:rPr>
          <w:rFonts w:ascii="Arial" w:eastAsia="Arial" w:hAnsi="Arial" w:cs="Arial"/>
          <w:color w:val="141414"/>
          <w:spacing w:val="-4"/>
          <w:w w:val="102"/>
          <w:sz w:val="24"/>
          <w:szCs w:val="24"/>
          <w:lang w:val="en-US"/>
        </w:rPr>
        <w:t>o</w:t>
      </w:r>
      <w:r w:rsidRPr="00B637D2">
        <w:rPr>
          <w:rFonts w:ascii="Arial" w:eastAsia="Arial" w:hAnsi="Arial" w:cs="Arial"/>
          <w:color w:val="141414"/>
          <w:w w:val="102"/>
          <w:sz w:val="24"/>
          <w:szCs w:val="24"/>
          <w:lang w:val="en-US"/>
        </w:rPr>
        <w:t>f</w:t>
      </w:r>
      <w:r w:rsidRPr="00B637D2">
        <w:rPr>
          <w:rFonts w:ascii="Arial" w:eastAsia="Arial" w:hAnsi="Arial" w:cs="Arial"/>
          <w:color w:val="141414"/>
          <w:spacing w:val="-2"/>
          <w:w w:val="102"/>
          <w:sz w:val="24"/>
          <w:szCs w:val="24"/>
          <w:lang w:val="en-US"/>
        </w:rPr>
        <w:t xml:space="preserve"> guaranteeing </w:t>
      </w:r>
      <w:r w:rsidRPr="00B637D2">
        <w:rPr>
          <w:rFonts w:ascii="Arial" w:eastAsia="Arial" w:hAnsi="Arial" w:cs="Arial"/>
          <w:color w:val="141414"/>
          <w:spacing w:val="-6"/>
          <w:sz w:val="24"/>
          <w:szCs w:val="24"/>
          <w:lang w:val="en-US"/>
        </w:rPr>
        <w:t>the discharge of its</w:t>
      </w:r>
      <w:r w:rsidRPr="00B637D2">
        <w:rPr>
          <w:rFonts w:ascii="Arial" w:eastAsia="Arial" w:hAnsi="Arial" w:cs="Arial"/>
          <w:color w:val="141414"/>
          <w:spacing w:val="-4"/>
          <w:sz w:val="24"/>
          <w:szCs w:val="24"/>
          <w:lang w:val="en-US"/>
        </w:rPr>
        <w:t xml:space="preserve"> obligations </w:t>
      </w:r>
      <w:r w:rsidRPr="00B637D2">
        <w:rPr>
          <w:rFonts w:ascii="Arial" w:eastAsia="Arial" w:hAnsi="Arial" w:cs="Arial"/>
          <w:color w:val="141414"/>
          <w:spacing w:val="6"/>
          <w:sz w:val="24"/>
          <w:szCs w:val="24"/>
          <w:lang w:val="en-US"/>
        </w:rPr>
        <w:t>in</w:t>
      </w:r>
      <w:r w:rsidRPr="00B637D2">
        <w:rPr>
          <w:rFonts w:ascii="Arial" w:eastAsia="Arial" w:hAnsi="Arial" w:cs="Arial"/>
          <w:color w:val="141414"/>
          <w:spacing w:val="19"/>
          <w:w w:val="80"/>
          <w:sz w:val="24"/>
          <w:szCs w:val="24"/>
          <w:lang w:val="en-US"/>
        </w:rPr>
        <w:t xml:space="preserve"> </w:t>
      </w:r>
      <w:r w:rsidRPr="00B637D2">
        <w:rPr>
          <w:rFonts w:ascii="Arial" w:eastAsia="Arial" w:hAnsi="Arial" w:cs="Arial"/>
          <w:color w:val="141414"/>
          <w:spacing w:val="-3"/>
          <w:sz w:val="24"/>
          <w:szCs w:val="24"/>
          <w:lang w:val="en-US"/>
        </w:rPr>
        <w:t>f</w:t>
      </w:r>
      <w:r w:rsidRPr="00B637D2">
        <w:rPr>
          <w:rFonts w:ascii="Arial" w:eastAsia="Arial" w:hAnsi="Arial" w:cs="Arial"/>
          <w:color w:val="141414"/>
          <w:spacing w:val="-4"/>
          <w:sz w:val="24"/>
          <w:szCs w:val="24"/>
          <w:lang w:val="en-US"/>
        </w:rPr>
        <w:t>a</w:t>
      </w:r>
      <w:r w:rsidRPr="00B637D2">
        <w:rPr>
          <w:rFonts w:ascii="Arial" w:eastAsia="Arial" w:hAnsi="Arial" w:cs="Arial"/>
          <w:color w:val="141414"/>
          <w:spacing w:val="-5"/>
          <w:sz w:val="24"/>
          <w:szCs w:val="24"/>
          <w:lang w:val="en-US"/>
        </w:rPr>
        <w:t>vou</w:t>
      </w:r>
      <w:r w:rsidRPr="00B637D2">
        <w:rPr>
          <w:rFonts w:ascii="Arial" w:eastAsia="Arial" w:hAnsi="Arial" w:cs="Arial"/>
          <w:color w:val="141414"/>
          <w:sz w:val="24"/>
          <w:szCs w:val="24"/>
          <w:lang w:val="en-US"/>
        </w:rPr>
        <w:t>r</w:t>
      </w:r>
      <w:r w:rsidRPr="00B637D2">
        <w:rPr>
          <w:rFonts w:ascii="Arial" w:eastAsia="Arial" w:hAnsi="Arial" w:cs="Arial"/>
          <w:color w:val="141414"/>
          <w:spacing w:val="-3"/>
          <w:sz w:val="24"/>
          <w:szCs w:val="24"/>
          <w:lang w:val="en-US"/>
        </w:rPr>
        <w:t xml:space="preserve"> </w:t>
      </w:r>
      <w:r w:rsidRPr="00B637D2">
        <w:rPr>
          <w:rFonts w:ascii="Arial" w:eastAsia="Arial" w:hAnsi="Arial" w:cs="Arial"/>
          <w:color w:val="141414"/>
          <w:spacing w:val="-4"/>
          <w:sz w:val="24"/>
          <w:szCs w:val="24"/>
          <w:lang w:val="en-US"/>
        </w:rPr>
        <w:t>o</w:t>
      </w:r>
      <w:r w:rsidRPr="00B637D2">
        <w:rPr>
          <w:rFonts w:ascii="Arial" w:eastAsia="Arial" w:hAnsi="Arial" w:cs="Arial"/>
          <w:color w:val="141414"/>
          <w:sz w:val="24"/>
          <w:szCs w:val="24"/>
          <w:lang w:val="en-US"/>
        </w:rPr>
        <w:t>f</w:t>
      </w:r>
      <w:r w:rsidRPr="00B637D2">
        <w:rPr>
          <w:rFonts w:ascii="Arial" w:eastAsia="Arial" w:hAnsi="Arial" w:cs="Arial"/>
          <w:color w:val="141414"/>
          <w:spacing w:val="-7"/>
          <w:sz w:val="24"/>
          <w:szCs w:val="24"/>
          <w:lang w:val="en-US"/>
        </w:rPr>
        <w:t xml:space="preserve"> the Beneficiary.</w:t>
      </w:r>
    </w:p>
    <w:p w:rsidR="009852DE" w:rsidRPr="00B637D2" w:rsidRDefault="009852DE" w:rsidP="009852DE">
      <w:pPr>
        <w:spacing w:after="0" w:line="360" w:lineRule="auto"/>
        <w:jc w:val="both"/>
        <w:rPr>
          <w:rFonts w:ascii="Arial" w:eastAsia="Arial" w:hAnsi="Arial" w:cs="Arial"/>
          <w:sz w:val="24"/>
          <w:szCs w:val="24"/>
          <w:lang w:val="en-US"/>
        </w:rPr>
      </w:pPr>
    </w:p>
    <w:p w:rsidR="009852DE" w:rsidRPr="00B637D2" w:rsidRDefault="009852DE" w:rsidP="009852DE">
      <w:pPr>
        <w:spacing w:line="360" w:lineRule="auto"/>
        <w:jc w:val="both"/>
        <w:rPr>
          <w:rFonts w:ascii="Arial" w:hAnsi="Arial" w:cs="Arial"/>
          <w:b/>
          <w:sz w:val="24"/>
          <w:szCs w:val="24"/>
        </w:rPr>
      </w:pPr>
      <w:r w:rsidRPr="00B637D2">
        <w:rPr>
          <w:rFonts w:ascii="Arial" w:hAnsi="Arial" w:cs="Arial"/>
          <w:b/>
          <w:sz w:val="24"/>
          <w:szCs w:val="24"/>
        </w:rPr>
        <w:lastRenderedPageBreak/>
        <w:t>IT IS AGREED:</w:t>
      </w:r>
    </w:p>
    <w:p w:rsidR="009852DE" w:rsidRPr="00B637D2" w:rsidRDefault="009852DE" w:rsidP="009852DE">
      <w:pPr>
        <w:numPr>
          <w:ilvl w:val="0"/>
          <w:numId w:val="2"/>
        </w:numPr>
        <w:spacing w:line="360" w:lineRule="auto"/>
        <w:ind w:left="284" w:hanging="284"/>
        <w:contextualSpacing/>
        <w:jc w:val="both"/>
        <w:rPr>
          <w:rFonts w:ascii="Arial" w:hAnsi="Arial" w:cs="Arial"/>
          <w:b/>
          <w:sz w:val="24"/>
          <w:szCs w:val="24"/>
        </w:rPr>
      </w:pPr>
      <w:r w:rsidRPr="00B637D2">
        <w:rPr>
          <w:rFonts w:ascii="Arial" w:hAnsi="Arial" w:cs="Arial"/>
          <w:b/>
          <w:sz w:val="24"/>
          <w:szCs w:val="24"/>
        </w:rPr>
        <w:t xml:space="preserve">      DEFINITIONS AND INTERPRETATION</w:t>
      </w:r>
    </w:p>
    <w:p w:rsidR="009852DE" w:rsidRPr="00B637D2" w:rsidRDefault="009852DE" w:rsidP="009852DE">
      <w:pPr>
        <w:spacing w:line="360" w:lineRule="auto"/>
        <w:ind w:left="720"/>
        <w:contextualSpacing/>
        <w:jc w:val="both"/>
        <w:rPr>
          <w:rFonts w:ascii="Arial" w:hAnsi="Arial" w:cs="Arial"/>
          <w:b/>
          <w:sz w:val="24"/>
          <w:szCs w:val="24"/>
        </w:rPr>
      </w:pPr>
    </w:p>
    <w:p w:rsidR="009852DE" w:rsidRPr="00B637D2" w:rsidRDefault="009852DE" w:rsidP="009852DE">
      <w:pPr>
        <w:numPr>
          <w:ilvl w:val="1"/>
          <w:numId w:val="3"/>
        </w:numPr>
        <w:spacing w:line="360" w:lineRule="auto"/>
        <w:ind w:left="709" w:hanging="709"/>
        <w:contextualSpacing/>
        <w:jc w:val="both"/>
        <w:rPr>
          <w:rFonts w:ascii="Arial" w:hAnsi="Arial" w:cs="Arial"/>
          <w:b/>
          <w:sz w:val="24"/>
          <w:szCs w:val="24"/>
        </w:rPr>
      </w:pPr>
      <w:r w:rsidRPr="00B637D2">
        <w:rPr>
          <w:rFonts w:ascii="Arial" w:hAnsi="Arial" w:cs="Arial"/>
          <w:b/>
          <w:sz w:val="24"/>
          <w:szCs w:val="24"/>
        </w:rPr>
        <w:t>Definitions</w:t>
      </w:r>
    </w:p>
    <w:p w:rsidR="009852DE" w:rsidRDefault="009852DE" w:rsidP="009852DE">
      <w:pPr>
        <w:spacing w:line="360" w:lineRule="auto"/>
        <w:ind w:firstLine="709"/>
        <w:jc w:val="both"/>
        <w:rPr>
          <w:rFonts w:ascii="Arial" w:hAnsi="Arial" w:cs="Arial"/>
          <w:sz w:val="24"/>
          <w:szCs w:val="24"/>
        </w:rPr>
      </w:pPr>
      <w:r w:rsidRPr="00B637D2">
        <w:rPr>
          <w:rFonts w:ascii="Arial" w:hAnsi="Arial" w:cs="Arial"/>
          <w:sz w:val="24"/>
          <w:szCs w:val="24"/>
        </w:rPr>
        <w:t>The following terms shall have the following meanings:</w:t>
      </w:r>
    </w:p>
    <w:p w:rsidR="009852DE" w:rsidRDefault="009852DE" w:rsidP="009852DE">
      <w:pPr>
        <w:spacing w:line="360" w:lineRule="auto"/>
        <w:ind w:left="720"/>
        <w:jc w:val="both"/>
        <w:rPr>
          <w:rFonts w:ascii="Arial" w:hAnsi="Arial" w:cs="Arial"/>
          <w:sz w:val="24"/>
          <w:szCs w:val="24"/>
        </w:rPr>
      </w:pPr>
      <w:r w:rsidRPr="00B637D2">
        <w:rPr>
          <w:rFonts w:ascii="Arial" w:hAnsi="Arial" w:cs="Arial"/>
          <w:b/>
          <w:sz w:val="24"/>
          <w:szCs w:val="24"/>
        </w:rPr>
        <w:t>"Business Day"</w:t>
      </w:r>
      <w:r w:rsidRPr="00B637D2">
        <w:rPr>
          <w:rFonts w:ascii="Arial" w:hAnsi="Arial" w:cs="Arial"/>
          <w:sz w:val="24"/>
          <w:szCs w:val="24"/>
        </w:rPr>
        <w:t xml:space="preserve"> means a day when banks in Dublin are open for normal business;</w:t>
      </w:r>
    </w:p>
    <w:p w:rsidR="009852DE" w:rsidRPr="001A07B2" w:rsidRDefault="009852DE" w:rsidP="009852DE">
      <w:pPr>
        <w:spacing w:line="360" w:lineRule="auto"/>
        <w:ind w:left="721"/>
        <w:jc w:val="both"/>
        <w:rPr>
          <w:rFonts w:ascii="Arial" w:hAnsi="Arial" w:cs="Arial"/>
          <w:sz w:val="24"/>
          <w:szCs w:val="24"/>
        </w:rPr>
      </w:pPr>
      <w:r>
        <w:rPr>
          <w:rFonts w:ascii="Arial" w:hAnsi="Arial" w:cs="Arial"/>
          <w:b/>
          <w:sz w:val="24"/>
          <w:szCs w:val="24"/>
        </w:rPr>
        <w:t xml:space="preserve">“Commercial Operation Date” </w:t>
      </w:r>
      <w:r w:rsidRPr="005250CA">
        <w:rPr>
          <w:rFonts w:ascii="Arial" w:hAnsi="Arial" w:cs="Arial"/>
          <w:sz w:val="24"/>
          <w:szCs w:val="24"/>
        </w:rPr>
        <w:t xml:space="preserve">means </w:t>
      </w:r>
      <w:r>
        <w:rPr>
          <w:rFonts w:ascii="Arial" w:hAnsi="Arial" w:cs="Arial"/>
          <w:sz w:val="24"/>
          <w:szCs w:val="24"/>
        </w:rPr>
        <w:t xml:space="preserve">the date on which the Project is fully operational; </w:t>
      </w:r>
    </w:p>
    <w:p w:rsidR="009852DE" w:rsidRPr="00F20907" w:rsidRDefault="009852DE" w:rsidP="009852DE">
      <w:pPr>
        <w:pStyle w:val="ListParagraph"/>
        <w:spacing w:before="88" w:after="0" w:line="360" w:lineRule="auto"/>
        <w:ind w:right="335"/>
        <w:jc w:val="both"/>
        <w:rPr>
          <w:rFonts w:ascii="Arial" w:hAnsi="Arial" w:cs="Arial"/>
          <w:sz w:val="24"/>
          <w:szCs w:val="24"/>
        </w:rPr>
      </w:pPr>
      <w:r w:rsidRPr="00B637D2">
        <w:rPr>
          <w:rFonts w:ascii="Arial" w:hAnsi="Arial" w:cs="Arial"/>
          <w:b/>
          <w:sz w:val="24"/>
          <w:szCs w:val="24"/>
        </w:rPr>
        <w:t xml:space="preserve"> “the Company” </w:t>
      </w:r>
      <w:r w:rsidRPr="00C3733A">
        <w:rPr>
          <w:rFonts w:ascii="Arial" w:hAnsi="Arial" w:cs="Arial"/>
          <w:sz w:val="24"/>
          <w:szCs w:val="24"/>
        </w:rPr>
        <w:t xml:space="preserve">means [insert company name], </w:t>
      </w:r>
      <w:r w:rsidRPr="00E843D8">
        <w:rPr>
          <w:rFonts w:ascii="Arial" w:eastAsia="Arial" w:hAnsi="Arial" w:cs="Arial"/>
          <w:color w:val="141414"/>
          <w:spacing w:val="15"/>
          <w:w w:val="101"/>
          <w:sz w:val="24"/>
          <w:szCs w:val="24"/>
          <w:lang w:val="en-US"/>
        </w:rPr>
        <w:t>[</w:t>
      </w:r>
      <w:r w:rsidRPr="00E843D8">
        <w:rPr>
          <w:rFonts w:ascii="Arial" w:eastAsia="Arial" w:hAnsi="Arial" w:cs="Arial"/>
          <w:i/>
          <w:color w:val="141414"/>
          <w:spacing w:val="15"/>
          <w:w w:val="101"/>
          <w:sz w:val="24"/>
          <w:szCs w:val="24"/>
          <w:lang w:val="en-US"/>
        </w:rPr>
        <w:t xml:space="preserve">state the relationship of the </w:t>
      </w:r>
      <w:r>
        <w:rPr>
          <w:rFonts w:ascii="Arial" w:eastAsia="Arial" w:hAnsi="Arial" w:cs="Arial"/>
          <w:i/>
          <w:color w:val="141414"/>
          <w:spacing w:val="15"/>
          <w:w w:val="101"/>
          <w:sz w:val="24"/>
          <w:szCs w:val="24"/>
          <w:lang w:val="en-US"/>
        </w:rPr>
        <w:t xml:space="preserve">Company to the </w:t>
      </w:r>
      <w:r w:rsidRPr="00E843D8">
        <w:rPr>
          <w:rFonts w:ascii="Arial" w:eastAsia="Arial" w:hAnsi="Arial" w:cs="Arial"/>
          <w:i/>
          <w:color w:val="141414"/>
          <w:spacing w:val="15"/>
          <w:w w:val="101"/>
          <w:sz w:val="24"/>
          <w:szCs w:val="24"/>
          <w:lang w:val="en-US"/>
        </w:rPr>
        <w:t>Guarantor</w:t>
      </w:r>
      <w:r>
        <w:rPr>
          <w:rFonts w:ascii="Arial" w:eastAsia="Arial" w:hAnsi="Arial" w:cs="Arial"/>
          <w:i/>
          <w:color w:val="141414"/>
          <w:spacing w:val="15"/>
          <w:w w:val="101"/>
          <w:sz w:val="24"/>
          <w:szCs w:val="24"/>
          <w:lang w:val="en-US"/>
        </w:rPr>
        <w:t xml:space="preserve"> (if any) </w:t>
      </w:r>
      <w:r w:rsidRPr="00E843D8">
        <w:rPr>
          <w:rFonts w:ascii="Arial" w:eastAsia="Arial" w:hAnsi="Arial" w:cs="Arial"/>
          <w:i/>
          <w:color w:val="141414"/>
          <w:spacing w:val="15"/>
          <w:w w:val="101"/>
          <w:sz w:val="24"/>
          <w:szCs w:val="24"/>
          <w:lang w:val="en-US"/>
        </w:rPr>
        <w:t>e.</w:t>
      </w:r>
      <w:r>
        <w:rPr>
          <w:rFonts w:ascii="Arial" w:eastAsia="Arial" w:hAnsi="Arial" w:cs="Arial"/>
          <w:i/>
          <w:color w:val="141414"/>
          <w:spacing w:val="15"/>
          <w:w w:val="101"/>
          <w:sz w:val="24"/>
          <w:szCs w:val="24"/>
          <w:lang w:val="en-US"/>
        </w:rPr>
        <w:t>g. the Company is subsidiary of the Guarantor</w:t>
      </w:r>
      <w:r w:rsidRPr="00E843D8">
        <w:rPr>
          <w:rFonts w:ascii="Arial" w:eastAsia="Arial" w:hAnsi="Arial" w:cs="Arial"/>
          <w:color w:val="141414"/>
          <w:spacing w:val="15"/>
          <w:w w:val="101"/>
          <w:sz w:val="24"/>
          <w:szCs w:val="24"/>
          <w:lang w:val="en-US"/>
        </w:rPr>
        <w:t>]</w:t>
      </w:r>
      <w:r w:rsidRPr="00E843D8">
        <w:rPr>
          <w:rFonts w:ascii="Arial" w:eastAsia="Arial" w:hAnsi="Arial" w:cs="Arial"/>
          <w:sz w:val="24"/>
          <w:szCs w:val="24"/>
          <w:lang w:val="en-US"/>
        </w:rPr>
        <w:t xml:space="preserve"> </w:t>
      </w:r>
      <w:r w:rsidRPr="00C3733A">
        <w:rPr>
          <w:rFonts w:ascii="Arial" w:hAnsi="Arial" w:cs="Arial"/>
          <w:sz w:val="24"/>
          <w:szCs w:val="24"/>
        </w:rPr>
        <w:t>a company incorporated in the Ireland with a registered office at [insert address], and compan</w:t>
      </w:r>
      <w:r>
        <w:rPr>
          <w:rFonts w:ascii="Arial" w:hAnsi="Arial" w:cs="Arial"/>
          <w:sz w:val="24"/>
          <w:szCs w:val="24"/>
        </w:rPr>
        <w:t>y number [insert company number];</w:t>
      </w:r>
      <w:r>
        <w:rPr>
          <w:rFonts w:ascii="Arial" w:hAnsi="Arial" w:cs="Arial"/>
          <w:sz w:val="24"/>
          <w:szCs w:val="24"/>
        </w:rPr>
        <w:br/>
      </w:r>
    </w:p>
    <w:p w:rsidR="009852DE" w:rsidRPr="007E1EAE" w:rsidRDefault="009852DE" w:rsidP="009852DE">
      <w:pPr>
        <w:spacing w:line="360" w:lineRule="auto"/>
        <w:ind w:left="720"/>
        <w:jc w:val="both"/>
        <w:rPr>
          <w:rFonts w:ascii="Arial" w:hAnsi="Arial" w:cs="Arial"/>
          <w:sz w:val="24"/>
          <w:szCs w:val="24"/>
        </w:rPr>
      </w:pPr>
      <w:r w:rsidRPr="007E1EAE">
        <w:rPr>
          <w:rFonts w:ascii="Arial" w:hAnsi="Arial" w:cs="Arial"/>
          <w:b/>
          <w:sz w:val="24"/>
          <w:szCs w:val="24"/>
        </w:rPr>
        <w:t>“Effective Date"</w:t>
      </w:r>
      <w:r w:rsidRPr="007E1EAE">
        <w:rPr>
          <w:rFonts w:ascii="Arial" w:hAnsi="Arial" w:cs="Arial"/>
          <w:sz w:val="24"/>
          <w:szCs w:val="24"/>
        </w:rPr>
        <w:t xml:space="preserve"> means the commencement date of the MAC;</w:t>
      </w:r>
    </w:p>
    <w:p w:rsidR="009852DE" w:rsidRPr="00F20C0A" w:rsidRDefault="009852DE" w:rsidP="009852DE">
      <w:pPr>
        <w:spacing w:line="360" w:lineRule="auto"/>
        <w:ind w:left="720"/>
        <w:jc w:val="both"/>
        <w:rPr>
          <w:rFonts w:ascii="Arial" w:hAnsi="Arial" w:cs="Arial"/>
          <w:sz w:val="24"/>
          <w:szCs w:val="24"/>
        </w:rPr>
      </w:pPr>
      <w:r w:rsidRPr="007E1EAE">
        <w:rPr>
          <w:rFonts w:ascii="Arial" w:hAnsi="Arial" w:cs="Arial"/>
          <w:b/>
          <w:sz w:val="24"/>
          <w:szCs w:val="24"/>
        </w:rPr>
        <w:t xml:space="preserve">“Guarantee” </w:t>
      </w:r>
      <w:r w:rsidRPr="007E1EAE">
        <w:rPr>
          <w:rFonts w:ascii="Arial" w:hAnsi="Arial" w:cs="Arial"/>
          <w:sz w:val="24"/>
          <w:szCs w:val="24"/>
        </w:rPr>
        <w:t>means this guarantee and indemnity;</w:t>
      </w:r>
    </w:p>
    <w:p w:rsidR="009852DE" w:rsidRDefault="009852DE" w:rsidP="009852DE">
      <w:pPr>
        <w:spacing w:line="360" w:lineRule="auto"/>
        <w:ind w:left="720" w:hanging="11"/>
        <w:rPr>
          <w:rFonts w:ascii="Arial" w:hAnsi="Arial" w:cs="Arial"/>
          <w:color w:val="1D1D1D"/>
          <w:sz w:val="24"/>
          <w:szCs w:val="24"/>
        </w:rPr>
      </w:pPr>
      <w:r w:rsidRPr="007E1EAE">
        <w:rPr>
          <w:rFonts w:ascii="Arial" w:hAnsi="Arial" w:cs="Arial"/>
          <w:b/>
          <w:sz w:val="24"/>
          <w:szCs w:val="24"/>
        </w:rPr>
        <w:t xml:space="preserve">“Guaranteed Obligations" </w:t>
      </w:r>
      <w:r w:rsidRPr="007E1EAE">
        <w:rPr>
          <w:rFonts w:ascii="Arial" w:hAnsi="Arial" w:cs="Arial"/>
          <w:color w:val="1D1D1D"/>
          <w:sz w:val="24"/>
          <w:szCs w:val="24"/>
        </w:rPr>
        <w:t>means the obligations of the Company to pay the Levies to the Beneficiary under the terms of the MAC;</w:t>
      </w:r>
    </w:p>
    <w:p w:rsidR="009852DE" w:rsidRPr="00500FDF" w:rsidRDefault="009852DE" w:rsidP="009852DE">
      <w:pPr>
        <w:spacing w:line="360" w:lineRule="auto"/>
        <w:ind w:left="820" w:right="97" w:hanging="10"/>
        <w:jc w:val="both"/>
        <w:rPr>
          <w:rFonts w:ascii="Arial" w:eastAsia="Arial" w:hAnsi="Arial" w:cs="Arial"/>
          <w:sz w:val="24"/>
          <w:szCs w:val="24"/>
        </w:rPr>
      </w:pPr>
      <w:r w:rsidRPr="00500FDF">
        <w:rPr>
          <w:rFonts w:ascii="Arial" w:eastAsia="Arial" w:hAnsi="Arial" w:cs="Arial"/>
          <w:b/>
          <w:color w:val="6E6E6E"/>
          <w:spacing w:val="-3"/>
          <w:w w:val="69"/>
          <w:sz w:val="24"/>
          <w:szCs w:val="24"/>
        </w:rPr>
        <w:t>"</w:t>
      </w:r>
      <w:r>
        <w:rPr>
          <w:rFonts w:ascii="Arial" w:eastAsia="Arial" w:hAnsi="Arial" w:cs="Arial"/>
          <w:b/>
          <w:color w:val="262626"/>
          <w:spacing w:val="16"/>
          <w:sz w:val="24"/>
          <w:szCs w:val="24"/>
        </w:rPr>
        <w:t xml:space="preserve">Guarantor 2 </w:t>
      </w:r>
      <w:r w:rsidRPr="004D4821">
        <w:rPr>
          <w:rFonts w:ascii="Arial" w:eastAsia="Arial" w:hAnsi="Arial" w:cs="Arial"/>
          <w:b/>
          <w:color w:val="262626"/>
          <w:spacing w:val="-7"/>
          <w:w w:val="97"/>
          <w:sz w:val="24"/>
          <w:szCs w:val="24"/>
        </w:rPr>
        <w:t>G</w:t>
      </w:r>
      <w:r w:rsidRPr="004D4821">
        <w:rPr>
          <w:rFonts w:ascii="Arial" w:eastAsia="Arial" w:hAnsi="Arial" w:cs="Arial"/>
          <w:b/>
          <w:color w:val="262626"/>
          <w:spacing w:val="-6"/>
          <w:w w:val="103"/>
          <w:sz w:val="24"/>
          <w:szCs w:val="24"/>
        </w:rPr>
        <w:t>u</w:t>
      </w:r>
      <w:r w:rsidRPr="004D4821">
        <w:rPr>
          <w:rFonts w:ascii="Arial" w:eastAsia="Arial" w:hAnsi="Arial" w:cs="Arial"/>
          <w:b/>
          <w:color w:val="262626"/>
          <w:spacing w:val="-5"/>
          <w:w w:val="104"/>
          <w:sz w:val="24"/>
          <w:szCs w:val="24"/>
        </w:rPr>
        <w:t>a</w:t>
      </w:r>
      <w:r w:rsidRPr="004D4821">
        <w:rPr>
          <w:rFonts w:ascii="Arial" w:eastAsia="Arial" w:hAnsi="Arial" w:cs="Arial"/>
          <w:b/>
          <w:color w:val="262626"/>
          <w:spacing w:val="-4"/>
          <w:w w:val="110"/>
          <w:sz w:val="24"/>
          <w:szCs w:val="24"/>
        </w:rPr>
        <w:t>r</w:t>
      </w:r>
      <w:r w:rsidRPr="004D4821">
        <w:rPr>
          <w:rFonts w:ascii="Arial" w:eastAsia="Arial" w:hAnsi="Arial" w:cs="Arial"/>
          <w:b/>
          <w:color w:val="262626"/>
          <w:spacing w:val="-4"/>
          <w:w w:val="99"/>
          <w:sz w:val="24"/>
          <w:szCs w:val="24"/>
        </w:rPr>
        <w:t>a</w:t>
      </w:r>
      <w:r w:rsidRPr="004D4821">
        <w:rPr>
          <w:rFonts w:ascii="Arial" w:eastAsia="Arial" w:hAnsi="Arial" w:cs="Arial"/>
          <w:b/>
          <w:color w:val="262626"/>
          <w:spacing w:val="-6"/>
          <w:w w:val="99"/>
          <w:sz w:val="24"/>
          <w:szCs w:val="24"/>
        </w:rPr>
        <w:t>n</w:t>
      </w:r>
      <w:r w:rsidRPr="004D4821">
        <w:rPr>
          <w:rFonts w:ascii="Arial" w:eastAsia="Arial" w:hAnsi="Arial" w:cs="Arial"/>
          <w:b/>
          <w:color w:val="262626"/>
          <w:spacing w:val="-4"/>
          <w:w w:val="121"/>
          <w:sz w:val="24"/>
          <w:szCs w:val="24"/>
        </w:rPr>
        <w:t>t</w:t>
      </w:r>
      <w:r w:rsidRPr="004D4821">
        <w:rPr>
          <w:rFonts w:ascii="Arial" w:eastAsia="Arial" w:hAnsi="Arial" w:cs="Arial"/>
          <w:b/>
          <w:color w:val="262626"/>
          <w:spacing w:val="-5"/>
          <w:w w:val="95"/>
          <w:sz w:val="24"/>
          <w:szCs w:val="24"/>
        </w:rPr>
        <w:t>e</w:t>
      </w:r>
      <w:r w:rsidRPr="004D4821">
        <w:rPr>
          <w:rFonts w:ascii="Arial" w:eastAsia="Arial" w:hAnsi="Arial" w:cs="Arial"/>
          <w:b/>
          <w:color w:val="262626"/>
          <w:spacing w:val="-5"/>
          <w:w w:val="104"/>
          <w:sz w:val="24"/>
          <w:szCs w:val="24"/>
        </w:rPr>
        <w:t>e</w:t>
      </w:r>
      <w:r w:rsidRPr="004D4821">
        <w:rPr>
          <w:rFonts w:ascii="Arial" w:eastAsia="Arial" w:hAnsi="Arial" w:cs="Arial"/>
          <w:b/>
          <w:color w:val="3F3F3F"/>
          <w:w w:val="63"/>
          <w:sz w:val="24"/>
          <w:szCs w:val="24"/>
        </w:rPr>
        <w:t>"</w:t>
      </w:r>
      <w:r w:rsidRPr="004D4821">
        <w:rPr>
          <w:rFonts w:ascii="Arial" w:eastAsia="Arial" w:hAnsi="Arial" w:cs="Arial"/>
          <w:b/>
          <w:color w:val="3F3F3F"/>
          <w:spacing w:val="19"/>
          <w:sz w:val="24"/>
          <w:szCs w:val="24"/>
        </w:rPr>
        <w:t xml:space="preserve"> </w:t>
      </w:r>
      <w:r w:rsidRPr="004D4821">
        <w:rPr>
          <w:rFonts w:ascii="Arial" w:eastAsia="Arial" w:hAnsi="Arial" w:cs="Arial"/>
          <w:color w:val="262626"/>
          <w:spacing w:val="5"/>
          <w:sz w:val="24"/>
          <w:szCs w:val="24"/>
        </w:rPr>
        <w:t>m</w:t>
      </w:r>
      <w:r w:rsidRPr="004D4821">
        <w:rPr>
          <w:rFonts w:ascii="Arial" w:eastAsia="Arial" w:hAnsi="Arial" w:cs="Arial"/>
          <w:color w:val="262626"/>
          <w:spacing w:val="4"/>
          <w:sz w:val="24"/>
          <w:szCs w:val="24"/>
        </w:rPr>
        <w:t>ean</w:t>
      </w:r>
      <w:r w:rsidRPr="004D4821">
        <w:rPr>
          <w:rFonts w:ascii="Arial" w:eastAsia="Arial" w:hAnsi="Arial" w:cs="Arial"/>
          <w:color w:val="262626"/>
          <w:sz w:val="24"/>
          <w:szCs w:val="24"/>
        </w:rPr>
        <w:t>s</w:t>
      </w:r>
      <w:r w:rsidRPr="004D4821">
        <w:rPr>
          <w:rFonts w:ascii="Arial" w:eastAsia="Arial" w:hAnsi="Arial" w:cs="Arial"/>
          <w:color w:val="262626"/>
          <w:spacing w:val="41"/>
          <w:sz w:val="24"/>
          <w:szCs w:val="24"/>
        </w:rPr>
        <w:t xml:space="preserve"> </w:t>
      </w:r>
      <w:r w:rsidRPr="004D4821">
        <w:rPr>
          <w:rFonts w:ascii="Arial" w:eastAsia="Arial" w:hAnsi="Arial" w:cs="Arial"/>
          <w:color w:val="262626"/>
          <w:sz w:val="24"/>
          <w:szCs w:val="24"/>
        </w:rPr>
        <w:t>a</w:t>
      </w:r>
      <w:r w:rsidRPr="004D4821">
        <w:rPr>
          <w:rFonts w:ascii="Arial" w:eastAsia="Arial" w:hAnsi="Arial" w:cs="Arial"/>
          <w:color w:val="262626"/>
          <w:spacing w:val="4"/>
          <w:sz w:val="24"/>
          <w:szCs w:val="24"/>
        </w:rPr>
        <w:t xml:space="preserve"> gua</w:t>
      </w:r>
      <w:r w:rsidRPr="004D4821">
        <w:rPr>
          <w:rFonts w:ascii="Arial" w:eastAsia="Arial" w:hAnsi="Arial" w:cs="Arial"/>
          <w:color w:val="262626"/>
          <w:spacing w:val="2"/>
          <w:sz w:val="24"/>
          <w:szCs w:val="24"/>
        </w:rPr>
        <w:t>r</w:t>
      </w:r>
      <w:r w:rsidRPr="004D4821">
        <w:rPr>
          <w:rFonts w:ascii="Arial" w:eastAsia="Arial" w:hAnsi="Arial" w:cs="Arial"/>
          <w:color w:val="262626"/>
          <w:spacing w:val="4"/>
          <w:sz w:val="24"/>
          <w:szCs w:val="24"/>
        </w:rPr>
        <w:t>an</w:t>
      </w:r>
      <w:r w:rsidRPr="004D4821">
        <w:rPr>
          <w:rFonts w:ascii="Arial" w:eastAsia="Arial" w:hAnsi="Arial" w:cs="Arial"/>
          <w:color w:val="262626"/>
          <w:spacing w:val="2"/>
          <w:sz w:val="24"/>
          <w:szCs w:val="24"/>
        </w:rPr>
        <w:t>t</w:t>
      </w:r>
      <w:r w:rsidRPr="004D4821">
        <w:rPr>
          <w:rFonts w:ascii="Arial" w:eastAsia="Arial" w:hAnsi="Arial" w:cs="Arial"/>
          <w:color w:val="262626"/>
          <w:spacing w:val="4"/>
          <w:sz w:val="24"/>
          <w:szCs w:val="24"/>
        </w:rPr>
        <w:t>e</w:t>
      </w:r>
      <w:r w:rsidRPr="004D4821">
        <w:rPr>
          <w:rFonts w:ascii="Arial" w:eastAsia="Arial" w:hAnsi="Arial" w:cs="Arial"/>
          <w:color w:val="262626"/>
          <w:sz w:val="24"/>
          <w:szCs w:val="24"/>
        </w:rPr>
        <w:t xml:space="preserve">e </w:t>
      </w:r>
      <w:r>
        <w:rPr>
          <w:rFonts w:ascii="Arial" w:eastAsia="Arial" w:hAnsi="Arial" w:cs="Arial"/>
          <w:color w:val="262626"/>
          <w:spacing w:val="11"/>
          <w:sz w:val="24"/>
          <w:szCs w:val="24"/>
        </w:rPr>
        <w:t>given by</w:t>
      </w:r>
      <w:r w:rsidRPr="004D4821">
        <w:rPr>
          <w:rFonts w:ascii="Arial" w:eastAsia="Arial" w:hAnsi="Arial" w:cs="Arial"/>
          <w:color w:val="262626"/>
          <w:spacing w:val="31"/>
          <w:sz w:val="24"/>
          <w:szCs w:val="24"/>
        </w:rPr>
        <w:t xml:space="preserve"> </w:t>
      </w:r>
      <w:r>
        <w:rPr>
          <w:rFonts w:ascii="Arial" w:eastAsia="Arial" w:hAnsi="Arial" w:cs="Arial"/>
          <w:color w:val="262626"/>
          <w:spacing w:val="4"/>
          <w:w w:val="105"/>
          <w:sz w:val="24"/>
          <w:szCs w:val="24"/>
        </w:rPr>
        <w:t>G</w:t>
      </w:r>
      <w:r w:rsidRPr="004D4821">
        <w:rPr>
          <w:rFonts w:ascii="Arial" w:eastAsia="Arial" w:hAnsi="Arial" w:cs="Arial"/>
          <w:color w:val="262626"/>
          <w:spacing w:val="4"/>
          <w:w w:val="105"/>
          <w:sz w:val="24"/>
          <w:szCs w:val="24"/>
        </w:rPr>
        <w:t>ua</w:t>
      </w:r>
      <w:r w:rsidRPr="004D4821">
        <w:rPr>
          <w:rFonts w:ascii="Arial" w:eastAsia="Arial" w:hAnsi="Arial" w:cs="Arial"/>
          <w:color w:val="3F3F3F"/>
          <w:spacing w:val="2"/>
          <w:w w:val="105"/>
          <w:sz w:val="24"/>
          <w:szCs w:val="24"/>
        </w:rPr>
        <w:t>r</w:t>
      </w:r>
      <w:r w:rsidRPr="004D4821">
        <w:rPr>
          <w:rFonts w:ascii="Arial" w:eastAsia="Arial" w:hAnsi="Arial" w:cs="Arial"/>
          <w:color w:val="262626"/>
          <w:spacing w:val="4"/>
          <w:w w:val="105"/>
          <w:sz w:val="24"/>
          <w:szCs w:val="24"/>
        </w:rPr>
        <w:t>a</w:t>
      </w:r>
      <w:r w:rsidRPr="004D4821">
        <w:rPr>
          <w:rFonts w:ascii="Arial" w:eastAsia="Arial" w:hAnsi="Arial" w:cs="Arial"/>
          <w:color w:val="3F3F3F"/>
          <w:spacing w:val="4"/>
          <w:w w:val="105"/>
          <w:sz w:val="24"/>
          <w:szCs w:val="24"/>
        </w:rPr>
        <w:t>n</w:t>
      </w:r>
      <w:r w:rsidRPr="004D4821">
        <w:rPr>
          <w:rFonts w:ascii="Arial" w:eastAsia="Arial" w:hAnsi="Arial" w:cs="Arial"/>
          <w:color w:val="262626"/>
          <w:spacing w:val="2"/>
          <w:w w:val="105"/>
          <w:sz w:val="24"/>
          <w:szCs w:val="24"/>
        </w:rPr>
        <w:t>t</w:t>
      </w:r>
      <w:r w:rsidRPr="004D4821">
        <w:rPr>
          <w:rFonts w:ascii="Arial" w:eastAsia="Arial" w:hAnsi="Arial" w:cs="Arial"/>
          <w:color w:val="262626"/>
          <w:spacing w:val="4"/>
          <w:w w:val="105"/>
          <w:sz w:val="24"/>
          <w:szCs w:val="24"/>
        </w:rPr>
        <w:t>o</w:t>
      </w:r>
      <w:r w:rsidRPr="004D4821">
        <w:rPr>
          <w:rFonts w:ascii="Arial" w:eastAsia="Arial" w:hAnsi="Arial" w:cs="Arial"/>
          <w:color w:val="262626"/>
          <w:w w:val="105"/>
          <w:sz w:val="24"/>
          <w:szCs w:val="24"/>
        </w:rPr>
        <w:t>r</w:t>
      </w:r>
      <w:r>
        <w:rPr>
          <w:rFonts w:ascii="Arial" w:eastAsia="Arial" w:hAnsi="Arial" w:cs="Arial"/>
          <w:color w:val="262626"/>
          <w:w w:val="105"/>
          <w:sz w:val="24"/>
          <w:szCs w:val="24"/>
        </w:rPr>
        <w:t xml:space="preserve"> 2</w:t>
      </w:r>
      <w:r w:rsidRPr="004D4821">
        <w:rPr>
          <w:rFonts w:ascii="Arial" w:eastAsia="Arial" w:hAnsi="Arial" w:cs="Arial"/>
          <w:color w:val="262626"/>
          <w:spacing w:val="20"/>
          <w:w w:val="105"/>
          <w:sz w:val="24"/>
          <w:szCs w:val="24"/>
        </w:rPr>
        <w:t xml:space="preserve"> </w:t>
      </w:r>
      <w:r w:rsidRPr="004D4821">
        <w:rPr>
          <w:rFonts w:ascii="Arial" w:eastAsia="Arial" w:hAnsi="Arial" w:cs="Arial"/>
          <w:color w:val="3F3F3F"/>
          <w:spacing w:val="1"/>
          <w:w w:val="69"/>
          <w:sz w:val="24"/>
          <w:szCs w:val="24"/>
        </w:rPr>
        <w:t>i</w:t>
      </w:r>
      <w:r w:rsidRPr="004D4821">
        <w:rPr>
          <w:rFonts w:ascii="Arial" w:eastAsia="Arial" w:hAnsi="Arial" w:cs="Arial"/>
          <w:color w:val="262626"/>
          <w:w w:val="92"/>
          <w:sz w:val="24"/>
          <w:szCs w:val="24"/>
        </w:rPr>
        <w:t>n</w:t>
      </w:r>
      <w:r w:rsidRPr="004D4821">
        <w:rPr>
          <w:rFonts w:ascii="Arial" w:eastAsia="Arial" w:hAnsi="Arial" w:cs="Arial"/>
          <w:color w:val="262626"/>
          <w:spacing w:val="21"/>
          <w:sz w:val="24"/>
          <w:szCs w:val="24"/>
        </w:rPr>
        <w:t xml:space="preserve"> </w:t>
      </w:r>
      <w:r w:rsidRPr="004D4821">
        <w:rPr>
          <w:rFonts w:ascii="Arial" w:eastAsia="Arial" w:hAnsi="Arial" w:cs="Arial"/>
          <w:color w:val="262626"/>
          <w:spacing w:val="2"/>
          <w:sz w:val="24"/>
          <w:szCs w:val="24"/>
        </w:rPr>
        <w:t>f</w:t>
      </w:r>
      <w:r w:rsidRPr="004D4821">
        <w:rPr>
          <w:rFonts w:ascii="Arial" w:eastAsia="Arial" w:hAnsi="Arial" w:cs="Arial"/>
          <w:color w:val="262626"/>
          <w:spacing w:val="4"/>
          <w:sz w:val="24"/>
          <w:szCs w:val="24"/>
        </w:rPr>
        <w:t>avou</w:t>
      </w:r>
      <w:r w:rsidRPr="004D4821">
        <w:rPr>
          <w:rFonts w:ascii="Arial" w:eastAsia="Arial" w:hAnsi="Arial" w:cs="Arial"/>
          <w:color w:val="262626"/>
          <w:sz w:val="24"/>
          <w:szCs w:val="24"/>
        </w:rPr>
        <w:t>r</w:t>
      </w:r>
      <w:r w:rsidRPr="004D4821">
        <w:rPr>
          <w:rFonts w:ascii="Arial" w:eastAsia="Arial" w:hAnsi="Arial" w:cs="Arial"/>
          <w:color w:val="262626"/>
          <w:spacing w:val="37"/>
          <w:sz w:val="24"/>
          <w:szCs w:val="24"/>
        </w:rPr>
        <w:t xml:space="preserve"> </w:t>
      </w:r>
      <w:r w:rsidRPr="004D4821">
        <w:rPr>
          <w:rFonts w:ascii="Arial" w:eastAsia="Arial" w:hAnsi="Arial" w:cs="Arial"/>
          <w:color w:val="262626"/>
          <w:spacing w:val="4"/>
          <w:w w:val="107"/>
          <w:sz w:val="24"/>
          <w:szCs w:val="24"/>
        </w:rPr>
        <w:t>o</w:t>
      </w:r>
      <w:r w:rsidRPr="004D4821">
        <w:rPr>
          <w:rFonts w:ascii="Arial" w:eastAsia="Arial" w:hAnsi="Arial" w:cs="Arial"/>
          <w:color w:val="262626"/>
          <w:w w:val="107"/>
          <w:sz w:val="24"/>
          <w:szCs w:val="24"/>
        </w:rPr>
        <w:t>f</w:t>
      </w:r>
      <w:r w:rsidRPr="004D4821">
        <w:rPr>
          <w:rFonts w:ascii="Arial" w:eastAsia="Arial" w:hAnsi="Arial" w:cs="Arial"/>
          <w:color w:val="262626"/>
          <w:spacing w:val="-1"/>
          <w:w w:val="107"/>
          <w:sz w:val="24"/>
          <w:szCs w:val="24"/>
        </w:rPr>
        <w:t xml:space="preserve"> </w:t>
      </w:r>
      <w:r w:rsidRPr="004D4821">
        <w:rPr>
          <w:rFonts w:ascii="Arial" w:eastAsia="Arial" w:hAnsi="Arial" w:cs="Arial"/>
          <w:color w:val="262626"/>
          <w:spacing w:val="2"/>
          <w:w w:val="111"/>
          <w:sz w:val="24"/>
          <w:szCs w:val="24"/>
        </w:rPr>
        <w:t>t</w:t>
      </w:r>
      <w:r w:rsidRPr="004D4821">
        <w:rPr>
          <w:rFonts w:ascii="Arial" w:eastAsia="Arial" w:hAnsi="Arial" w:cs="Arial"/>
          <w:color w:val="262626"/>
          <w:spacing w:val="4"/>
          <w:w w:val="97"/>
          <w:sz w:val="24"/>
          <w:szCs w:val="24"/>
        </w:rPr>
        <w:t>h</w:t>
      </w:r>
      <w:r w:rsidRPr="004D4821">
        <w:rPr>
          <w:rFonts w:ascii="Arial" w:eastAsia="Arial" w:hAnsi="Arial" w:cs="Arial"/>
          <w:color w:val="262626"/>
          <w:w w:val="106"/>
          <w:sz w:val="24"/>
          <w:szCs w:val="24"/>
        </w:rPr>
        <w:t xml:space="preserve">e </w:t>
      </w:r>
      <w:r w:rsidRPr="004D4821">
        <w:rPr>
          <w:rFonts w:ascii="Arial" w:eastAsia="Arial" w:hAnsi="Arial" w:cs="Arial"/>
          <w:color w:val="262626"/>
          <w:spacing w:val="5"/>
          <w:w w:val="92"/>
          <w:sz w:val="24"/>
          <w:szCs w:val="24"/>
        </w:rPr>
        <w:t>B</w:t>
      </w:r>
      <w:r w:rsidRPr="004D4821">
        <w:rPr>
          <w:rFonts w:ascii="Arial" w:eastAsia="Arial" w:hAnsi="Arial" w:cs="Arial"/>
          <w:color w:val="262626"/>
          <w:spacing w:val="4"/>
          <w:w w:val="111"/>
          <w:sz w:val="24"/>
          <w:szCs w:val="24"/>
        </w:rPr>
        <w:t>e</w:t>
      </w:r>
      <w:r w:rsidRPr="004D4821">
        <w:rPr>
          <w:rFonts w:ascii="Arial" w:eastAsia="Arial" w:hAnsi="Arial" w:cs="Arial"/>
          <w:color w:val="262626"/>
          <w:spacing w:val="4"/>
          <w:w w:val="102"/>
          <w:sz w:val="24"/>
          <w:szCs w:val="24"/>
        </w:rPr>
        <w:t>n</w:t>
      </w:r>
      <w:r w:rsidRPr="004D4821">
        <w:rPr>
          <w:rFonts w:ascii="Arial" w:eastAsia="Arial" w:hAnsi="Arial" w:cs="Arial"/>
          <w:color w:val="262626"/>
          <w:spacing w:val="4"/>
          <w:w w:val="111"/>
          <w:sz w:val="24"/>
          <w:szCs w:val="24"/>
        </w:rPr>
        <w:t>e</w:t>
      </w:r>
      <w:r w:rsidRPr="004D4821">
        <w:rPr>
          <w:rFonts w:ascii="Arial" w:eastAsia="Arial" w:hAnsi="Arial" w:cs="Arial"/>
          <w:color w:val="262626"/>
          <w:w w:val="108"/>
          <w:sz w:val="24"/>
          <w:szCs w:val="24"/>
        </w:rPr>
        <w:t>f</w:t>
      </w:r>
      <w:r w:rsidRPr="004D4821">
        <w:rPr>
          <w:rFonts w:ascii="Arial" w:eastAsia="Arial" w:hAnsi="Arial" w:cs="Arial"/>
          <w:color w:val="262626"/>
          <w:spacing w:val="4"/>
          <w:w w:val="108"/>
          <w:sz w:val="24"/>
          <w:szCs w:val="24"/>
        </w:rPr>
        <w:t>i</w:t>
      </w:r>
      <w:r w:rsidRPr="004D4821">
        <w:rPr>
          <w:rFonts w:ascii="Arial" w:eastAsia="Arial" w:hAnsi="Arial" w:cs="Arial"/>
          <w:color w:val="262626"/>
          <w:spacing w:val="4"/>
          <w:w w:val="113"/>
          <w:sz w:val="24"/>
          <w:szCs w:val="24"/>
        </w:rPr>
        <w:t>c</w:t>
      </w:r>
      <w:r w:rsidRPr="004D4821">
        <w:rPr>
          <w:rFonts w:ascii="Arial" w:eastAsia="Arial" w:hAnsi="Arial" w:cs="Arial"/>
          <w:color w:val="262626"/>
          <w:spacing w:val="2"/>
          <w:w w:val="104"/>
          <w:sz w:val="24"/>
          <w:szCs w:val="24"/>
        </w:rPr>
        <w:t>i</w:t>
      </w:r>
      <w:r w:rsidRPr="004D4821">
        <w:rPr>
          <w:rFonts w:ascii="Arial" w:eastAsia="Arial" w:hAnsi="Arial" w:cs="Arial"/>
          <w:color w:val="262626"/>
          <w:spacing w:val="4"/>
          <w:w w:val="111"/>
          <w:sz w:val="24"/>
          <w:szCs w:val="24"/>
        </w:rPr>
        <w:t>a</w:t>
      </w:r>
      <w:r w:rsidRPr="004D4821">
        <w:rPr>
          <w:rFonts w:ascii="Arial" w:eastAsia="Arial" w:hAnsi="Arial" w:cs="Arial"/>
          <w:color w:val="262626"/>
          <w:w w:val="102"/>
          <w:sz w:val="24"/>
          <w:szCs w:val="24"/>
        </w:rPr>
        <w:t>r</w:t>
      </w:r>
      <w:r w:rsidRPr="004D4821">
        <w:rPr>
          <w:rFonts w:ascii="Arial" w:eastAsia="Arial" w:hAnsi="Arial" w:cs="Arial"/>
          <w:color w:val="262626"/>
          <w:spacing w:val="5"/>
          <w:w w:val="102"/>
          <w:sz w:val="24"/>
          <w:szCs w:val="24"/>
        </w:rPr>
        <w:t>y</w:t>
      </w:r>
      <w:r w:rsidRPr="004D4821">
        <w:rPr>
          <w:rFonts w:ascii="Arial" w:eastAsia="Arial" w:hAnsi="Arial" w:cs="Arial"/>
          <w:color w:val="5D5D5D"/>
          <w:w w:val="46"/>
          <w:sz w:val="24"/>
          <w:szCs w:val="24"/>
        </w:rPr>
        <w:t>,</w:t>
      </w:r>
      <w:r w:rsidRPr="004D4821">
        <w:rPr>
          <w:rFonts w:ascii="Arial" w:eastAsia="Arial" w:hAnsi="Arial" w:cs="Arial"/>
          <w:color w:val="5D5D5D"/>
          <w:sz w:val="24"/>
          <w:szCs w:val="24"/>
        </w:rPr>
        <w:t xml:space="preserve"> </w:t>
      </w:r>
      <w:r w:rsidRPr="004D4821">
        <w:rPr>
          <w:rFonts w:ascii="Arial" w:eastAsia="Arial" w:hAnsi="Arial" w:cs="Arial"/>
          <w:color w:val="262626"/>
          <w:spacing w:val="4"/>
          <w:sz w:val="24"/>
          <w:szCs w:val="24"/>
        </w:rPr>
        <w:t>gua</w:t>
      </w:r>
      <w:r w:rsidRPr="004D4821">
        <w:rPr>
          <w:rFonts w:ascii="Arial" w:eastAsia="Arial" w:hAnsi="Arial" w:cs="Arial"/>
          <w:color w:val="3F3F3F"/>
          <w:spacing w:val="2"/>
          <w:sz w:val="24"/>
          <w:szCs w:val="24"/>
        </w:rPr>
        <w:t>r</w:t>
      </w:r>
      <w:r w:rsidRPr="004D4821">
        <w:rPr>
          <w:rFonts w:ascii="Arial" w:eastAsia="Arial" w:hAnsi="Arial" w:cs="Arial"/>
          <w:color w:val="262626"/>
          <w:spacing w:val="4"/>
          <w:sz w:val="24"/>
          <w:szCs w:val="24"/>
        </w:rPr>
        <w:t>a</w:t>
      </w:r>
      <w:r w:rsidRPr="004D4821">
        <w:rPr>
          <w:rFonts w:ascii="Arial" w:eastAsia="Arial" w:hAnsi="Arial" w:cs="Arial"/>
          <w:color w:val="3F3F3F"/>
          <w:spacing w:val="4"/>
          <w:sz w:val="24"/>
          <w:szCs w:val="24"/>
        </w:rPr>
        <w:t>n</w:t>
      </w:r>
      <w:r w:rsidRPr="004D4821">
        <w:rPr>
          <w:rFonts w:ascii="Arial" w:eastAsia="Arial" w:hAnsi="Arial" w:cs="Arial"/>
          <w:color w:val="262626"/>
          <w:spacing w:val="2"/>
          <w:sz w:val="24"/>
          <w:szCs w:val="24"/>
        </w:rPr>
        <w:t>t</w:t>
      </w:r>
      <w:r w:rsidRPr="004D4821">
        <w:rPr>
          <w:rFonts w:ascii="Arial" w:eastAsia="Arial" w:hAnsi="Arial" w:cs="Arial"/>
          <w:color w:val="262626"/>
          <w:spacing w:val="4"/>
          <w:sz w:val="24"/>
          <w:szCs w:val="24"/>
        </w:rPr>
        <w:t>ee</w:t>
      </w:r>
      <w:r w:rsidRPr="004D4821">
        <w:rPr>
          <w:rFonts w:ascii="Arial" w:eastAsia="Arial" w:hAnsi="Arial" w:cs="Arial"/>
          <w:color w:val="3F3F3F"/>
          <w:spacing w:val="2"/>
          <w:sz w:val="24"/>
          <w:szCs w:val="24"/>
        </w:rPr>
        <w:t>i</w:t>
      </w:r>
      <w:r w:rsidRPr="004D4821">
        <w:rPr>
          <w:rFonts w:ascii="Arial" w:eastAsia="Arial" w:hAnsi="Arial" w:cs="Arial"/>
          <w:color w:val="262626"/>
          <w:spacing w:val="4"/>
          <w:sz w:val="24"/>
          <w:szCs w:val="24"/>
        </w:rPr>
        <w:t>n</w:t>
      </w:r>
      <w:r w:rsidRPr="004D4821">
        <w:rPr>
          <w:rFonts w:ascii="Arial" w:eastAsia="Arial" w:hAnsi="Arial" w:cs="Arial"/>
          <w:color w:val="262626"/>
          <w:sz w:val="24"/>
          <w:szCs w:val="24"/>
        </w:rPr>
        <w:t xml:space="preserve">g </w:t>
      </w:r>
      <w:r w:rsidRPr="004D4821">
        <w:rPr>
          <w:rFonts w:ascii="Arial" w:eastAsia="Arial" w:hAnsi="Arial" w:cs="Arial"/>
          <w:color w:val="262626"/>
          <w:spacing w:val="2"/>
          <w:sz w:val="24"/>
          <w:szCs w:val="24"/>
        </w:rPr>
        <w:t>t</w:t>
      </w:r>
      <w:r w:rsidRPr="004D4821">
        <w:rPr>
          <w:rFonts w:ascii="Arial" w:eastAsia="Arial" w:hAnsi="Arial" w:cs="Arial"/>
          <w:color w:val="262626"/>
          <w:sz w:val="24"/>
          <w:szCs w:val="24"/>
        </w:rPr>
        <w:t>o</w:t>
      </w:r>
      <w:r w:rsidRPr="004D4821">
        <w:rPr>
          <w:rFonts w:ascii="Arial" w:eastAsia="Arial" w:hAnsi="Arial" w:cs="Arial"/>
          <w:color w:val="262626"/>
          <w:spacing w:val="38"/>
          <w:sz w:val="24"/>
          <w:szCs w:val="24"/>
        </w:rPr>
        <w:t xml:space="preserve"> </w:t>
      </w:r>
      <w:r w:rsidRPr="004D4821">
        <w:rPr>
          <w:rFonts w:ascii="Arial" w:eastAsia="Arial" w:hAnsi="Arial" w:cs="Arial"/>
          <w:color w:val="262626"/>
          <w:spacing w:val="4"/>
          <w:sz w:val="24"/>
          <w:szCs w:val="24"/>
        </w:rPr>
        <w:t>pa</w:t>
      </w:r>
      <w:r w:rsidRPr="004D4821">
        <w:rPr>
          <w:rFonts w:ascii="Arial" w:eastAsia="Arial" w:hAnsi="Arial" w:cs="Arial"/>
          <w:color w:val="262626"/>
          <w:sz w:val="24"/>
          <w:szCs w:val="24"/>
        </w:rPr>
        <w:t>y</w:t>
      </w:r>
      <w:r w:rsidRPr="004D4821">
        <w:rPr>
          <w:rFonts w:ascii="Arial" w:eastAsia="Arial" w:hAnsi="Arial" w:cs="Arial"/>
          <w:color w:val="262626"/>
          <w:spacing w:val="27"/>
          <w:sz w:val="24"/>
          <w:szCs w:val="24"/>
        </w:rPr>
        <w:t xml:space="preserve"> </w:t>
      </w:r>
      <w:r>
        <w:rPr>
          <w:rFonts w:ascii="Arial" w:eastAsia="Arial" w:hAnsi="Arial" w:cs="Arial"/>
          <w:color w:val="262626"/>
          <w:spacing w:val="27"/>
          <w:sz w:val="24"/>
          <w:szCs w:val="24"/>
        </w:rPr>
        <w:t>the Beneficiary [</w:t>
      </w:r>
      <w:r w:rsidRPr="00225F26">
        <w:rPr>
          <w:rFonts w:ascii="Arial" w:eastAsia="Arial" w:hAnsi="Arial" w:cs="Arial"/>
          <w:i/>
          <w:color w:val="2B2B2B"/>
          <w:spacing w:val="3"/>
          <w:sz w:val="24"/>
          <w:szCs w:val="24"/>
        </w:rPr>
        <w:t xml:space="preserve">insert percentage </w:t>
      </w:r>
      <w:r>
        <w:rPr>
          <w:rFonts w:ascii="Arial" w:eastAsia="Arial" w:hAnsi="Arial" w:cs="Arial"/>
          <w:i/>
          <w:color w:val="2B2B2B"/>
          <w:spacing w:val="3"/>
          <w:sz w:val="24"/>
          <w:szCs w:val="24"/>
        </w:rPr>
        <w:t xml:space="preserve">(in words) </w:t>
      </w:r>
      <w:r w:rsidRPr="00225F26">
        <w:rPr>
          <w:rFonts w:ascii="Arial" w:eastAsia="Arial" w:hAnsi="Arial" w:cs="Arial"/>
          <w:i/>
          <w:color w:val="2B2B2B"/>
          <w:spacing w:val="3"/>
          <w:sz w:val="24"/>
          <w:szCs w:val="24"/>
        </w:rPr>
        <w:t>of</w:t>
      </w:r>
      <w:r>
        <w:rPr>
          <w:rFonts w:ascii="Arial" w:eastAsia="Arial" w:hAnsi="Arial" w:cs="Arial"/>
          <w:i/>
          <w:color w:val="2B2B2B"/>
          <w:spacing w:val="3"/>
          <w:sz w:val="24"/>
          <w:szCs w:val="24"/>
        </w:rPr>
        <w:t xml:space="preserve"> Levies being guaranteed by </w:t>
      </w:r>
      <w:r w:rsidRPr="00225F26">
        <w:rPr>
          <w:rFonts w:ascii="Arial" w:eastAsia="Arial" w:hAnsi="Arial" w:cs="Arial"/>
          <w:i/>
          <w:color w:val="2B2B2B"/>
          <w:spacing w:val="3"/>
          <w:sz w:val="24"/>
          <w:szCs w:val="24"/>
        </w:rPr>
        <w:t>Guarantor</w:t>
      </w:r>
      <w:r>
        <w:rPr>
          <w:rFonts w:ascii="Arial" w:eastAsia="Arial" w:hAnsi="Arial" w:cs="Arial"/>
          <w:i/>
          <w:color w:val="2B2B2B"/>
          <w:spacing w:val="3"/>
          <w:sz w:val="24"/>
          <w:szCs w:val="24"/>
        </w:rPr>
        <w:t xml:space="preserve"> 2</w:t>
      </w:r>
      <w:r>
        <w:rPr>
          <w:rFonts w:ascii="Arial" w:eastAsia="Arial" w:hAnsi="Arial" w:cs="Arial"/>
          <w:color w:val="2B2B2B"/>
          <w:spacing w:val="3"/>
          <w:sz w:val="24"/>
          <w:szCs w:val="24"/>
        </w:rPr>
        <w:t>] per cent, (</w:t>
      </w:r>
      <w:r w:rsidRPr="00225F26">
        <w:rPr>
          <w:rFonts w:ascii="Arial" w:eastAsia="Arial" w:hAnsi="Arial" w:cs="Arial"/>
          <w:i/>
          <w:color w:val="2B2B2B"/>
          <w:spacing w:val="3"/>
          <w:sz w:val="24"/>
          <w:szCs w:val="24"/>
        </w:rPr>
        <w:t>insert</w:t>
      </w:r>
      <w:r>
        <w:rPr>
          <w:rFonts w:ascii="Arial" w:eastAsia="Arial" w:hAnsi="Arial" w:cs="Arial"/>
          <w:i/>
          <w:color w:val="2B2B2B"/>
          <w:spacing w:val="3"/>
          <w:sz w:val="24"/>
          <w:szCs w:val="24"/>
        </w:rPr>
        <w:t xml:space="preserve"> same</w:t>
      </w:r>
      <w:r w:rsidRPr="00225F26">
        <w:rPr>
          <w:rFonts w:ascii="Arial" w:eastAsia="Arial" w:hAnsi="Arial" w:cs="Arial"/>
          <w:i/>
          <w:color w:val="2B2B2B"/>
          <w:spacing w:val="3"/>
          <w:sz w:val="24"/>
          <w:szCs w:val="24"/>
        </w:rPr>
        <w:t xml:space="preserve"> percentage </w:t>
      </w:r>
      <w:r>
        <w:rPr>
          <w:rFonts w:ascii="Arial" w:eastAsia="Arial" w:hAnsi="Arial" w:cs="Arial"/>
          <w:i/>
          <w:color w:val="2B2B2B"/>
          <w:spacing w:val="3"/>
          <w:sz w:val="24"/>
          <w:szCs w:val="24"/>
        </w:rPr>
        <w:t xml:space="preserve">as a </w:t>
      </w:r>
      <w:r w:rsidRPr="00225F26">
        <w:rPr>
          <w:rFonts w:ascii="Arial" w:eastAsia="Arial" w:hAnsi="Arial" w:cs="Arial"/>
          <w:i/>
          <w:color w:val="2B2B2B"/>
          <w:spacing w:val="3"/>
          <w:sz w:val="24"/>
          <w:szCs w:val="24"/>
        </w:rPr>
        <w:t>figure</w:t>
      </w:r>
      <w:r>
        <w:rPr>
          <w:rFonts w:ascii="Arial" w:eastAsia="Arial" w:hAnsi="Arial" w:cs="Arial"/>
          <w:color w:val="2B2B2B"/>
          <w:spacing w:val="3"/>
          <w:sz w:val="24"/>
          <w:szCs w:val="24"/>
        </w:rPr>
        <w:t xml:space="preserve"> %) </w:t>
      </w:r>
      <w:r w:rsidRPr="004D4821">
        <w:rPr>
          <w:rFonts w:ascii="Arial" w:eastAsia="Arial" w:hAnsi="Arial" w:cs="Arial"/>
          <w:color w:val="262626"/>
          <w:spacing w:val="4"/>
          <w:sz w:val="24"/>
          <w:szCs w:val="24"/>
        </w:rPr>
        <w:t>o</w:t>
      </w:r>
      <w:r w:rsidRPr="004D4821">
        <w:rPr>
          <w:rFonts w:ascii="Arial" w:eastAsia="Arial" w:hAnsi="Arial" w:cs="Arial"/>
          <w:color w:val="262626"/>
          <w:sz w:val="24"/>
          <w:szCs w:val="24"/>
        </w:rPr>
        <w:t>f</w:t>
      </w:r>
      <w:r w:rsidRPr="004D4821">
        <w:rPr>
          <w:rFonts w:ascii="Arial" w:eastAsia="Arial" w:hAnsi="Arial" w:cs="Arial"/>
          <w:color w:val="262626"/>
          <w:spacing w:val="22"/>
          <w:sz w:val="24"/>
          <w:szCs w:val="24"/>
        </w:rPr>
        <w:t xml:space="preserve"> </w:t>
      </w:r>
      <w:r w:rsidRPr="004D4821">
        <w:rPr>
          <w:rFonts w:ascii="Arial" w:eastAsia="Arial" w:hAnsi="Arial" w:cs="Arial"/>
          <w:color w:val="262626"/>
          <w:spacing w:val="2"/>
          <w:sz w:val="24"/>
          <w:szCs w:val="24"/>
        </w:rPr>
        <w:t>t</w:t>
      </w:r>
      <w:r w:rsidRPr="004D4821">
        <w:rPr>
          <w:rFonts w:ascii="Arial" w:eastAsia="Arial" w:hAnsi="Arial" w:cs="Arial"/>
          <w:color w:val="262626"/>
          <w:spacing w:val="4"/>
          <w:sz w:val="24"/>
          <w:szCs w:val="24"/>
        </w:rPr>
        <w:t>h</w:t>
      </w:r>
      <w:r>
        <w:rPr>
          <w:rFonts w:ascii="Arial" w:eastAsia="Arial" w:hAnsi="Arial" w:cs="Arial"/>
          <w:color w:val="262626"/>
          <w:sz w:val="24"/>
          <w:szCs w:val="24"/>
        </w:rPr>
        <w:t>e</w:t>
      </w:r>
      <w:r w:rsidRPr="004D4821">
        <w:rPr>
          <w:rFonts w:ascii="Arial" w:eastAsia="Arial" w:hAnsi="Arial" w:cs="Arial"/>
          <w:color w:val="262626"/>
          <w:sz w:val="24"/>
          <w:szCs w:val="24"/>
        </w:rPr>
        <w:t xml:space="preserve"> </w:t>
      </w:r>
      <w:r w:rsidRPr="004D4821">
        <w:rPr>
          <w:rFonts w:ascii="Arial" w:eastAsia="Arial" w:hAnsi="Arial" w:cs="Arial"/>
          <w:color w:val="262626"/>
          <w:spacing w:val="3"/>
          <w:w w:val="88"/>
          <w:sz w:val="24"/>
          <w:szCs w:val="24"/>
        </w:rPr>
        <w:t>L</w:t>
      </w:r>
      <w:r w:rsidRPr="004D4821">
        <w:rPr>
          <w:rFonts w:ascii="Arial" w:eastAsia="Arial" w:hAnsi="Arial" w:cs="Arial"/>
          <w:color w:val="262626"/>
          <w:spacing w:val="4"/>
          <w:w w:val="111"/>
          <w:sz w:val="24"/>
          <w:szCs w:val="24"/>
        </w:rPr>
        <w:t>e</w:t>
      </w:r>
      <w:r w:rsidRPr="004D4821">
        <w:rPr>
          <w:rFonts w:ascii="Arial" w:eastAsia="Arial" w:hAnsi="Arial" w:cs="Arial"/>
          <w:color w:val="262626"/>
          <w:spacing w:val="4"/>
          <w:w w:val="108"/>
          <w:sz w:val="24"/>
          <w:szCs w:val="24"/>
        </w:rPr>
        <w:t>v</w:t>
      </w:r>
      <w:r w:rsidRPr="004D4821">
        <w:rPr>
          <w:rFonts w:ascii="Arial" w:eastAsia="Arial" w:hAnsi="Arial" w:cs="Arial"/>
          <w:color w:val="3F3F3F"/>
          <w:spacing w:val="2"/>
          <w:w w:val="104"/>
          <w:sz w:val="24"/>
          <w:szCs w:val="24"/>
        </w:rPr>
        <w:t>i</w:t>
      </w:r>
      <w:r w:rsidRPr="004D4821">
        <w:rPr>
          <w:rFonts w:ascii="Arial" w:eastAsia="Arial" w:hAnsi="Arial" w:cs="Arial"/>
          <w:color w:val="262626"/>
          <w:spacing w:val="4"/>
          <w:w w:val="111"/>
          <w:sz w:val="24"/>
          <w:szCs w:val="24"/>
        </w:rPr>
        <w:t>e</w:t>
      </w:r>
      <w:r w:rsidRPr="004D4821">
        <w:rPr>
          <w:rFonts w:ascii="Arial" w:eastAsia="Arial" w:hAnsi="Arial" w:cs="Arial"/>
          <w:color w:val="262626"/>
          <w:w w:val="98"/>
          <w:sz w:val="24"/>
          <w:szCs w:val="24"/>
        </w:rPr>
        <w:t xml:space="preserve">s </w:t>
      </w:r>
      <w:r w:rsidRPr="004D4821">
        <w:rPr>
          <w:rFonts w:ascii="Arial" w:eastAsia="Arial" w:hAnsi="Arial" w:cs="Arial"/>
          <w:color w:val="262626"/>
          <w:spacing w:val="3"/>
          <w:sz w:val="24"/>
          <w:szCs w:val="24"/>
        </w:rPr>
        <w:t>n</w:t>
      </w:r>
      <w:r w:rsidRPr="004D4821">
        <w:rPr>
          <w:rFonts w:ascii="Arial" w:eastAsia="Arial" w:hAnsi="Arial" w:cs="Arial"/>
          <w:color w:val="262626"/>
          <w:spacing w:val="4"/>
          <w:sz w:val="24"/>
          <w:szCs w:val="24"/>
        </w:rPr>
        <w:t>o</w:t>
      </w:r>
      <w:r w:rsidRPr="004D4821">
        <w:rPr>
          <w:rFonts w:ascii="Arial" w:eastAsia="Arial" w:hAnsi="Arial" w:cs="Arial"/>
          <w:color w:val="262626"/>
          <w:sz w:val="24"/>
          <w:szCs w:val="24"/>
        </w:rPr>
        <w:t>t</w:t>
      </w:r>
      <w:r w:rsidRPr="004D4821">
        <w:rPr>
          <w:rFonts w:ascii="Arial" w:eastAsia="Arial" w:hAnsi="Arial" w:cs="Arial"/>
          <w:color w:val="262626"/>
          <w:spacing w:val="19"/>
          <w:sz w:val="24"/>
          <w:szCs w:val="24"/>
        </w:rPr>
        <w:t xml:space="preserve"> </w:t>
      </w:r>
      <w:r w:rsidRPr="004D4821">
        <w:rPr>
          <w:rFonts w:ascii="Arial" w:eastAsia="Arial" w:hAnsi="Arial" w:cs="Arial"/>
          <w:color w:val="262626"/>
          <w:spacing w:val="4"/>
          <w:sz w:val="24"/>
          <w:szCs w:val="24"/>
        </w:rPr>
        <w:t>gua</w:t>
      </w:r>
      <w:r w:rsidRPr="004D4821">
        <w:rPr>
          <w:rFonts w:ascii="Arial" w:eastAsia="Arial" w:hAnsi="Arial" w:cs="Arial"/>
          <w:color w:val="3F3F3F"/>
          <w:spacing w:val="2"/>
          <w:sz w:val="24"/>
          <w:szCs w:val="24"/>
        </w:rPr>
        <w:t>r</w:t>
      </w:r>
      <w:r w:rsidRPr="004D4821">
        <w:rPr>
          <w:rFonts w:ascii="Arial" w:eastAsia="Arial" w:hAnsi="Arial" w:cs="Arial"/>
          <w:color w:val="262626"/>
          <w:spacing w:val="4"/>
          <w:sz w:val="24"/>
          <w:szCs w:val="24"/>
        </w:rPr>
        <w:t>a</w:t>
      </w:r>
      <w:r w:rsidRPr="004D4821">
        <w:rPr>
          <w:rFonts w:ascii="Arial" w:eastAsia="Arial" w:hAnsi="Arial" w:cs="Arial"/>
          <w:color w:val="3F3F3F"/>
          <w:spacing w:val="4"/>
          <w:sz w:val="24"/>
          <w:szCs w:val="24"/>
        </w:rPr>
        <w:t>n</w:t>
      </w:r>
      <w:r w:rsidRPr="004D4821">
        <w:rPr>
          <w:rFonts w:ascii="Arial" w:eastAsia="Arial" w:hAnsi="Arial" w:cs="Arial"/>
          <w:color w:val="262626"/>
          <w:spacing w:val="2"/>
          <w:sz w:val="24"/>
          <w:szCs w:val="24"/>
        </w:rPr>
        <w:t>t</w:t>
      </w:r>
      <w:r w:rsidRPr="004D4821">
        <w:rPr>
          <w:rFonts w:ascii="Arial" w:eastAsia="Arial" w:hAnsi="Arial" w:cs="Arial"/>
          <w:color w:val="262626"/>
          <w:spacing w:val="4"/>
          <w:sz w:val="24"/>
          <w:szCs w:val="24"/>
        </w:rPr>
        <w:t>ee</w:t>
      </w:r>
      <w:r w:rsidRPr="004D4821">
        <w:rPr>
          <w:rFonts w:ascii="Arial" w:eastAsia="Arial" w:hAnsi="Arial" w:cs="Arial"/>
          <w:color w:val="262626"/>
          <w:sz w:val="24"/>
          <w:szCs w:val="24"/>
        </w:rPr>
        <w:t xml:space="preserve">d </w:t>
      </w:r>
      <w:r w:rsidRPr="004D4821">
        <w:rPr>
          <w:rFonts w:ascii="Arial" w:eastAsia="Arial" w:hAnsi="Arial" w:cs="Arial"/>
          <w:color w:val="262626"/>
          <w:spacing w:val="4"/>
          <w:sz w:val="24"/>
          <w:szCs w:val="24"/>
        </w:rPr>
        <w:t>u</w:t>
      </w:r>
      <w:r w:rsidRPr="004D4821">
        <w:rPr>
          <w:rFonts w:ascii="Arial" w:eastAsia="Arial" w:hAnsi="Arial" w:cs="Arial"/>
          <w:color w:val="3F3F3F"/>
          <w:spacing w:val="4"/>
          <w:sz w:val="24"/>
          <w:szCs w:val="24"/>
        </w:rPr>
        <w:t>n</w:t>
      </w:r>
      <w:r w:rsidRPr="004D4821">
        <w:rPr>
          <w:rFonts w:ascii="Arial" w:eastAsia="Arial" w:hAnsi="Arial" w:cs="Arial"/>
          <w:color w:val="262626"/>
          <w:spacing w:val="4"/>
          <w:sz w:val="24"/>
          <w:szCs w:val="24"/>
        </w:rPr>
        <w:t>de</w:t>
      </w:r>
      <w:r w:rsidRPr="004D4821">
        <w:rPr>
          <w:rFonts w:ascii="Arial" w:eastAsia="Arial" w:hAnsi="Arial" w:cs="Arial"/>
          <w:color w:val="262626"/>
          <w:sz w:val="24"/>
          <w:szCs w:val="24"/>
        </w:rPr>
        <w:t>r</w:t>
      </w:r>
      <w:r w:rsidRPr="004D4821">
        <w:rPr>
          <w:rFonts w:ascii="Arial" w:eastAsia="Arial" w:hAnsi="Arial" w:cs="Arial"/>
          <w:color w:val="262626"/>
          <w:spacing w:val="31"/>
          <w:sz w:val="24"/>
          <w:szCs w:val="24"/>
        </w:rPr>
        <w:t xml:space="preserve"> </w:t>
      </w:r>
      <w:r w:rsidRPr="004D4821">
        <w:rPr>
          <w:rFonts w:ascii="Arial" w:eastAsia="Arial" w:hAnsi="Arial" w:cs="Arial"/>
          <w:color w:val="3F3F3F"/>
          <w:spacing w:val="2"/>
          <w:sz w:val="24"/>
          <w:szCs w:val="24"/>
        </w:rPr>
        <w:t>t</w:t>
      </w:r>
      <w:r w:rsidRPr="004D4821">
        <w:rPr>
          <w:rFonts w:ascii="Arial" w:eastAsia="Arial" w:hAnsi="Arial" w:cs="Arial"/>
          <w:color w:val="3F3F3F"/>
          <w:spacing w:val="4"/>
          <w:sz w:val="24"/>
          <w:szCs w:val="24"/>
        </w:rPr>
        <w:t>h</w:t>
      </w:r>
      <w:r w:rsidRPr="004D4821">
        <w:rPr>
          <w:rFonts w:ascii="Arial" w:eastAsia="Arial" w:hAnsi="Arial" w:cs="Arial"/>
          <w:color w:val="3F3F3F"/>
          <w:spacing w:val="2"/>
          <w:sz w:val="24"/>
          <w:szCs w:val="24"/>
        </w:rPr>
        <w:t>i</w:t>
      </w:r>
      <w:r w:rsidRPr="004D4821">
        <w:rPr>
          <w:rFonts w:ascii="Arial" w:eastAsia="Arial" w:hAnsi="Arial" w:cs="Arial"/>
          <w:color w:val="262626"/>
          <w:sz w:val="24"/>
          <w:szCs w:val="24"/>
        </w:rPr>
        <w:t>s</w:t>
      </w:r>
      <w:r w:rsidRPr="004D4821">
        <w:rPr>
          <w:rFonts w:ascii="Arial" w:eastAsia="Arial" w:hAnsi="Arial" w:cs="Arial"/>
          <w:color w:val="262626"/>
          <w:spacing w:val="33"/>
          <w:sz w:val="24"/>
          <w:szCs w:val="24"/>
        </w:rPr>
        <w:t xml:space="preserve"> </w:t>
      </w:r>
      <w:r w:rsidRPr="004D4821">
        <w:rPr>
          <w:rFonts w:ascii="Arial" w:eastAsia="Arial" w:hAnsi="Arial" w:cs="Arial"/>
          <w:color w:val="262626"/>
          <w:spacing w:val="6"/>
          <w:w w:val="102"/>
          <w:sz w:val="24"/>
          <w:szCs w:val="24"/>
        </w:rPr>
        <w:t>G</w:t>
      </w:r>
      <w:r w:rsidRPr="004D4821">
        <w:rPr>
          <w:rFonts w:ascii="Arial" w:eastAsia="Arial" w:hAnsi="Arial" w:cs="Arial"/>
          <w:color w:val="262626"/>
          <w:spacing w:val="4"/>
          <w:w w:val="102"/>
          <w:sz w:val="24"/>
          <w:szCs w:val="24"/>
        </w:rPr>
        <w:t>u</w:t>
      </w:r>
      <w:r w:rsidRPr="004D4821">
        <w:rPr>
          <w:rFonts w:ascii="Arial" w:eastAsia="Arial" w:hAnsi="Arial" w:cs="Arial"/>
          <w:color w:val="262626"/>
          <w:spacing w:val="4"/>
          <w:w w:val="111"/>
          <w:sz w:val="24"/>
          <w:szCs w:val="24"/>
        </w:rPr>
        <w:t>a</w:t>
      </w:r>
      <w:r w:rsidRPr="004D4821">
        <w:rPr>
          <w:rFonts w:ascii="Arial" w:eastAsia="Arial" w:hAnsi="Arial" w:cs="Arial"/>
          <w:color w:val="3F3F3F"/>
          <w:spacing w:val="2"/>
          <w:w w:val="116"/>
          <w:sz w:val="24"/>
          <w:szCs w:val="24"/>
        </w:rPr>
        <w:t>r</w:t>
      </w:r>
      <w:r w:rsidRPr="004D4821">
        <w:rPr>
          <w:rFonts w:ascii="Arial" w:eastAsia="Arial" w:hAnsi="Arial" w:cs="Arial"/>
          <w:color w:val="262626"/>
          <w:spacing w:val="4"/>
          <w:w w:val="106"/>
          <w:sz w:val="24"/>
          <w:szCs w:val="24"/>
        </w:rPr>
        <w:t>a</w:t>
      </w:r>
      <w:r w:rsidRPr="004D4821">
        <w:rPr>
          <w:rFonts w:ascii="Arial" w:eastAsia="Arial" w:hAnsi="Arial" w:cs="Arial"/>
          <w:color w:val="262626"/>
          <w:spacing w:val="4"/>
          <w:w w:val="102"/>
          <w:sz w:val="24"/>
          <w:szCs w:val="24"/>
        </w:rPr>
        <w:t>n</w:t>
      </w:r>
      <w:r w:rsidRPr="004D4821">
        <w:rPr>
          <w:rFonts w:ascii="Arial" w:eastAsia="Arial" w:hAnsi="Arial" w:cs="Arial"/>
          <w:color w:val="262626"/>
          <w:spacing w:val="2"/>
          <w:w w:val="111"/>
          <w:sz w:val="24"/>
          <w:szCs w:val="24"/>
        </w:rPr>
        <w:t>t</w:t>
      </w:r>
      <w:r w:rsidRPr="004D4821">
        <w:rPr>
          <w:rFonts w:ascii="Arial" w:eastAsia="Arial" w:hAnsi="Arial" w:cs="Arial"/>
          <w:color w:val="262626"/>
          <w:spacing w:val="4"/>
          <w:w w:val="106"/>
          <w:sz w:val="24"/>
          <w:szCs w:val="24"/>
        </w:rPr>
        <w:t>e</w:t>
      </w:r>
      <w:r w:rsidRPr="004D4821">
        <w:rPr>
          <w:rFonts w:ascii="Arial" w:eastAsia="Arial" w:hAnsi="Arial" w:cs="Arial"/>
          <w:color w:val="262626"/>
          <w:spacing w:val="4"/>
          <w:w w:val="116"/>
          <w:sz w:val="24"/>
          <w:szCs w:val="24"/>
        </w:rPr>
        <w:t>e</w:t>
      </w:r>
      <w:r w:rsidRPr="004D4821">
        <w:rPr>
          <w:rFonts w:ascii="Arial" w:eastAsia="Arial" w:hAnsi="Arial" w:cs="Arial"/>
          <w:color w:val="9C9C9C"/>
          <w:w w:val="55"/>
          <w:sz w:val="24"/>
          <w:szCs w:val="24"/>
        </w:rPr>
        <w:t>.</w:t>
      </w:r>
    </w:p>
    <w:p w:rsidR="009852DE" w:rsidRPr="004D4821" w:rsidRDefault="009852DE" w:rsidP="009852DE">
      <w:pPr>
        <w:spacing w:line="360" w:lineRule="auto"/>
        <w:ind w:left="815" w:right="106" w:hanging="5"/>
        <w:jc w:val="both"/>
        <w:rPr>
          <w:rFonts w:ascii="Arial" w:eastAsia="Arial" w:hAnsi="Arial" w:cs="Arial"/>
          <w:sz w:val="24"/>
          <w:szCs w:val="24"/>
        </w:rPr>
      </w:pPr>
      <w:r w:rsidRPr="004D4821">
        <w:rPr>
          <w:rFonts w:ascii="Arial" w:eastAsia="Arial" w:hAnsi="Arial" w:cs="Arial"/>
          <w:b/>
          <w:color w:val="5D5D5D"/>
          <w:spacing w:val="-2"/>
          <w:w w:val="58"/>
          <w:sz w:val="24"/>
          <w:szCs w:val="24"/>
        </w:rPr>
        <w:t>"</w:t>
      </w:r>
      <w:r w:rsidRPr="004D4821">
        <w:rPr>
          <w:rFonts w:ascii="Arial" w:eastAsia="Arial" w:hAnsi="Arial" w:cs="Arial"/>
          <w:b/>
          <w:color w:val="262626"/>
          <w:spacing w:val="-7"/>
          <w:w w:val="97"/>
          <w:sz w:val="24"/>
          <w:szCs w:val="24"/>
        </w:rPr>
        <w:t>G</w:t>
      </w:r>
      <w:r w:rsidRPr="004D4821">
        <w:rPr>
          <w:rFonts w:ascii="Arial" w:eastAsia="Arial" w:hAnsi="Arial" w:cs="Arial"/>
          <w:b/>
          <w:color w:val="262626"/>
          <w:spacing w:val="-6"/>
          <w:w w:val="99"/>
          <w:sz w:val="24"/>
          <w:szCs w:val="24"/>
        </w:rPr>
        <w:t>u</w:t>
      </w:r>
      <w:r w:rsidRPr="004D4821">
        <w:rPr>
          <w:rFonts w:ascii="Arial" w:eastAsia="Arial" w:hAnsi="Arial" w:cs="Arial"/>
          <w:b/>
          <w:color w:val="262626"/>
          <w:spacing w:val="-6"/>
          <w:w w:val="109"/>
          <w:sz w:val="24"/>
          <w:szCs w:val="24"/>
        </w:rPr>
        <w:t>a</w:t>
      </w:r>
      <w:r w:rsidRPr="004D4821">
        <w:rPr>
          <w:rFonts w:ascii="Arial" w:eastAsia="Arial" w:hAnsi="Arial" w:cs="Arial"/>
          <w:b/>
          <w:color w:val="262626"/>
          <w:spacing w:val="-3"/>
          <w:w w:val="103"/>
          <w:sz w:val="24"/>
          <w:szCs w:val="24"/>
        </w:rPr>
        <w:t>r</w:t>
      </w:r>
      <w:r w:rsidRPr="004D4821">
        <w:rPr>
          <w:rFonts w:ascii="Arial" w:eastAsia="Arial" w:hAnsi="Arial" w:cs="Arial"/>
          <w:b/>
          <w:color w:val="262626"/>
          <w:spacing w:val="-4"/>
          <w:w w:val="99"/>
          <w:sz w:val="24"/>
          <w:szCs w:val="24"/>
        </w:rPr>
        <w:t>a</w:t>
      </w:r>
      <w:r w:rsidRPr="004D4821">
        <w:rPr>
          <w:rFonts w:ascii="Arial" w:eastAsia="Arial" w:hAnsi="Arial" w:cs="Arial"/>
          <w:b/>
          <w:color w:val="262626"/>
          <w:spacing w:val="-6"/>
          <w:w w:val="99"/>
          <w:sz w:val="24"/>
          <w:szCs w:val="24"/>
        </w:rPr>
        <w:t>n</w:t>
      </w:r>
      <w:r w:rsidRPr="004D4821">
        <w:rPr>
          <w:rFonts w:ascii="Arial" w:eastAsia="Arial" w:hAnsi="Arial" w:cs="Arial"/>
          <w:b/>
          <w:color w:val="262626"/>
          <w:spacing w:val="-3"/>
          <w:w w:val="113"/>
          <w:sz w:val="24"/>
          <w:szCs w:val="24"/>
        </w:rPr>
        <w:t>t</w:t>
      </w:r>
      <w:r w:rsidRPr="004D4821">
        <w:rPr>
          <w:rFonts w:ascii="Arial" w:eastAsia="Arial" w:hAnsi="Arial" w:cs="Arial"/>
          <w:b/>
          <w:color w:val="262626"/>
          <w:spacing w:val="-6"/>
          <w:w w:val="107"/>
          <w:sz w:val="24"/>
          <w:szCs w:val="24"/>
        </w:rPr>
        <w:t>o</w:t>
      </w:r>
      <w:r w:rsidRPr="004D4821">
        <w:rPr>
          <w:rFonts w:ascii="Arial" w:eastAsia="Arial" w:hAnsi="Arial" w:cs="Arial"/>
          <w:b/>
          <w:color w:val="262626"/>
          <w:spacing w:val="-3"/>
          <w:w w:val="103"/>
          <w:sz w:val="24"/>
          <w:szCs w:val="24"/>
        </w:rPr>
        <w:t>r</w:t>
      </w:r>
      <w:r>
        <w:rPr>
          <w:rFonts w:ascii="Arial" w:eastAsia="Arial" w:hAnsi="Arial" w:cs="Arial"/>
          <w:b/>
          <w:color w:val="262626"/>
          <w:spacing w:val="-3"/>
          <w:w w:val="103"/>
          <w:sz w:val="24"/>
          <w:szCs w:val="24"/>
        </w:rPr>
        <w:t xml:space="preserve"> 2</w:t>
      </w:r>
      <w:r w:rsidRPr="004D4821">
        <w:rPr>
          <w:rFonts w:ascii="Arial" w:eastAsia="Arial" w:hAnsi="Arial" w:cs="Arial"/>
          <w:b/>
          <w:color w:val="6E6E6E"/>
          <w:w w:val="58"/>
          <w:sz w:val="24"/>
          <w:szCs w:val="24"/>
        </w:rPr>
        <w:t>"</w:t>
      </w:r>
      <w:r w:rsidRPr="004D4821">
        <w:rPr>
          <w:rFonts w:ascii="Arial" w:eastAsia="Arial" w:hAnsi="Arial" w:cs="Arial"/>
          <w:b/>
          <w:color w:val="6E6E6E"/>
          <w:spacing w:val="46"/>
          <w:w w:val="58"/>
          <w:sz w:val="24"/>
          <w:szCs w:val="24"/>
        </w:rPr>
        <w:t xml:space="preserve"> </w:t>
      </w:r>
      <w:r w:rsidRPr="004D4821">
        <w:rPr>
          <w:rFonts w:ascii="Arial" w:eastAsia="Arial" w:hAnsi="Arial" w:cs="Arial"/>
          <w:color w:val="262626"/>
          <w:spacing w:val="5"/>
          <w:sz w:val="24"/>
          <w:szCs w:val="24"/>
        </w:rPr>
        <w:t>m</w:t>
      </w:r>
      <w:r w:rsidRPr="004D4821">
        <w:rPr>
          <w:rFonts w:ascii="Arial" w:eastAsia="Arial" w:hAnsi="Arial" w:cs="Arial"/>
          <w:color w:val="262626"/>
          <w:spacing w:val="4"/>
          <w:sz w:val="24"/>
          <w:szCs w:val="24"/>
        </w:rPr>
        <w:t>ean</w:t>
      </w:r>
      <w:r w:rsidRPr="004D4821">
        <w:rPr>
          <w:rFonts w:ascii="Arial" w:eastAsia="Arial" w:hAnsi="Arial" w:cs="Arial"/>
          <w:color w:val="262626"/>
          <w:sz w:val="24"/>
          <w:szCs w:val="24"/>
        </w:rPr>
        <w:t xml:space="preserve">s </w:t>
      </w:r>
      <w:r>
        <w:rPr>
          <w:rFonts w:ascii="Arial" w:eastAsia="Arial" w:hAnsi="Arial" w:cs="Arial"/>
          <w:color w:val="262626"/>
          <w:spacing w:val="23"/>
          <w:sz w:val="24"/>
          <w:szCs w:val="24"/>
        </w:rPr>
        <w:t>[</w:t>
      </w:r>
      <w:r w:rsidRPr="00BB30C6">
        <w:rPr>
          <w:rFonts w:ascii="Arial" w:eastAsia="Arial" w:hAnsi="Arial" w:cs="Arial"/>
          <w:i/>
          <w:color w:val="262626"/>
          <w:spacing w:val="23"/>
          <w:sz w:val="24"/>
          <w:szCs w:val="24"/>
        </w:rPr>
        <w:t xml:space="preserve">insert company </w:t>
      </w:r>
      <w:r>
        <w:rPr>
          <w:rFonts w:ascii="Arial" w:eastAsia="Arial" w:hAnsi="Arial" w:cs="Arial"/>
          <w:i/>
          <w:color w:val="262626"/>
          <w:spacing w:val="23"/>
          <w:sz w:val="24"/>
          <w:szCs w:val="24"/>
        </w:rPr>
        <w:t>name of second g</w:t>
      </w:r>
      <w:r w:rsidRPr="00BB30C6">
        <w:rPr>
          <w:rFonts w:ascii="Arial" w:eastAsia="Arial" w:hAnsi="Arial" w:cs="Arial"/>
          <w:i/>
          <w:color w:val="262626"/>
          <w:spacing w:val="23"/>
          <w:sz w:val="24"/>
          <w:szCs w:val="24"/>
        </w:rPr>
        <w:t>uarantor</w:t>
      </w:r>
      <w:r>
        <w:rPr>
          <w:rFonts w:ascii="Arial" w:eastAsia="Arial" w:hAnsi="Arial" w:cs="Arial"/>
          <w:color w:val="262626"/>
          <w:spacing w:val="23"/>
          <w:sz w:val="24"/>
          <w:szCs w:val="24"/>
        </w:rPr>
        <w:t>]</w:t>
      </w:r>
      <w:r>
        <w:rPr>
          <w:rFonts w:ascii="Arial" w:eastAsia="Arial" w:hAnsi="Arial" w:cs="Arial"/>
          <w:color w:val="5D5D5D"/>
          <w:w w:val="65"/>
          <w:sz w:val="24"/>
          <w:szCs w:val="24"/>
        </w:rPr>
        <w:t xml:space="preserve">, </w:t>
      </w:r>
      <w:r w:rsidRPr="004D4821">
        <w:rPr>
          <w:rFonts w:ascii="Arial" w:eastAsia="Arial" w:hAnsi="Arial" w:cs="Arial"/>
          <w:color w:val="262626"/>
          <w:sz w:val="24"/>
          <w:szCs w:val="24"/>
        </w:rPr>
        <w:t>a</w:t>
      </w:r>
      <w:r w:rsidRPr="004D4821">
        <w:rPr>
          <w:rFonts w:ascii="Arial" w:eastAsia="Arial" w:hAnsi="Arial" w:cs="Arial"/>
          <w:color w:val="262626"/>
          <w:spacing w:val="30"/>
          <w:sz w:val="24"/>
          <w:szCs w:val="24"/>
        </w:rPr>
        <w:t xml:space="preserve"> </w:t>
      </w:r>
      <w:r w:rsidRPr="004D4821">
        <w:rPr>
          <w:rFonts w:ascii="Arial" w:eastAsia="Arial" w:hAnsi="Arial" w:cs="Arial"/>
          <w:color w:val="262626"/>
          <w:spacing w:val="3"/>
          <w:sz w:val="24"/>
          <w:szCs w:val="24"/>
        </w:rPr>
        <w:t>c</w:t>
      </w:r>
      <w:r w:rsidRPr="004D4821">
        <w:rPr>
          <w:rFonts w:ascii="Arial" w:eastAsia="Arial" w:hAnsi="Arial" w:cs="Arial"/>
          <w:color w:val="262626"/>
          <w:spacing w:val="4"/>
          <w:sz w:val="24"/>
          <w:szCs w:val="24"/>
        </w:rPr>
        <w:t>o</w:t>
      </w:r>
      <w:r w:rsidRPr="004D4821">
        <w:rPr>
          <w:rFonts w:ascii="Arial" w:eastAsia="Arial" w:hAnsi="Arial" w:cs="Arial"/>
          <w:color w:val="262626"/>
          <w:spacing w:val="6"/>
          <w:sz w:val="24"/>
          <w:szCs w:val="24"/>
        </w:rPr>
        <w:t>m</w:t>
      </w:r>
      <w:r w:rsidRPr="004D4821">
        <w:rPr>
          <w:rFonts w:ascii="Arial" w:eastAsia="Arial" w:hAnsi="Arial" w:cs="Arial"/>
          <w:color w:val="262626"/>
          <w:spacing w:val="4"/>
          <w:sz w:val="24"/>
          <w:szCs w:val="24"/>
        </w:rPr>
        <w:t>pan</w:t>
      </w:r>
      <w:r w:rsidRPr="004D4821">
        <w:rPr>
          <w:rFonts w:ascii="Arial" w:eastAsia="Arial" w:hAnsi="Arial" w:cs="Arial"/>
          <w:color w:val="262626"/>
          <w:sz w:val="24"/>
          <w:szCs w:val="24"/>
        </w:rPr>
        <w:t xml:space="preserve">y  </w:t>
      </w:r>
      <w:r w:rsidRPr="004D4821">
        <w:rPr>
          <w:rFonts w:ascii="Arial" w:eastAsia="Arial" w:hAnsi="Arial" w:cs="Arial"/>
          <w:color w:val="262626"/>
          <w:spacing w:val="1"/>
          <w:sz w:val="24"/>
          <w:szCs w:val="24"/>
        </w:rPr>
        <w:t xml:space="preserve"> </w:t>
      </w:r>
      <w:r w:rsidRPr="004D4821">
        <w:rPr>
          <w:rFonts w:ascii="Arial" w:eastAsia="Arial" w:hAnsi="Arial" w:cs="Arial"/>
          <w:color w:val="3F3F3F"/>
          <w:spacing w:val="1"/>
          <w:w w:val="69"/>
          <w:sz w:val="24"/>
          <w:szCs w:val="24"/>
        </w:rPr>
        <w:t>i</w:t>
      </w:r>
      <w:r w:rsidRPr="004D4821">
        <w:rPr>
          <w:rFonts w:ascii="Arial" w:eastAsia="Arial" w:hAnsi="Arial" w:cs="Arial"/>
          <w:color w:val="262626"/>
          <w:spacing w:val="4"/>
          <w:w w:val="102"/>
          <w:sz w:val="24"/>
          <w:szCs w:val="24"/>
        </w:rPr>
        <w:t>n</w:t>
      </w:r>
      <w:r w:rsidRPr="004D4821">
        <w:rPr>
          <w:rFonts w:ascii="Arial" w:eastAsia="Arial" w:hAnsi="Arial" w:cs="Arial"/>
          <w:color w:val="262626"/>
          <w:spacing w:val="4"/>
          <w:w w:val="108"/>
          <w:sz w:val="24"/>
          <w:szCs w:val="24"/>
        </w:rPr>
        <w:t>c</w:t>
      </w:r>
      <w:r w:rsidRPr="004D4821">
        <w:rPr>
          <w:rFonts w:ascii="Arial" w:eastAsia="Arial" w:hAnsi="Arial" w:cs="Arial"/>
          <w:color w:val="262626"/>
          <w:spacing w:val="4"/>
          <w:w w:val="111"/>
          <w:sz w:val="24"/>
          <w:szCs w:val="24"/>
        </w:rPr>
        <w:t>o</w:t>
      </w:r>
      <w:r w:rsidRPr="004D4821">
        <w:rPr>
          <w:rFonts w:ascii="Arial" w:eastAsia="Arial" w:hAnsi="Arial" w:cs="Arial"/>
          <w:color w:val="262626"/>
          <w:spacing w:val="2"/>
          <w:w w:val="116"/>
          <w:sz w:val="24"/>
          <w:szCs w:val="24"/>
        </w:rPr>
        <w:t>r</w:t>
      </w:r>
      <w:r w:rsidRPr="004D4821">
        <w:rPr>
          <w:rFonts w:ascii="Arial" w:eastAsia="Arial" w:hAnsi="Arial" w:cs="Arial"/>
          <w:color w:val="262626"/>
          <w:spacing w:val="4"/>
          <w:w w:val="102"/>
          <w:sz w:val="24"/>
          <w:szCs w:val="24"/>
        </w:rPr>
        <w:t>p</w:t>
      </w:r>
      <w:r w:rsidRPr="004D4821">
        <w:rPr>
          <w:rFonts w:ascii="Arial" w:eastAsia="Arial" w:hAnsi="Arial" w:cs="Arial"/>
          <w:color w:val="262626"/>
          <w:spacing w:val="4"/>
          <w:w w:val="111"/>
          <w:sz w:val="24"/>
          <w:szCs w:val="24"/>
        </w:rPr>
        <w:t>o</w:t>
      </w:r>
      <w:r w:rsidRPr="004D4821">
        <w:rPr>
          <w:rFonts w:ascii="Arial" w:eastAsia="Arial" w:hAnsi="Arial" w:cs="Arial"/>
          <w:color w:val="262626"/>
          <w:spacing w:val="2"/>
          <w:sz w:val="24"/>
          <w:szCs w:val="24"/>
        </w:rPr>
        <w:t>r</w:t>
      </w:r>
      <w:r w:rsidRPr="004D4821">
        <w:rPr>
          <w:rFonts w:ascii="Arial" w:eastAsia="Arial" w:hAnsi="Arial" w:cs="Arial"/>
          <w:color w:val="262626"/>
          <w:spacing w:val="4"/>
          <w:w w:val="102"/>
          <w:sz w:val="24"/>
          <w:szCs w:val="24"/>
        </w:rPr>
        <w:t>a</w:t>
      </w:r>
      <w:r w:rsidRPr="004D4821">
        <w:rPr>
          <w:rFonts w:ascii="Arial" w:eastAsia="Arial" w:hAnsi="Arial" w:cs="Arial"/>
          <w:color w:val="3F3F3F"/>
          <w:spacing w:val="2"/>
          <w:w w:val="121"/>
          <w:sz w:val="24"/>
          <w:szCs w:val="24"/>
        </w:rPr>
        <w:t>t</w:t>
      </w:r>
      <w:r w:rsidRPr="004D4821">
        <w:rPr>
          <w:rFonts w:ascii="Arial" w:eastAsia="Arial" w:hAnsi="Arial" w:cs="Arial"/>
          <w:color w:val="262626"/>
          <w:spacing w:val="4"/>
          <w:w w:val="97"/>
          <w:sz w:val="24"/>
          <w:szCs w:val="24"/>
        </w:rPr>
        <w:t>e</w:t>
      </w:r>
      <w:r w:rsidRPr="004D4821">
        <w:rPr>
          <w:rFonts w:ascii="Arial" w:eastAsia="Arial" w:hAnsi="Arial" w:cs="Arial"/>
          <w:color w:val="262626"/>
          <w:w w:val="102"/>
          <w:sz w:val="24"/>
          <w:szCs w:val="24"/>
        </w:rPr>
        <w:t>d</w:t>
      </w:r>
      <w:r>
        <w:rPr>
          <w:rFonts w:ascii="Arial" w:eastAsia="Arial" w:hAnsi="Arial" w:cs="Arial"/>
          <w:color w:val="262626"/>
          <w:w w:val="102"/>
          <w:sz w:val="24"/>
          <w:szCs w:val="24"/>
        </w:rPr>
        <w:t xml:space="preserve"> in [</w:t>
      </w:r>
      <w:r w:rsidRPr="00500FDF">
        <w:rPr>
          <w:rFonts w:ascii="Arial" w:eastAsia="Arial" w:hAnsi="Arial" w:cs="Arial"/>
          <w:i/>
          <w:color w:val="262626"/>
          <w:w w:val="102"/>
          <w:sz w:val="24"/>
          <w:szCs w:val="24"/>
        </w:rPr>
        <w:t>insert jurisdiction</w:t>
      </w:r>
      <w:r>
        <w:rPr>
          <w:rFonts w:ascii="Arial" w:eastAsia="Arial" w:hAnsi="Arial" w:cs="Arial"/>
          <w:color w:val="262626"/>
          <w:w w:val="102"/>
          <w:sz w:val="24"/>
          <w:szCs w:val="24"/>
        </w:rPr>
        <w:t>]</w:t>
      </w:r>
      <w:r w:rsidRPr="004D4821">
        <w:rPr>
          <w:rFonts w:ascii="Arial" w:eastAsia="Arial" w:hAnsi="Arial" w:cs="Arial"/>
          <w:color w:val="3F3F3F"/>
          <w:w w:val="55"/>
          <w:sz w:val="24"/>
          <w:szCs w:val="24"/>
        </w:rPr>
        <w:t xml:space="preserve">, </w:t>
      </w:r>
      <w:r w:rsidRPr="004D4821">
        <w:rPr>
          <w:rFonts w:ascii="Arial" w:eastAsia="Arial" w:hAnsi="Arial" w:cs="Arial"/>
          <w:color w:val="262626"/>
          <w:spacing w:val="5"/>
          <w:w w:val="107"/>
          <w:sz w:val="24"/>
          <w:szCs w:val="24"/>
        </w:rPr>
        <w:t>w</w:t>
      </w:r>
      <w:r w:rsidRPr="004D4821">
        <w:rPr>
          <w:rFonts w:ascii="Arial" w:eastAsia="Arial" w:hAnsi="Arial" w:cs="Arial"/>
          <w:color w:val="262626"/>
          <w:spacing w:val="2"/>
          <w:w w:val="92"/>
          <w:sz w:val="24"/>
          <w:szCs w:val="24"/>
        </w:rPr>
        <w:t>i</w:t>
      </w:r>
      <w:r w:rsidRPr="004D4821">
        <w:rPr>
          <w:rFonts w:ascii="Arial" w:eastAsia="Arial" w:hAnsi="Arial" w:cs="Arial"/>
          <w:color w:val="262626"/>
          <w:spacing w:val="2"/>
          <w:w w:val="121"/>
          <w:sz w:val="24"/>
          <w:szCs w:val="24"/>
        </w:rPr>
        <w:t>t</w:t>
      </w:r>
      <w:r w:rsidRPr="004D4821">
        <w:rPr>
          <w:rFonts w:ascii="Arial" w:eastAsia="Arial" w:hAnsi="Arial" w:cs="Arial"/>
          <w:color w:val="262626"/>
          <w:w w:val="92"/>
          <w:sz w:val="24"/>
          <w:szCs w:val="24"/>
        </w:rPr>
        <w:t xml:space="preserve">h </w:t>
      </w:r>
      <w:r w:rsidRPr="004D4821">
        <w:rPr>
          <w:rFonts w:ascii="Arial" w:eastAsia="Arial" w:hAnsi="Arial" w:cs="Arial"/>
          <w:color w:val="262626"/>
          <w:spacing w:val="2"/>
          <w:sz w:val="24"/>
          <w:szCs w:val="24"/>
        </w:rPr>
        <w:t>r</w:t>
      </w:r>
      <w:r w:rsidRPr="004D4821">
        <w:rPr>
          <w:rFonts w:ascii="Arial" w:eastAsia="Arial" w:hAnsi="Arial" w:cs="Arial"/>
          <w:color w:val="262626"/>
          <w:spacing w:val="4"/>
          <w:sz w:val="24"/>
          <w:szCs w:val="24"/>
        </w:rPr>
        <w:t>eg</w:t>
      </w:r>
      <w:r w:rsidRPr="004D4821">
        <w:rPr>
          <w:rFonts w:ascii="Arial" w:eastAsia="Arial" w:hAnsi="Arial" w:cs="Arial"/>
          <w:color w:val="3F3F3F"/>
          <w:spacing w:val="2"/>
          <w:sz w:val="24"/>
          <w:szCs w:val="24"/>
        </w:rPr>
        <w:t>i</w:t>
      </w:r>
      <w:r w:rsidRPr="004D4821">
        <w:rPr>
          <w:rFonts w:ascii="Arial" w:eastAsia="Arial" w:hAnsi="Arial" w:cs="Arial"/>
          <w:color w:val="262626"/>
          <w:spacing w:val="4"/>
          <w:sz w:val="24"/>
          <w:szCs w:val="24"/>
        </w:rPr>
        <w:t>s</w:t>
      </w:r>
      <w:r w:rsidRPr="004D4821">
        <w:rPr>
          <w:rFonts w:ascii="Arial" w:eastAsia="Arial" w:hAnsi="Arial" w:cs="Arial"/>
          <w:color w:val="262626"/>
          <w:spacing w:val="2"/>
          <w:sz w:val="24"/>
          <w:szCs w:val="24"/>
        </w:rPr>
        <w:t>t</w:t>
      </w:r>
      <w:r w:rsidRPr="004D4821">
        <w:rPr>
          <w:rFonts w:ascii="Arial" w:eastAsia="Arial" w:hAnsi="Arial" w:cs="Arial"/>
          <w:color w:val="262626"/>
          <w:spacing w:val="4"/>
          <w:sz w:val="24"/>
          <w:szCs w:val="24"/>
        </w:rPr>
        <w:t>e</w:t>
      </w:r>
      <w:r w:rsidRPr="004D4821">
        <w:rPr>
          <w:rFonts w:ascii="Arial" w:eastAsia="Arial" w:hAnsi="Arial" w:cs="Arial"/>
          <w:color w:val="262626"/>
          <w:spacing w:val="2"/>
          <w:sz w:val="24"/>
          <w:szCs w:val="24"/>
        </w:rPr>
        <w:t>r</w:t>
      </w:r>
      <w:r w:rsidRPr="004D4821">
        <w:rPr>
          <w:rFonts w:ascii="Arial" w:eastAsia="Arial" w:hAnsi="Arial" w:cs="Arial"/>
          <w:color w:val="262626"/>
          <w:spacing w:val="4"/>
          <w:sz w:val="24"/>
          <w:szCs w:val="24"/>
        </w:rPr>
        <w:t>e</w:t>
      </w:r>
      <w:r w:rsidRPr="004D4821">
        <w:rPr>
          <w:rFonts w:ascii="Arial" w:eastAsia="Arial" w:hAnsi="Arial" w:cs="Arial"/>
          <w:color w:val="262626"/>
          <w:sz w:val="24"/>
          <w:szCs w:val="24"/>
        </w:rPr>
        <w:t xml:space="preserve">d </w:t>
      </w:r>
      <w:r w:rsidRPr="004D4821">
        <w:rPr>
          <w:rFonts w:ascii="Arial" w:eastAsia="Arial" w:hAnsi="Arial" w:cs="Arial"/>
          <w:color w:val="262626"/>
          <w:spacing w:val="4"/>
          <w:sz w:val="24"/>
          <w:szCs w:val="24"/>
        </w:rPr>
        <w:t>nu</w:t>
      </w:r>
      <w:r w:rsidRPr="004D4821">
        <w:rPr>
          <w:rFonts w:ascii="Arial" w:eastAsia="Arial" w:hAnsi="Arial" w:cs="Arial"/>
          <w:color w:val="262626"/>
          <w:spacing w:val="6"/>
          <w:sz w:val="24"/>
          <w:szCs w:val="24"/>
        </w:rPr>
        <w:t>m</w:t>
      </w:r>
      <w:r w:rsidRPr="004D4821">
        <w:rPr>
          <w:rFonts w:ascii="Arial" w:eastAsia="Arial" w:hAnsi="Arial" w:cs="Arial"/>
          <w:color w:val="262626"/>
          <w:spacing w:val="4"/>
          <w:sz w:val="24"/>
          <w:szCs w:val="24"/>
        </w:rPr>
        <w:t>be</w:t>
      </w:r>
      <w:r w:rsidRPr="004D4821">
        <w:rPr>
          <w:rFonts w:ascii="Arial" w:eastAsia="Arial" w:hAnsi="Arial" w:cs="Arial"/>
          <w:color w:val="262626"/>
          <w:sz w:val="24"/>
          <w:szCs w:val="24"/>
        </w:rPr>
        <w:t>r</w:t>
      </w:r>
      <w:r>
        <w:rPr>
          <w:rFonts w:ascii="Arial" w:eastAsia="Arial" w:hAnsi="Arial" w:cs="Arial"/>
          <w:color w:val="262626"/>
          <w:sz w:val="24"/>
          <w:szCs w:val="24"/>
        </w:rPr>
        <w:t xml:space="preserve"> [</w:t>
      </w:r>
      <w:r w:rsidRPr="00500FDF">
        <w:rPr>
          <w:rFonts w:ascii="Arial" w:eastAsia="Arial" w:hAnsi="Arial" w:cs="Arial"/>
          <w:i/>
          <w:color w:val="262626"/>
          <w:sz w:val="24"/>
          <w:szCs w:val="24"/>
        </w:rPr>
        <w:t>insert registered number</w:t>
      </w:r>
      <w:r>
        <w:rPr>
          <w:rFonts w:ascii="Arial" w:eastAsia="Arial" w:hAnsi="Arial" w:cs="Arial"/>
          <w:color w:val="262626"/>
          <w:sz w:val="24"/>
          <w:szCs w:val="24"/>
        </w:rPr>
        <w:t>] and whose registered address is [</w:t>
      </w:r>
      <w:r w:rsidRPr="00500FDF">
        <w:rPr>
          <w:rFonts w:ascii="Arial" w:eastAsia="Arial" w:hAnsi="Arial" w:cs="Arial"/>
          <w:i/>
          <w:color w:val="262626"/>
          <w:sz w:val="24"/>
          <w:szCs w:val="24"/>
        </w:rPr>
        <w:t>insert registered address</w:t>
      </w:r>
      <w:r>
        <w:rPr>
          <w:rFonts w:ascii="Arial" w:eastAsia="Arial" w:hAnsi="Arial" w:cs="Arial"/>
          <w:color w:val="262626"/>
          <w:sz w:val="24"/>
          <w:szCs w:val="24"/>
        </w:rPr>
        <w:t>].</w:t>
      </w:r>
    </w:p>
    <w:p w:rsidR="009852DE" w:rsidRDefault="009852DE" w:rsidP="009852DE">
      <w:pPr>
        <w:spacing w:line="360" w:lineRule="auto"/>
        <w:ind w:left="709"/>
        <w:jc w:val="both"/>
        <w:rPr>
          <w:rFonts w:ascii="Arial" w:hAnsi="Arial" w:cs="Arial"/>
          <w:sz w:val="24"/>
          <w:szCs w:val="24"/>
        </w:rPr>
      </w:pPr>
      <w:r w:rsidRPr="002D6FC9">
        <w:rPr>
          <w:rFonts w:ascii="Arial" w:hAnsi="Arial" w:cs="Arial"/>
          <w:b/>
          <w:sz w:val="24"/>
          <w:szCs w:val="24"/>
        </w:rPr>
        <w:t>"</w:t>
      </w:r>
      <w:r w:rsidRPr="00B637D2">
        <w:rPr>
          <w:rFonts w:ascii="Arial" w:hAnsi="Arial" w:cs="Arial"/>
          <w:b/>
          <w:sz w:val="24"/>
          <w:szCs w:val="24"/>
        </w:rPr>
        <w:t>Levies"</w:t>
      </w:r>
      <w:r w:rsidRPr="00B637D2">
        <w:rPr>
          <w:rFonts w:ascii="Arial" w:hAnsi="Arial" w:cs="Arial"/>
          <w:sz w:val="24"/>
          <w:szCs w:val="24"/>
        </w:rPr>
        <w:t xml:space="preserve"> means the levy or levies payable to the Beneficiary by the Company under the terms of the MAC </w:t>
      </w:r>
      <w:r>
        <w:rPr>
          <w:rFonts w:ascii="Arial" w:hAnsi="Arial" w:cs="Arial"/>
          <w:sz w:val="24"/>
          <w:szCs w:val="24"/>
        </w:rPr>
        <w:t>from the Effective Date to Commercial Operation Date;</w:t>
      </w:r>
    </w:p>
    <w:p w:rsidR="009852DE" w:rsidRPr="00B637D2" w:rsidRDefault="009852DE" w:rsidP="009852DE">
      <w:pPr>
        <w:spacing w:line="360" w:lineRule="auto"/>
        <w:ind w:left="721"/>
        <w:jc w:val="both"/>
        <w:rPr>
          <w:rFonts w:ascii="Arial" w:hAnsi="Arial" w:cs="Arial"/>
          <w:sz w:val="24"/>
          <w:szCs w:val="24"/>
        </w:rPr>
      </w:pPr>
      <w:r w:rsidRPr="00B637D2">
        <w:rPr>
          <w:rFonts w:ascii="Arial" w:hAnsi="Arial" w:cs="Arial"/>
          <w:b/>
          <w:sz w:val="24"/>
          <w:szCs w:val="24"/>
        </w:rPr>
        <w:t>“MAC”</w:t>
      </w:r>
      <w:r w:rsidRPr="00B637D2">
        <w:rPr>
          <w:rFonts w:ascii="Arial" w:hAnsi="Arial" w:cs="Arial"/>
          <w:sz w:val="24"/>
          <w:szCs w:val="24"/>
        </w:rPr>
        <w:t xml:space="preserve"> means the maritime area consent for the Project;</w:t>
      </w:r>
    </w:p>
    <w:p w:rsidR="009852DE" w:rsidRPr="00E9282D" w:rsidRDefault="009852DE" w:rsidP="009852DE">
      <w:pPr>
        <w:spacing w:line="360" w:lineRule="auto"/>
        <w:ind w:left="721"/>
        <w:jc w:val="both"/>
        <w:rPr>
          <w:rFonts w:ascii="Arial" w:hAnsi="Arial" w:cs="Arial"/>
          <w:sz w:val="24"/>
          <w:szCs w:val="24"/>
        </w:rPr>
      </w:pPr>
      <w:r w:rsidRPr="000F7872">
        <w:rPr>
          <w:rFonts w:ascii="Arial" w:hAnsi="Arial" w:cs="Arial"/>
          <w:b/>
          <w:sz w:val="24"/>
          <w:szCs w:val="24"/>
        </w:rPr>
        <w:t>“MAP Act”</w:t>
      </w:r>
      <w:r w:rsidRPr="000F7872">
        <w:rPr>
          <w:rFonts w:ascii="Arial" w:hAnsi="Arial" w:cs="Arial"/>
          <w:sz w:val="24"/>
          <w:szCs w:val="24"/>
        </w:rPr>
        <w:t xml:space="preserve"> means the Maritime Area Planning Act 2021;</w:t>
      </w:r>
    </w:p>
    <w:p w:rsidR="009852DE" w:rsidRPr="00B637D2" w:rsidRDefault="009852DE" w:rsidP="009852DE">
      <w:pPr>
        <w:spacing w:line="360" w:lineRule="auto"/>
        <w:ind w:left="131" w:firstLine="578"/>
        <w:jc w:val="both"/>
        <w:rPr>
          <w:rFonts w:ascii="Arial" w:hAnsi="Arial" w:cs="Arial"/>
          <w:sz w:val="24"/>
          <w:szCs w:val="24"/>
        </w:rPr>
      </w:pPr>
      <w:r w:rsidRPr="00B637D2">
        <w:rPr>
          <w:rFonts w:ascii="Arial" w:hAnsi="Arial" w:cs="Arial"/>
          <w:b/>
          <w:sz w:val="24"/>
          <w:szCs w:val="24"/>
        </w:rPr>
        <w:t>"Payment Demand"</w:t>
      </w:r>
      <w:r w:rsidRPr="00B637D2">
        <w:rPr>
          <w:rFonts w:ascii="Arial" w:hAnsi="Arial" w:cs="Arial"/>
          <w:sz w:val="24"/>
          <w:szCs w:val="24"/>
        </w:rPr>
        <w:t xml:space="preserve"> has the meaning as set out in clause 4.</w:t>
      </w:r>
    </w:p>
    <w:p w:rsidR="009852DE" w:rsidRPr="00B637D2" w:rsidRDefault="009852DE" w:rsidP="009852DE">
      <w:pPr>
        <w:spacing w:line="360" w:lineRule="auto"/>
        <w:ind w:left="131" w:firstLine="578"/>
        <w:jc w:val="both"/>
        <w:rPr>
          <w:rFonts w:ascii="Arial" w:hAnsi="Arial" w:cs="Arial"/>
          <w:i/>
          <w:sz w:val="24"/>
          <w:szCs w:val="24"/>
        </w:rPr>
      </w:pPr>
      <w:r w:rsidRPr="00B637D2">
        <w:rPr>
          <w:rFonts w:ascii="Arial" w:hAnsi="Arial" w:cs="Arial"/>
          <w:sz w:val="24"/>
          <w:szCs w:val="24"/>
        </w:rPr>
        <w:t>“</w:t>
      </w:r>
      <w:r w:rsidRPr="00B637D2">
        <w:rPr>
          <w:rFonts w:ascii="Arial" w:hAnsi="Arial" w:cs="Arial"/>
          <w:b/>
          <w:sz w:val="24"/>
          <w:szCs w:val="24"/>
        </w:rPr>
        <w:t xml:space="preserve">Project” </w:t>
      </w:r>
      <w:r w:rsidRPr="00B637D2">
        <w:rPr>
          <w:rFonts w:ascii="Arial" w:hAnsi="Arial" w:cs="Arial"/>
          <w:sz w:val="24"/>
          <w:szCs w:val="24"/>
        </w:rPr>
        <w:t>means</w:t>
      </w:r>
      <w:r w:rsidRPr="00276F1F">
        <w:rPr>
          <w:rFonts w:ascii="Arial" w:hAnsi="Arial" w:cs="Arial"/>
          <w:bCs/>
          <w:sz w:val="24"/>
          <w:szCs w:val="24"/>
        </w:rPr>
        <w:t xml:space="preserve"> </w:t>
      </w:r>
      <w:r>
        <w:rPr>
          <w:rFonts w:ascii="Arial" w:hAnsi="Arial" w:cs="Arial"/>
          <w:bCs/>
          <w:sz w:val="24"/>
          <w:szCs w:val="24"/>
        </w:rPr>
        <w:t>[</w:t>
      </w:r>
      <w:r>
        <w:rPr>
          <w:rFonts w:ascii="Arial" w:hAnsi="Arial" w:cs="Arial"/>
          <w:i/>
          <w:sz w:val="24"/>
          <w:szCs w:val="24"/>
        </w:rPr>
        <w:t>insert details of the project the subject of the MAC application]</w:t>
      </w:r>
    </w:p>
    <w:p w:rsidR="009852DE" w:rsidRPr="006E0BEE" w:rsidRDefault="009852DE" w:rsidP="009852DE">
      <w:pPr>
        <w:numPr>
          <w:ilvl w:val="1"/>
          <w:numId w:val="3"/>
        </w:numPr>
        <w:spacing w:line="360" w:lineRule="auto"/>
        <w:ind w:left="709" w:hanging="709"/>
        <w:contextualSpacing/>
        <w:jc w:val="both"/>
        <w:rPr>
          <w:rFonts w:ascii="Arial" w:hAnsi="Arial" w:cs="Arial"/>
          <w:sz w:val="24"/>
          <w:szCs w:val="24"/>
        </w:rPr>
      </w:pPr>
      <w:r w:rsidRPr="00B637D2">
        <w:rPr>
          <w:rFonts w:ascii="Arial" w:hAnsi="Arial" w:cs="Arial"/>
          <w:b/>
          <w:sz w:val="24"/>
          <w:szCs w:val="24"/>
        </w:rPr>
        <w:t>Interpretation</w:t>
      </w:r>
    </w:p>
    <w:p w:rsidR="009852DE" w:rsidRPr="00B637D2" w:rsidRDefault="009852DE" w:rsidP="009852DE">
      <w:pPr>
        <w:spacing w:line="360" w:lineRule="auto"/>
        <w:ind w:left="709"/>
        <w:contextualSpacing/>
        <w:jc w:val="both"/>
        <w:rPr>
          <w:rFonts w:ascii="Arial" w:hAnsi="Arial" w:cs="Arial"/>
          <w:sz w:val="24"/>
          <w:szCs w:val="24"/>
        </w:rPr>
      </w:pPr>
    </w:p>
    <w:p w:rsidR="009852DE" w:rsidRPr="00B637D2" w:rsidRDefault="009852DE" w:rsidP="009852DE">
      <w:pPr>
        <w:spacing w:line="360" w:lineRule="auto"/>
        <w:ind w:left="709"/>
        <w:jc w:val="both"/>
        <w:rPr>
          <w:rFonts w:ascii="Arial" w:hAnsi="Arial" w:cs="Arial"/>
          <w:sz w:val="24"/>
          <w:szCs w:val="24"/>
        </w:rPr>
      </w:pPr>
      <w:r w:rsidRPr="00B637D2">
        <w:rPr>
          <w:rFonts w:ascii="Arial" w:hAnsi="Arial" w:cs="Arial"/>
          <w:sz w:val="24"/>
          <w:szCs w:val="24"/>
        </w:rPr>
        <w:t xml:space="preserve">Except to the extent that the context requires otherwise, any reference in </w:t>
      </w:r>
      <w:r>
        <w:rPr>
          <w:rFonts w:ascii="Arial" w:hAnsi="Arial" w:cs="Arial"/>
          <w:sz w:val="24"/>
          <w:szCs w:val="24"/>
        </w:rPr>
        <w:t>this</w:t>
      </w:r>
      <w:r w:rsidRPr="00B637D2">
        <w:rPr>
          <w:rFonts w:ascii="Arial" w:hAnsi="Arial" w:cs="Arial"/>
          <w:sz w:val="24"/>
          <w:szCs w:val="24"/>
        </w:rPr>
        <w:t xml:space="preserve"> Guarantee to:</w:t>
      </w:r>
    </w:p>
    <w:p w:rsidR="009852DE" w:rsidRPr="00B637D2" w:rsidRDefault="009852DE" w:rsidP="009852DE">
      <w:pPr>
        <w:numPr>
          <w:ilvl w:val="2"/>
          <w:numId w:val="3"/>
        </w:numPr>
        <w:spacing w:line="360" w:lineRule="auto"/>
        <w:ind w:left="1560" w:hanging="851"/>
        <w:contextualSpacing/>
        <w:jc w:val="both"/>
        <w:rPr>
          <w:rFonts w:ascii="Arial" w:hAnsi="Arial" w:cs="Arial"/>
          <w:sz w:val="24"/>
          <w:szCs w:val="24"/>
        </w:rPr>
      </w:pPr>
      <w:r w:rsidRPr="00B637D2">
        <w:rPr>
          <w:rFonts w:ascii="Arial" w:hAnsi="Arial" w:cs="Arial"/>
          <w:sz w:val="24"/>
          <w:szCs w:val="24"/>
        </w:rPr>
        <w:t xml:space="preserve">Headings or sub-headings are for ease of reference only and shall not be taken into consideration in the interpretation or construction of </w:t>
      </w:r>
      <w:r>
        <w:rPr>
          <w:rFonts w:ascii="Arial" w:hAnsi="Arial" w:cs="Arial"/>
          <w:sz w:val="24"/>
          <w:szCs w:val="24"/>
        </w:rPr>
        <w:t xml:space="preserve">this </w:t>
      </w:r>
      <w:r w:rsidRPr="00B637D2">
        <w:rPr>
          <w:rFonts w:ascii="Arial" w:hAnsi="Arial" w:cs="Arial"/>
          <w:sz w:val="24"/>
          <w:szCs w:val="24"/>
        </w:rPr>
        <w:t>Guarantee;</w:t>
      </w:r>
    </w:p>
    <w:p w:rsidR="009852DE" w:rsidRPr="00B637D2" w:rsidRDefault="009852DE" w:rsidP="009852DE">
      <w:pPr>
        <w:spacing w:line="360" w:lineRule="auto"/>
        <w:ind w:left="1560"/>
        <w:contextualSpacing/>
        <w:jc w:val="both"/>
        <w:rPr>
          <w:rFonts w:ascii="Arial" w:hAnsi="Arial" w:cs="Arial"/>
          <w:sz w:val="24"/>
          <w:szCs w:val="24"/>
        </w:rPr>
      </w:pPr>
    </w:p>
    <w:p w:rsidR="009852DE" w:rsidRPr="00B637D2" w:rsidRDefault="009852DE" w:rsidP="009852DE">
      <w:pPr>
        <w:numPr>
          <w:ilvl w:val="2"/>
          <w:numId w:val="3"/>
        </w:numPr>
        <w:spacing w:line="360" w:lineRule="auto"/>
        <w:ind w:left="1560" w:hanging="851"/>
        <w:contextualSpacing/>
        <w:jc w:val="both"/>
        <w:rPr>
          <w:rFonts w:ascii="Arial" w:hAnsi="Arial" w:cs="Arial"/>
          <w:sz w:val="24"/>
          <w:szCs w:val="24"/>
        </w:rPr>
      </w:pPr>
      <w:r w:rsidRPr="00B637D2">
        <w:rPr>
          <w:rFonts w:ascii="Arial" w:hAnsi="Arial" w:cs="Arial"/>
          <w:sz w:val="24"/>
          <w:szCs w:val="24"/>
        </w:rPr>
        <w:t xml:space="preserve">words importing the singular include the plural and vice versa; </w:t>
      </w:r>
    </w:p>
    <w:p w:rsidR="009852DE" w:rsidRPr="00B637D2" w:rsidRDefault="009852DE" w:rsidP="009852DE">
      <w:pPr>
        <w:spacing w:line="360" w:lineRule="auto"/>
        <w:ind w:left="1560"/>
        <w:contextualSpacing/>
        <w:jc w:val="both"/>
        <w:rPr>
          <w:rFonts w:ascii="Arial" w:hAnsi="Arial" w:cs="Arial"/>
          <w:sz w:val="24"/>
          <w:szCs w:val="24"/>
        </w:rPr>
      </w:pPr>
    </w:p>
    <w:p w:rsidR="009852DE" w:rsidRPr="00B637D2" w:rsidRDefault="009852DE" w:rsidP="009852DE">
      <w:pPr>
        <w:numPr>
          <w:ilvl w:val="2"/>
          <w:numId w:val="3"/>
        </w:numPr>
        <w:spacing w:line="360" w:lineRule="auto"/>
        <w:ind w:left="1560" w:hanging="851"/>
        <w:contextualSpacing/>
        <w:jc w:val="both"/>
        <w:rPr>
          <w:rFonts w:ascii="Arial" w:hAnsi="Arial" w:cs="Arial"/>
          <w:sz w:val="24"/>
          <w:szCs w:val="24"/>
        </w:rPr>
      </w:pPr>
      <w:r w:rsidRPr="00B637D2">
        <w:rPr>
          <w:rFonts w:ascii="Arial" w:hAnsi="Arial" w:cs="Arial"/>
          <w:sz w:val="24"/>
          <w:szCs w:val="24"/>
        </w:rPr>
        <w:t>a reference to a statute or statutory provision is a reference to the amendment of a statute or statutory provision, or to a statute or statutory provision as re-enacted from time to time;</w:t>
      </w:r>
    </w:p>
    <w:p w:rsidR="009852DE" w:rsidRPr="00B637D2" w:rsidRDefault="009852DE" w:rsidP="009852DE">
      <w:pPr>
        <w:spacing w:line="360" w:lineRule="auto"/>
        <w:ind w:left="1560"/>
        <w:contextualSpacing/>
        <w:jc w:val="both"/>
        <w:rPr>
          <w:rFonts w:ascii="Arial" w:hAnsi="Arial" w:cs="Arial"/>
          <w:sz w:val="24"/>
          <w:szCs w:val="24"/>
        </w:rPr>
      </w:pPr>
    </w:p>
    <w:p w:rsidR="009852DE" w:rsidRDefault="009852DE" w:rsidP="009852DE">
      <w:pPr>
        <w:numPr>
          <w:ilvl w:val="2"/>
          <w:numId w:val="3"/>
        </w:numPr>
        <w:spacing w:line="360" w:lineRule="auto"/>
        <w:ind w:left="1560" w:hanging="851"/>
        <w:contextualSpacing/>
        <w:rPr>
          <w:rFonts w:ascii="Arial" w:hAnsi="Arial" w:cs="Arial"/>
          <w:sz w:val="24"/>
          <w:szCs w:val="24"/>
        </w:rPr>
      </w:pPr>
      <w:r w:rsidRPr="00B637D2">
        <w:rPr>
          <w:rFonts w:ascii="Arial" w:hAnsi="Arial" w:cs="Arial"/>
          <w:sz w:val="24"/>
          <w:szCs w:val="24"/>
        </w:rPr>
        <w:t>a reference to a statute or statutory provision shall include all subordinate legislation made from time to time under that statute or statutory provision;</w:t>
      </w:r>
    </w:p>
    <w:p w:rsidR="009852DE" w:rsidRDefault="009852DE" w:rsidP="009852DE">
      <w:pPr>
        <w:spacing w:line="360" w:lineRule="auto"/>
        <w:contextualSpacing/>
        <w:rPr>
          <w:rFonts w:ascii="Arial" w:hAnsi="Arial" w:cs="Arial"/>
          <w:sz w:val="24"/>
          <w:szCs w:val="24"/>
        </w:rPr>
      </w:pPr>
    </w:p>
    <w:p w:rsidR="009852DE" w:rsidRPr="00B637D2" w:rsidRDefault="009852DE" w:rsidP="009852DE">
      <w:pPr>
        <w:spacing w:line="360" w:lineRule="auto"/>
        <w:contextualSpacing/>
        <w:rPr>
          <w:rFonts w:ascii="Arial" w:hAnsi="Arial" w:cs="Arial"/>
          <w:sz w:val="24"/>
          <w:szCs w:val="24"/>
        </w:rPr>
      </w:pPr>
    </w:p>
    <w:p w:rsidR="009852DE" w:rsidRDefault="009852DE" w:rsidP="009852DE">
      <w:pPr>
        <w:numPr>
          <w:ilvl w:val="0"/>
          <w:numId w:val="3"/>
        </w:numPr>
        <w:spacing w:line="360" w:lineRule="auto"/>
        <w:ind w:left="284" w:hanging="284"/>
        <w:contextualSpacing/>
        <w:jc w:val="both"/>
        <w:rPr>
          <w:rFonts w:ascii="Arial" w:hAnsi="Arial" w:cs="Arial"/>
          <w:b/>
          <w:sz w:val="24"/>
          <w:szCs w:val="24"/>
        </w:rPr>
      </w:pPr>
      <w:r w:rsidRPr="00B637D2">
        <w:rPr>
          <w:rFonts w:ascii="Arial" w:hAnsi="Arial" w:cs="Arial"/>
          <w:b/>
          <w:sz w:val="24"/>
          <w:szCs w:val="24"/>
        </w:rPr>
        <w:t xml:space="preserve">      GUARANTEE</w:t>
      </w:r>
    </w:p>
    <w:p w:rsidR="009852DE" w:rsidRPr="00EC76BC" w:rsidRDefault="009852DE" w:rsidP="009852DE">
      <w:pPr>
        <w:spacing w:line="360" w:lineRule="auto"/>
        <w:ind w:left="284"/>
        <w:contextualSpacing/>
        <w:jc w:val="both"/>
        <w:rPr>
          <w:rFonts w:ascii="Arial" w:hAnsi="Arial" w:cs="Arial"/>
          <w:b/>
          <w:sz w:val="24"/>
          <w:szCs w:val="24"/>
        </w:rPr>
      </w:pPr>
    </w:p>
    <w:p w:rsidR="009852DE" w:rsidRPr="001A375C" w:rsidRDefault="009852DE" w:rsidP="009852DE">
      <w:pPr>
        <w:numPr>
          <w:ilvl w:val="1"/>
          <w:numId w:val="4"/>
        </w:numPr>
        <w:spacing w:line="360" w:lineRule="auto"/>
        <w:ind w:left="709" w:hanging="709"/>
        <w:contextualSpacing/>
        <w:jc w:val="both"/>
        <w:rPr>
          <w:rFonts w:ascii="Arial" w:hAnsi="Arial" w:cs="Arial"/>
          <w:b/>
          <w:sz w:val="24"/>
          <w:szCs w:val="24"/>
        </w:rPr>
      </w:pPr>
      <w:r w:rsidRPr="00B637D2">
        <w:rPr>
          <w:rFonts w:ascii="Arial" w:hAnsi="Arial" w:cs="Arial"/>
          <w:sz w:val="24"/>
          <w:szCs w:val="24"/>
        </w:rPr>
        <w:t xml:space="preserve">The Guarantor guarantees to the Beneficiary </w:t>
      </w:r>
      <w:r w:rsidRPr="00B637D2">
        <w:rPr>
          <w:rFonts w:ascii="Arial" w:hAnsi="Arial" w:cs="Arial"/>
          <w:color w:val="1D1D1D"/>
          <w:sz w:val="24"/>
          <w:szCs w:val="24"/>
        </w:rPr>
        <w:t>whenever the Company does not pay any of the Guaranteed Obligations when due, to pay to the Beneficiary on demand</w:t>
      </w:r>
      <w:r>
        <w:rPr>
          <w:rFonts w:ascii="Arial" w:hAnsi="Arial" w:cs="Arial"/>
          <w:color w:val="1D1D1D"/>
          <w:sz w:val="24"/>
          <w:szCs w:val="24"/>
        </w:rPr>
        <w:t xml:space="preserve"> an amount equal to</w:t>
      </w:r>
      <w:r w:rsidRPr="00B637D2">
        <w:rPr>
          <w:rFonts w:ascii="Arial" w:hAnsi="Arial" w:cs="Arial"/>
          <w:color w:val="1D1D1D"/>
          <w:sz w:val="24"/>
          <w:szCs w:val="24"/>
        </w:rPr>
        <w:t xml:space="preserve"> </w:t>
      </w:r>
      <w:r>
        <w:rPr>
          <w:rFonts w:ascii="Arial" w:hAnsi="Arial" w:cs="Arial"/>
          <w:color w:val="1D1D1D"/>
          <w:sz w:val="24"/>
          <w:szCs w:val="24"/>
        </w:rPr>
        <w:t>[</w:t>
      </w:r>
      <w:r w:rsidRPr="008D4E84">
        <w:rPr>
          <w:rFonts w:ascii="Arial" w:hAnsi="Arial" w:cs="Arial"/>
          <w:i/>
          <w:color w:val="1D1D1D"/>
          <w:sz w:val="24"/>
          <w:szCs w:val="24"/>
        </w:rPr>
        <w:t>insert percentage</w:t>
      </w:r>
      <w:r>
        <w:rPr>
          <w:rFonts w:ascii="Arial" w:hAnsi="Arial" w:cs="Arial"/>
          <w:i/>
          <w:color w:val="1D1D1D"/>
          <w:sz w:val="24"/>
          <w:szCs w:val="24"/>
        </w:rPr>
        <w:t xml:space="preserve"> (in words) of the Levies being guaranteed by the Guarantor</w:t>
      </w:r>
      <w:r>
        <w:rPr>
          <w:rFonts w:ascii="Arial" w:hAnsi="Arial" w:cs="Arial"/>
          <w:color w:val="1D1D1D"/>
          <w:sz w:val="24"/>
          <w:szCs w:val="24"/>
        </w:rPr>
        <w:t>] per cent</w:t>
      </w:r>
      <w:r w:rsidR="00E34F55">
        <w:rPr>
          <w:rFonts w:ascii="Arial" w:hAnsi="Arial" w:cs="Arial"/>
          <w:color w:val="1D1D1D"/>
          <w:sz w:val="24"/>
          <w:szCs w:val="24"/>
        </w:rPr>
        <w:t>,</w:t>
      </w:r>
      <w:r>
        <w:rPr>
          <w:rFonts w:ascii="Arial" w:hAnsi="Arial" w:cs="Arial"/>
          <w:color w:val="1D1D1D"/>
          <w:sz w:val="24"/>
          <w:szCs w:val="24"/>
        </w:rPr>
        <w:t xml:space="preserve"> (</w:t>
      </w:r>
      <w:r w:rsidRPr="008D4E84">
        <w:rPr>
          <w:rFonts w:ascii="Arial" w:hAnsi="Arial" w:cs="Arial"/>
          <w:i/>
          <w:color w:val="1D1D1D"/>
          <w:sz w:val="24"/>
          <w:szCs w:val="24"/>
        </w:rPr>
        <w:t>insert</w:t>
      </w:r>
      <w:r>
        <w:rPr>
          <w:rFonts w:ascii="Arial" w:hAnsi="Arial" w:cs="Arial"/>
          <w:color w:val="1D1D1D"/>
          <w:sz w:val="24"/>
          <w:szCs w:val="24"/>
        </w:rPr>
        <w:t xml:space="preserve"> </w:t>
      </w:r>
      <w:r w:rsidRPr="00871D28">
        <w:rPr>
          <w:rFonts w:ascii="Arial" w:hAnsi="Arial" w:cs="Arial"/>
          <w:i/>
          <w:color w:val="1D1D1D"/>
          <w:sz w:val="24"/>
          <w:szCs w:val="24"/>
        </w:rPr>
        <w:t xml:space="preserve">same percentage </w:t>
      </w:r>
      <w:r>
        <w:rPr>
          <w:rFonts w:ascii="Arial" w:hAnsi="Arial" w:cs="Arial"/>
          <w:i/>
          <w:color w:val="1D1D1D"/>
          <w:sz w:val="24"/>
          <w:szCs w:val="24"/>
        </w:rPr>
        <w:t>as</w:t>
      </w:r>
      <w:r w:rsidRPr="00871D28">
        <w:rPr>
          <w:rFonts w:ascii="Arial" w:hAnsi="Arial" w:cs="Arial"/>
          <w:i/>
          <w:color w:val="1D1D1D"/>
          <w:sz w:val="24"/>
          <w:szCs w:val="24"/>
        </w:rPr>
        <w:t xml:space="preserve"> a figure</w:t>
      </w:r>
      <w:r>
        <w:rPr>
          <w:rFonts w:ascii="Arial" w:hAnsi="Arial" w:cs="Arial"/>
          <w:color w:val="1D1D1D"/>
          <w:sz w:val="24"/>
          <w:szCs w:val="24"/>
        </w:rPr>
        <w:t xml:space="preserve"> %) of </w:t>
      </w:r>
      <w:r w:rsidRPr="00B637D2">
        <w:rPr>
          <w:rFonts w:ascii="Arial" w:hAnsi="Arial" w:cs="Arial"/>
          <w:color w:val="1D1D1D"/>
          <w:sz w:val="24"/>
          <w:szCs w:val="24"/>
        </w:rPr>
        <w:t>the Guaranteed Obligations as its own liability;</w:t>
      </w:r>
    </w:p>
    <w:p w:rsidR="009852DE" w:rsidRDefault="009852DE" w:rsidP="009852DE">
      <w:pPr>
        <w:spacing w:line="360" w:lineRule="auto"/>
        <w:ind w:left="709"/>
        <w:contextualSpacing/>
        <w:jc w:val="both"/>
        <w:rPr>
          <w:rFonts w:ascii="Arial" w:hAnsi="Arial" w:cs="Arial"/>
          <w:b/>
          <w:sz w:val="24"/>
          <w:szCs w:val="24"/>
        </w:rPr>
      </w:pPr>
    </w:p>
    <w:p w:rsidR="009852DE" w:rsidRDefault="009852DE" w:rsidP="009852DE">
      <w:pPr>
        <w:numPr>
          <w:ilvl w:val="1"/>
          <w:numId w:val="4"/>
        </w:numPr>
        <w:spacing w:line="360" w:lineRule="auto"/>
        <w:ind w:left="709" w:hanging="709"/>
        <w:contextualSpacing/>
        <w:jc w:val="both"/>
        <w:rPr>
          <w:rFonts w:ascii="Arial" w:hAnsi="Arial" w:cs="Arial"/>
          <w:b/>
          <w:sz w:val="24"/>
          <w:szCs w:val="24"/>
        </w:rPr>
      </w:pPr>
      <w:r w:rsidRPr="001A375C">
        <w:rPr>
          <w:rFonts w:ascii="Arial" w:hAnsi="Arial" w:cs="Arial"/>
          <w:sz w:val="24"/>
          <w:szCs w:val="24"/>
        </w:rPr>
        <w:t xml:space="preserve">Notwithstanding anything to the contrary in </w:t>
      </w:r>
      <w:r>
        <w:rPr>
          <w:rFonts w:ascii="Arial" w:hAnsi="Arial" w:cs="Arial"/>
          <w:sz w:val="24"/>
          <w:szCs w:val="24"/>
        </w:rPr>
        <w:t xml:space="preserve">this </w:t>
      </w:r>
      <w:r w:rsidRPr="001A375C">
        <w:rPr>
          <w:rFonts w:ascii="Arial" w:hAnsi="Arial" w:cs="Arial"/>
          <w:sz w:val="24"/>
          <w:szCs w:val="24"/>
        </w:rPr>
        <w:t xml:space="preserve">Guarantee, the obligations of the Guarantor under </w:t>
      </w:r>
      <w:r>
        <w:rPr>
          <w:rFonts w:ascii="Arial" w:hAnsi="Arial" w:cs="Arial"/>
          <w:sz w:val="24"/>
          <w:szCs w:val="24"/>
        </w:rPr>
        <w:t xml:space="preserve">this Guarantee and of </w:t>
      </w:r>
      <w:r w:rsidRPr="001A375C">
        <w:rPr>
          <w:rFonts w:ascii="Arial" w:hAnsi="Arial" w:cs="Arial"/>
          <w:sz w:val="24"/>
          <w:szCs w:val="24"/>
        </w:rPr>
        <w:t xml:space="preserve">Guarantor </w:t>
      </w:r>
      <w:r>
        <w:rPr>
          <w:rFonts w:ascii="Arial" w:hAnsi="Arial" w:cs="Arial"/>
          <w:sz w:val="24"/>
          <w:szCs w:val="24"/>
        </w:rPr>
        <w:t>2 under the</w:t>
      </w:r>
      <w:r w:rsidRPr="001A375C">
        <w:rPr>
          <w:rFonts w:ascii="Arial" w:hAnsi="Arial" w:cs="Arial"/>
          <w:sz w:val="24"/>
          <w:szCs w:val="24"/>
        </w:rPr>
        <w:t xml:space="preserve"> </w:t>
      </w:r>
      <w:r>
        <w:rPr>
          <w:rFonts w:ascii="Arial" w:hAnsi="Arial" w:cs="Arial"/>
          <w:sz w:val="24"/>
          <w:szCs w:val="24"/>
        </w:rPr>
        <w:t xml:space="preserve">Guarantor 2 Guarantee </w:t>
      </w:r>
      <w:r w:rsidRPr="001A375C">
        <w:rPr>
          <w:rFonts w:ascii="Arial" w:hAnsi="Arial" w:cs="Arial"/>
          <w:sz w:val="24"/>
          <w:szCs w:val="24"/>
        </w:rPr>
        <w:t>are several</w:t>
      </w:r>
      <w:r>
        <w:rPr>
          <w:rFonts w:ascii="Arial" w:hAnsi="Arial" w:cs="Arial"/>
          <w:sz w:val="24"/>
          <w:szCs w:val="24"/>
        </w:rPr>
        <w:t xml:space="preserve"> (and not joint and several)</w:t>
      </w:r>
      <w:r w:rsidR="00845780">
        <w:rPr>
          <w:rFonts w:ascii="Arial" w:hAnsi="Arial" w:cs="Arial"/>
          <w:sz w:val="24"/>
          <w:szCs w:val="24"/>
        </w:rPr>
        <w:t>,</w:t>
      </w:r>
      <w:r w:rsidRPr="009C55F9">
        <w:rPr>
          <w:rFonts w:ascii="Arial" w:eastAsia="Arial" w:hAnsi="Arial" w:cs="Arial"/>
          <w:color w:val="2B2B2B"/>
          <w:spacing w:val="-3"/>
          <w:sz w:val="24"/>
          <w:szCs w:val="24"/>
        </w:rPr>
        <w:t xml:space="preserve"> </w:t>
      </w:r>
      <w:r w:rsidRPr="00FB4410">
        <w:rPr>
          <w:rFonts w:ascii="Arial" w:eastAsia="Arial" w:hAnsi="Arial" w:cs="Arial"/>
          <w:color w:val="2B2B2B"/>
          <w:spacing w:val="-3"/>
          <w:sz w:val="24"/>
          <w:szCs w:val="24"/>
        </w:rPr>
        <w:t>a</w:t>
      </w:r>
      <w:r w:rsidRPr="00FB4410">
        <w:rPr>
          <w:rFonts w:ascii="Arial" w:eastAsia="Arial" w:hAnsi="Arial" w:cs="Arial"/>
          <w:color w:val="2B2B2B"/>
          <w:sz w:val="24"/>
          <w:szCs w:val="24"/>
        </w:rPr>
        <w:t>s</w:t>
      </w:r>
      <w:r w:rsidRPr="00FB4410">
        <w:rPr>
          <w:rFonts w:ascii="Arial" w:eastAsia="Arial" w:hAnsi="Arial" w:cs="Arial"/>
          <w:color w:val="2B2B2B"/>
          <w:spacing w:val="2"/>
          <w:sz w:val="24"/>
          <w:szCs w:val="24"/>
        </w:rPr>
        <w:t xml:space="preserve"> </w:t>
      </w:r>
      <w:r w:rsidRPr="00FB4410">
        <w:rPr>
          <w:rFonts w:ascii="Arial" w:eastAsia="Arial" w:hAnsi="Arial" w:cs="Arial"/>
          <w:color w:val="3F3F3F"/>
          <w:spacing w:val="-1"/>
          <w:sz w:val="24"/>
          <w:szCs w:val="24"/>
        </w:rPr>
        <w:t>t</w:t>
      </w:r>
      <w:r w:rsidRPr="00FB4410">
        <w:rPr>
          <w:rFonts w:ascii="Arial" w:eastAsia="Arial" w:hAnsi="Arial" w:cs="Arial"/>
          <w:color w:val="2B2B2B"/>
          <w:sz w:val="24"/>
          <w:szCs w:val="24"/>
        </w:rPr>
        <w:t>o</w:t>
      </w:r>
      <w:r w:rsidRPr="00FB4410">
        <w:rPr>
          <w:rFonts w:ascii="Arial" w:eastAsia="Arial" w:hAnsi="Arial" w:cs="Arial"/>
          <w:color w:val="2B2B2B"/>
          <w:spacing w:val="3"/>
          <w:sz w:val="24"/>
          <w:szCs w:val="24"/>
        </w:rPr>
        <w:t xml:space="preserve"> </w:t>
      </w:r>
      <w:r>
        <w:rPr>
          <w:rFonts w:ascii="Arial" w:eastAsia="Arial" w:hAnsi="Arial" w:cs="Arial"/>
          <w:color w:val="2B2B2B"/>
          <w:spacing w:val="3"/>
          <w:sz w:val="24"/>
          <w:szCs w:val="24"/>
        </w:rPr>
        <w:t>[</w:t>
      </w:r>
      <w:r w:rsidRPr="00225F26">
        <w:rPr>
          <w:rFonts w:ascii="Arial" w:eastAsia="Arial" w:hAnsi="Arial" w:cs="Arial"/>
          <w:i/>
          <w:color w:val="2B2B2B"/>
          <w:spacing w:val="3"/>
          <w:sz w:val="24"/>
          <w:szCs w:val="24"/>
        </w:rPr>
        <w:t xml:space="preserve">insert percentage </w:t>
      </w:r>
      <w:r>
        <w:rPr>
          <w:rFonts w:ascii="Arial" w:eastAsia="Arial" w:hAnsi="Arial" w:cs="Arial"/>
          <w:i/>
          <w:color w:val="2B2B2B"/>
          <w:spacing w:val="3"/>
          <w:sz w:val="24"/>
          <w:szCs w:val="24"/>
        </w:rPr>
        <w:t xml:space="preserve">(in words) </w:t>
      </w:r>
      <w:r w:rsidRPr="00225F26">
        <w:rPr>
          <w:rFonts w:ascii="Arial" w:eastAsia="Arial" w:hAnsi="Arial" w:cs="Arial"/>
          <w:i/>
          <w:color w:val="2B2B2B"/>
          <w:spacing w:val="3"/>
          <w:sz w:val="24"/>
          <w:szCs w:val="24"/>
        </w:rPr>
        <w:t>of Levies being guaranteed by the Guarantor</w:t>
      </w:r>
      <w:r>
        <w:rPr>
          <w:rFonts w:ascii="Arial" w:eastAsia="Arial" w:hAnsi="Arial" w:cs="Arial"/>
          <w:color w:val="2B2B2B"/>
          <w:spacing w:val="3"/>
          <w:sz w:val="24"/>
          <w:szCs w:val="24"/>
        </w:rPr>
        <w:t>] per cent, (</w:t>
      </w:r>
      <w:r w:rsidRPr="00225F26">
        <w:rPr>
          <w:rFonts w:ascii="Arial" w:eastAsia="Arial" w:hAnsi="Arial" w:cs="Arial"/>
          <w:i/>
          <w:color w:val="2B2B2B"/>
          <w:spacing w:val="3"/>
          <w:sz w:val="24"/>
          <w:szCs w:val="24"/>
        </w:rPr>
        <w:t>insert</w:t>
      </w:r>
      <w:r>
        <w:rPr>
          <w:rFonts w:ascii="Arial" w:eastAsia="Arial" w:hAnsi="Arial" w:cs="Arial"/>
          <w:i/>
          <w:color w:val="2B2B2B"/>
          <w:spacing w:val="3"/>
          <w:sz w:val="24"/>
          <w:szCs w:val="24"/>
        </w:rPr>
        <w:t xml:space="preserve"> same</w:t>
      </w:r>
      <w:r w:rsidRPr="00225F26">
        <w:rPr>
          <w:rFonts w:ascii="Arial" w:eastAsia="Arial" w:hAnsi="Arial" w:cs="Arial"/>
          <w:i/>
          <w:color w:val="2B2B2B"/>
          <w:spacing w:val="3"/>
          <w:sz w:val="24"/>
          <w:szCs w:val="24"/>
        </w:rPr>
        <w:t xml:space="preserve"> percentage </w:t>
      </w:r>
      <w:r>
        <w:rPr>
          <w:rFonts w:ascii="Arial" w:eastAsia="Arial" w:hAnsi="Arial" w:cs="Arial"/>
          <w:i/>
          <w:color w:val="2B2B2B"/>
          <w:spacing w:val="3"/>
          <w:sz w:val="24"/>
          <w:szCs w:val="24"/>
        </w:rPr>
        <w:t xml:space="preserve">as a </w:t>
      </w:r>
      <w:r w:rsidRPr="00225F26">
        <w:rPr>
          <w:rFonts w:ascii="Arial" w:eastAsia="Arial" w:hAnsi="Arial" w:cs="Arial"/>
          <w:i/>
          <w:color w:val="2B2B2B"/>
          <w:spacing w:val="3"/>
          <w:sz w:val="24"/>
          <w:szCs w:val="24"/>
        </w:rPr>
        <w:t>figure</w:t>
      </w:r>
      <w:r>
        <w:rPr>
          <w:rFonts w:ascii="Arial" w:eastAsia="Arial" w:hAnsi="Arial" w:cs="Arial"/>
          <w:color w:val="2B2B2B"/>
          <w:spacing w:val="3"/>
          <w:sz w:val="24"/>
          <w:szCs w:val="24"/>
        </w:rPr>
        <w:t xml:space="preserve"> %) and [</w:t>
      </w:r>
      <w:r w:rsidRPr="00225F26">
        <w:rPr>
          <w:rFonts w:ascii="Arial" w:eastAsia="Arial" w:hAnsi="Arial" w:cs="Arial"/>
          <w:i/>
          <w:color w:val="2B2B2B"/>
          <w:spacing w:val="3"/>
          <w:sz w:val="24"/>
          <w:szCs w:val="24"/>
        </w:rPr>
        <w:t xml:space="preserve">insert percentage </w:t>
      </w:r>
      <w:r>
        <w:rPr>
          <w:rFonts w:ascii="Arial" w:eastAsia="Arial" w:hAnsi="Arial" w:cs="Arial"/>
          <w:i/>
          <w:color w:val="2B2B2B"/>
          <w:spacing w:val="3"/>
          <w:sz w:val="24"/>
          <w:szCs w:val="24"/>
        </w:rPr>
        <w:t xml:space="preserve">(in words) </w:t>
      </w:r>
      <w:r w:rsidRPr="00225F26">
        <w:rPr>
          <w:rFonts w:ascii="Arial" w:eastAsia="Arial" w:hAnsi="Arial" w:cs="Arial"/>
          <w:i/>
          <w:color w:val="2B2B2B"/>
          <w:spacing w:val="3"/>
          <w:sz w:val="24"/>
          <w:szCs w:val="24"/>
        </w:rPr>
        <w:t>o</w:t>
      </w:r>
      <w:r>
        <w:rPr>
          <w:rFonts w:ascii="Arial" w:eastAsia="Arial" w:hAnsi="Arial" w:cs="Arial"/>
          <w:i/>
          <w:color w:val="2B2B2B"/>
          <w:spacing w:val="3"/>
          <w:sz w:val="24"/>
          <w:szCs w:val="24"/>
        </w:rPr>
        <w:t>f Levies being guaranteed by</w:t>
      </w:r>
      <w:r w:rsidRPr="00225F26">
        <w:rPr>
          <w:rFonts w:ascii="Arial" w:eastAsia="Arial" w:hAnsi="Arial" w:cs="Arial"/>
          <w:i/>
          <w:color w:val="2B2B2B"/>
          <w:spacing w:val="3"/>
          <w:sz w:val="24"/>
          <w:szCs w:val="24"/>
        </w:rPr>
        <w:t xml:space="preserve"> Guarantor</w:t>
      </w:r>
      <w:r>
        <w:rPr>
          <w:rFonts w:ascii="Arial" w:eastAsia="Arial" w:hAnsi="Arial" w:cs="Arial"/>
          <w:i/>
          <w:color w:val="2B2B2B"/>
          <w:spacing w:val="3"/>
          <w:sz w:val="24"/>
          <w:szCs w:val="24"/>
        </w:rPr>
        <w:t xml:space="preserve"> 2</w:t>
      </w:r>
      <w:r>
        <w:rPr>
          <w:rFonts w:ascii="Arial" w:eastAsia="Arial" w:hAnsi="Arial" w:cs="Arial"/>
          <w:color w:val="2B2B2B"/>
          <w:spacing w:val="3"/>
          <w:sz w:val="24"/>
          <w:szCs w:val="24"/>
        </w:rPr>
        <w:t>] per cent, (</w:t>
      </w:r>
      <w:r w:rsidRPr="00225F26">
        <w:rPr>
          <w:rFonts w:ascii="Arial" w:eastAsia="Arial" w:hAnsi="Arial" w:cs="Arial"/>
          <w:i/>
          <w:color w:val="2B2B2B"/>
          <w:spacing w:val="3"/>
          <w:sz w:val="24"/>
          <w:szCs w:val="24"/>
        </w:rPr>
        <w:t>insert</w:t>
      </w:r>
      <w:r>
        <w:rPr>
          <w:rFonts w:ascii="Arial" w:eastAsia="Arial" w:hAnsi="Arial" w:cs="Arial"/>
          <w:i/>
          <w:color w:val="2B2B2B"/>
          <w:spacing w:val="3"/>
          <w:sz w:val="24"/>
          <w:szCs w:val="24"/>
        </w:rPr>
        <w:t xml:space="preserve"> same</w:t>
      </w:r>
      <w:r w:rsidRPr="00225F26">
        <w:rPr>
          <w:rFonts w:ascii="Arial" w:eastAsia="Arial" w:hAnsi="Arial" w:cs="Arial"/>
          <w:i/>
          <w:color w:val="2B2B2B"/>
          <w:spacing w:val="3"/>
          <w:sz w:val="24"/>
          <w:szCs w:val="24"/>
        </w:rPr>
        <w:t xml:space="preserve"> percentage </w:t>
      </w:r>
      <w:r>
        <w:rPr>
          <w:rFonts w:ascii="Arial" w:eastAsia="Arial" w:hAnsi="Arial" w:cs="Arial"/>
          <w:i/>
          <w:color w:val="2B2B2B"/>
          <w:spacing w:val="3"/>
          <w:sz w:val="24"/>
          <w:szCs w:val="24"/>
        </w:rPr>
        <w:t xml:space="preserve">as a </w:t>
      </w:r>
      <w:r w:rsidRPr="00225F26">
        <w:rPr>
          <w:rFonts w:ascii="Arial" w:eastAsia="Arial" w:hAnsi="Arial" w:cs="Arial"/>
          <w:i/>
          <w:color w:val="2B2B2B"/>
          <w:spacing w:val="3"/>
          <w:sz w:val="24"/>
          <w:szCs w:val="24"/>
        </w:rPr>
        <w:t>figure</w:t>
      </w:r>
      <w:r>
        <w:rPr>
          <w:rFonts w:ascii="Arial" w:eastAsia="Arial" w:hAnsi="Arial" w:cs="Arial"/>
          <w:color w:val="2B2B2B"/>
          <w:spacing w:val="3"/>
          <w:sz w:val="24"/>
          <w:szCs w:val="24"/>
        </w:rPr>
        <w:t xml:space="preserve"> %)</w:t>
      </w:r>
      <w:r w:rsidR="00845780">
        <w:rPr>
          <w:rFonts w:ascii="Arial" w:eastAsia="Arial" w:hAnsi="Arial" w:cs="Arial"/>
          <w:color w:val="2B2B2B"/>
          <w:spacing w:val="3"/>
          <w:sz w:val="24"/>
          <w:szCs w:val="24"/>
        </w:rPr>
        <w:t>,</w:t>
      </w:r>
      <w:r>
        <w:rPr>
          <w:rFonts w:ascii="Arial" w:eastAsia="Arial" w:hAnsi="Arial" w:cs="Arial"/>
          <w:color w:val="2B2B2B"/>
          <w:spacing w:val="3"/>
          <w:sz w:val="24"/>
          <w:szCs w:val="24"/>
        </w:rPr>
        <w:t xml:space="preserve"> respectively.</w:t>
      </w:r>
    </w:p>
    <w:p w:rsidR="009852DE" w:rsidRPr="009C55F9" w:rsidRDefault="009852DE" w:rsidP="009852DE">
      <w:pPr>
        <w:spacing w:line="360" w:lineRule="auto"/>
        <w:contextualSpacing/>
        <w:jc w:val="both"/>
        <w:rPr>
          <w:rFonts w:ascii="Arial" w:hAnsi="Arial" w:cs="Arial"/>
          <w:b/>
          <w:sz w:val="24"/>
          <w:szCs w:val="24"/>
        </w:rPr>
      </w:pPr>
    </w:p>
    <w:p w:rsidR="009852DE" w:rsidRPr="001A375C" w:rsidRDefault="009852DE" w:rsidP="009852DE">
      <w:pPr>
        <w:numPr>
          <w:ilvl w:val="1"/>
          <w:numId w:val="4"/>
        </w:numPr>
        <w:spacing w:line="360" w:lineRule="auto"/>
        <w:ind w:left="709" w:hanging="709"/>
        <w:contextualSpacing/>
        <w:jc w:val="both"/>
        <w:rPr>
          <w:rFonts w:ascii="Arial" w:hAnsi="Arial" w:cs="Arial"/>
          <w:b/>
          <w:sz w:val="24"/>
          <w:szCs w:val="24"/>
        </w:rPr>
      </w:pPr>
      <w:r w:rsidRPr="001A375C">
        <w:rPr>
          <w:rFonts w:ascii="Arial" w:hAnsi="Arial" w:cs="Arial"/>
          <w:sz w:val="24"/>
          <w:szCs w:val="24"/>
        </w:rPr>
        <w:t>The Guarantor, as principal obligor and as a separate and independent obligation and liability from its obligations and liabilities under Clause 2.1, agrees to indemnify the Beneficiary and keep the Beneficiary indemnified in full and on demand from and against all and any losses, costs, claims, liabilities, damages, demands and expenses suffered or incurred by the Beneficiary arising out of, or in connection with, the Levies not being recoverable for any reason or any failure of the Company to perform or discharge any of its obligations or liabilities in respect of the Guaranteed Obligations. The Guarantor’s liability under the indemnity in this paragraph 2.2 shall be limited to [</w:t>
      </w:r>
      <w:r w:rsidRPr="001A375C">
        <w:rPr>
          <w:rFonts w:ascii="Arial" w:hAnsi="Arial" w:cs="Arial"/>
          <w:i/>
          <w:sz w:val="24"/>
          <w:szCs w:val="24"/>
        </w:rPr>
        <w:t>insert percentage</w:t>
      </w:r>
      <w:r>
        <w:rPr>
          <w:rFonts w:ascii="Arial" w:hAnsi="Arial" w:cs="Arial"/>
          <w:i/>
          <w:sz w:val="24"/>
          <w:szCs w:val="24"/>
        </w:rPr>
        <w:t xml:space="preserve"> (in words)</w:t>
      </w:r>
      <w:r w:rsidRPr="001A375C">
        <w:rPr>
          <w:rFonts w:ascii="Arial" w:hAnsi="Arial" w:cs="Arial"/>
          <w:i/>
          <w:sz w:val="24"/>
          <w:szCs w:val="24"/>
        </w:rPr>
        <w:t xml:space="preserve"> of Levies to be guaranteed by the Guarantor]</w:t>
      </w:r>
      <w:r>
        <w:rPr>
          <w:rFonts w:ascii="Arial" w:hAnsi="Arial" w:cs="Arial"/>
          <w:i/>
          <w:sz w:val="24"/>
          <w:szCs w:val="24"/>
        </w:rPr>
        <w:t xml:space="preserve"> per cent</w:t>
      </w:r>
      <w:r w:rsidR="000062BD">
        <w:rPr>
          <w:rFonts w:ascii="Arial" w:hAnsi="Arial" w:cs="Arial"/>
          <w:i/>
          <w:sz w:val="24"/>
          <w:szCs w:val="24"/>
        </w:rPr>
        <w:t>,</w:t>
      </w:r>
      <w:r>
        <w:rPr>
          <w:rFonts w:ascii="Arial" w:hAnsi="Arial" w:cs="Arial"/>
          <w:i/>
          <w:sz w:val="24"/>
          <w:szCs w:val="24"/>
        </w:rPr>
        <w:t xml:space="preserve"> </w:t>
      </w:r>
      <w:r w:rsidRPr="001A375C">
        <w:rPr>
          <w:rFonts w:ascii="Arial" w:hAnsi="Arial" w:cs="Arial"/>
          <w:i/>
          <w:sz w:val="24"/>
          <w:szCs w:val="24"/>
        </w:rPr>
        <w:t xml:space="preserve">(insert </w:t>
      </w:r>
      <w:r>
        <w:rPr>
          <w:rFonts w:ascii="Arial" w:hAnsi="Arial" w:cs="Arial"/>
          <w:i/>
          <w:sz w:val="24"/>
          <w:szCs w:val="24"/>
        </w:rPr>
        <w:t xml:space="preserve">same </w:t>
      </w:r>
      <w:r w:rsidRPr="001A375C">
        <w:rPr>
          <w:rFonts w:ascii="Arial" w:hAnsi="Arial" w:cs="Arial"/>
          <w:i/>
          <w:sz w:val="24"/>
          <w:szCs w:val="24"/>
        </w:rPr>
        <w:t>percentage</w:t>
      </w:r>
      <w:r>
        <w:rPr>
          <w:rFonts w:ascii="Arial" w:hAnsi="Arial" w:cs="Arial"/>
          <w:i/>
          <w:sz w:val="24"/>
          <w:szCs w:val="24"/>
        </w:rPr>
        <w:t xml:space="preserve"> as a</w:t>
      </w:r>
      <w:r w:rsidRPr="001A375C">
        <w:rPr>
          <w:rFonts w:ascii="Arial" w:hAnsi="Arial" w:cs="Arial"/>
          <w:i/>
          <w:sz w:val="24"/>
          <w:szCs w:val="24"/>
        </w:rPr>
        <w:t xml:space="preserve"> figure</w:t>
      </w:r>
      <w:r w:rsidRPr="001A375C">
        <w:rPr>
          <w:rFonts w:ascii="Arial" w:hAnsi="Arial" w:cs="Arial"/>
          <w:sz w:val="24"/>
          <w:szCs w:val="24"/>
        </w:rPr>
        <w:t xml:space="preserve"> %) of any Levies which have not been paid by the Company and any interest due to the Beneficiary under clause 8.1 and any costs due to the Beneficiary under clause 9.1;</w:t>
      </w:r>
    </w:p>
    <w:p w:rsidR="009852DE" w:rsidRPr="00332061" w:rsidRDefault="009852DE" w:rsidP="009852DE">
      <w:pPr>
        <w:spacing w:line="360" w:lineRule="auto"/>
        <w:ind w:left="709"/>
        <w:contextualSpacing/>
        <w:jc w:val="both"/>
        <w:rPr>
          <w:rFonts w:ascii="Arial" w:hAnsi="Arial" w:cs="Arial"/>
          <w:b/>
          <w:sz w:val="24"/>
          <w:szCs w:val="24"/>
        </w:rPr>
      </w:pPr>
    </w:p>
    <w:p w:rsidR="009852DE" w:rsidRPr="00A26B83" w:rsidRDefault="009852DE" w:rsidP="009852DE">
      <w:pPr>
        <w:numPr>
          <w:ilvl w:val="1"/>
          <w:numId w:val="4"/>
        </w:numPr>
        <w:spacing w:line="360" w:lineRule="auto"/>
        <w:ind w:left="709" w:hanging="709"/>
        <w:contextualSpacing/>
        <w:rPr>
          <w:rFonts w:ascii="Arial" w:hAnsi="Arial" w:cs="Arial"/>
          <w:b/>
          <w:sz w:val="24"/>
          <w:szCs w:val="24"/>
        </w:rPr>
      </w:pPr>
      <w:r>
        <w:rPr>
          <w:rFonts w:ascii="Arial" w:hAnsi="Arial" w:cs="Arial"/>
          <w:sz w:val="24"/>
          <w:szCs w:val="24"/>
        </w:rPr>
        <w:t>This</w:t>
      </w:r>
      <w:r w:rsidRPr="00B637D2">
        <w:rPr>
          <w:rFonts w:ascii="Arial" w:hAnsi="Arial" w:cs="Arial"/>
          <w:sz w:val="24"/>
          <w:szCs w:val="24"/>
        </w:rPr>
        <w:t xml:space="preserve"> Guarantee shall commence on the Effective Date.</w:t>
      </w:r>
      <w:r w:rsidRPr="00B637D2">
        <w:rPr>
          <w:rFonts w:ascii="Arial" w:hAnsi="Arial" w:cs="Arial"/>
          <w:sz w:val="24"/>
          <w:szCs w:val="24"/>
        </w:rPr>
        <w:br/>
      </w:r>
    </w:p>
    <w:p w:rsidR="009852DE" w:rsidRPr="00A26B83" w:rsidRDefault="009852DE" w:rsidP="009852DE">
      <w:pPr>
        <w:numPr>
          <w:ilvl w:val="0"/>
          <w:numId w:val="3"/>
        </w:numPr>
        <w:spacing w:line="360" w:lineRule="auto"/>
        <w:ind w:left="284" w:hanging="284"/>
        <w:contextualSpacing/>
        <w:jc w:val="both"/>
        <w:rPr>
          <w:rFonts w:ascii="Arial" w:hAnsi="Arial" w:cs="Arial"/>
          <w:sz w:val="24"/>
          <w:szCs w:val="24"/>
        </w:rPr>
      </w:pPr>
      <w:r w:rsidRPr="00B637D2">
        <w:rPr>
          <w:rFonts w:ascii="Arial" w:hAnsi="Arial" w:cs="Arial"/>
          <w:b/>
          <w:sz w:val="24"/>
          <w:szCs w:val="24"/>
        </w:rPr>
        <w:t xml:space="preserve">      PAYMENT DEMAND</w:t>
      </w:r>
    </w:p>
    <w:p w:rsidR="009852DE" w:rsidRPr="00EC76BC" w:rsidRDefault="009852DE" w:rsidP="009852DE">
      <w:pPr>
        <w:spacing w:line="360" w:lineRule="auto"/>
        <w:ind w:left="284"/>
        <w:contextualSpacing/>
        <w:jc w:val="both"/>
        <w:rPr>
          <w:rFonts w:ascii="Arial" w:hAnsi="Arial" w:cs="Arial"/>
          <w:sz w:val="24"/>
          <w:szCs w:val="24"/>
        </w:rPr>
      </w:pPr>
    </w:p>
    <w:p w:rsidR="009852DE" w:rsidRPr="00E663EF" w:rsidRDefault="009852DE" w:rsidP="009852DE">
      <w:pPr>
        <w:numPr>
          <w:ilvl w:val="1"/>
          <w:numId w:val="3"/>
        </w:numPr>
        <w:spacing w:line="360" w:lineRule="auto"/>
        <w:ind w:left="709" w:hanging="709"/>
        <w:contextualSpacing/>
        <w:jc w:val="both"/>
        <w:rPr>
          <w:rFonts w:ascii="Arial" w:hAnsi="Arial" w:cs="Arial"/>
          <w:sz w:val="24"/>
          <w:szCs w:val="24"/>
        </w:rPr>
      </w:pPr>
      <w:r w:rsidRPr="00B637D2">
        <w:rPr>
          <w:rFonts w:ascii="Arial" w:hAnsi="Arial" w:cs="Arial"/>
          <w:sz w:val="24"/>
          <w:szCs w:val="24"/>
        </w:rPr>
        <w:t xml:space="preserve">Demands made by the Beneficiary to the Guarantor for payment under </w:t>
      </w:r>
      <w:r>
        <w:rPr>
          <w:rFonts w:ascii="Arial" w:hAnsi="Arial" w:cs="Arial"/>
          <w:sz w:val="24"/>
          <w:szCs w:val="24"/>
        </w:rPr>
        <w:t>this</w:t>
      </w:r>
      <w:r w:rsidRPr="00B637D2">
        <w:rPr>
          <w:rFonts w:ascii="Arial" w:hAnsi="Arial" w:cs="Arial"/>
          <w:sz w:val="24"/>
          <w:szCs w:val="24"/>
        </w:rPr>
        <w:t xml:space="preserve"> Guarantee shall be made:</w:t>
      </w:r>
    </w:p>
    <w:p w:rsidR="009852DE" w:rsidRPr="00B637D2" w:rsidRDefault="009852DE" w:rsidP="009852DE">
      <w:pPr>
        <w:numPr>
          <w:ilvl w:val="2"/>
          <w:numId w:val="3"/>
        </w:numPr>
        <w:spacing w:line="360" w:lineRule="auto"/>
        <w:ind w:left="1560" w:hanging="851"/>
        <w:contextualSpacing/>
        <w:rPr>
          <w:rFonts w:ascii="Arial" w:hAnsi="Arial" w:cs="Arial"/>
          <w:sz w:val="24"/>
          <w:szCs w:val="24"/>
        </w:rPr>
      </w:pPr>
      <w:r w:rsidRPr="00B637D2">
        <w:rPr>
          <w:rFonts w:ascii="Arial" w:hAnsi="Arial" w:cs="Arial"/>
          <w:sz w:val="24"/>
          <w:szCs w:val="24"/>
        </w:rPr>
        <w:t>in writing;</w:t>
      </w:r>
      <w:r w:rsidRPr="00B637D2">
        <w:rPr>
          <w:rFonts w:ascii="Arial" w:hAnsi="Arial" w:cs="Arial"/>
          <w:sz w:val="24"/>
          <w:szCs w:val="24"/>
        </w:rPr>
        <w:br/>
      </w:r>
    </w:p>
    <w:p w:rsidR="009852DE" w:rsidRPr="00B637D2" w:rsidRDefault="009852DE" w:rsidP="009852DE">
      <w:pPr>
        <w:numPr>
          <w:ilvl w:val="2"/>
          <w:numId w:val="3"/>
        </w:numPr>
        <w:spacing w:line="360" w:lineRule="auto"/>
        <w:ind w:left="1560" w:hanging="851"/>
        <w:contextualSpacing/>
        <w:jc w:val="both"/>
        <w:rPr>
          <w:rFonts w:ascii="Arial" w:hAnsi="Arial" w:cs="Arial"/>
          <w:sz w:val="24"/>
          <w:szCs w:val="24"/>
        </w:rPr>
      </w:pPr>
      <w:r w:rsidRPr="00B637D2">
        <w:rPr>
          <w:rFonts w:ascii="Arial" w:hAnsi="Arial" w:cs="Arial"/>
          <w:sz w:val="24"/>
          <w:szCs w:val="24"/>
        </w:rPr>
        <w:t>signed by a representative of the Beneficiary; and</w:t>
      </w:r>
    </w:p>
    <w:p w:rsidR="009852DE" w:rsidRPr="00B637D2" w:rsidRDefault="009852DE" w:rsidP="009852DE">
      <w:pPr>
        <w:spacing w:line="360" w:lineRule="auto"/>
        <w:ind w:left="1560"/>
        <w:contextualSpacing/>
        <w:jc w:val="both"/>
        <w:rPr>
          <w:rFonts w:ascii="Arial" w:hAnsi="Arial" w:cs="Arial"/>
          <w:sz w:val="24"/>
          <w:szCs w:val="24"/>
        </w:rPr>
      </w:pPr>
    </w:p>
    <w:p w:rsidR="009852DE" w:rsidRPr="00B637D2" w:rsidRDefault="009852DE" w:rsidP="009852DE">
      <w:pPr>
        <w:numPr>
          <w:ilvl w:val="2"/>
          <w:numId w:val="3"/>
        </w:numPr>
        <w:spacing w:line="360" w:lineRule="auto"/>
        <w:ind w:left="1560" w:hanging="851"/>
        <w:contextualSpacing/>
        <w:jc w:val="both"/>
        <w:rPr>
          <w:rFonts w:ascii="Arial" w:hAnsi="Arial" w:cs="Arial"/>
          <w:sz w:val="24"/>
          <w:szCs w:val="24"/>
        </w:rPr>
      </w:pPr>
      <w:r w:rsidRPr="00B637D2">
        <w:rPr>
          <w:rFonts w:ascii="Arial" w:hAnsi="Arial" w:cs="Arial"/>
          <w:sz w:val="24"/>
          <w:szCs w:val="24"/>
        </w:rPr>
        <w:t xml:space="preserve">delivered to the Guarantor in accordance with clause 11 of </w:t>
      </w:r>
      <w:r>
        <w:rPr>
          <w:rFonts w:ascii="Arial" w:hAnsi="Arial" w:cs="Arial"/>
          <w:sz w:val="24"/>
          <w:szCs w:val="24"/>
        </w:rPr>
        <w:t>this</w:t>
      </w:r>
      <w:r w:rsidRPr="00B637D2">
        <w:rPr>
          <w:rFonts w:ascii="Arial" w:hAnsi="Arial" w:cs="Arial"/>
          <w:sz w:val="24"/>
          <w:szCs w:val="24"/>
        </w:rPr>
        <w:t xml:space="preserve"> Guarantee. </w:t>
      </w:r>
    </w:p>
    <w:p w:rsidR="009852DE" w:rsidRPr="00B637D2" w:rsidRDefault="009852DE" w:rsidP="009852DE">
      <w:pPr>
        <w:spacing w:line="360" w:lineRule="auto"/>
        <w:ind w:left="1560"/>
        <w:contextualSpacing/>
        <w:jc w:val="both"/>
        <w:rPr>
          <w:rFonts w:ascii="Arial" w:hAnsi="Arial" w:cs="Arial"/>
          <w:sz w:val="24"/>
          <w:szCs w:val="24"/>
        </w:rPr>
      </w:pPr>
    </w:p>
    <w:p w:rsidR="009852DE" w:rsidRPr="00B637D2" w:rsidRDefault="009852DE" w:rsidP="009852DE">
      <w:pPr>
        <w:numPr>
          <w:ilvl w:val="1"/>
          <w:numId w:val="3"/>
        </w:numPr>
        <w:spacing w:line="360" w:lineRule="auto"/>
        <w:ind w:left="709" w:hanging="709"/>
        <w:contextualSpacing/>
        <w:jc w:val="both"/>
        <w:rPr>
          <w:rFonts w:ascii="Arial" w:hAnsi="Arial" w:cs="Arial"/>
          <w:sz w:val="24"/>
          <w:szCs w:val="24"/>
        </w:rPr>
      </w:pPr>
      <w:r w:rsidRPr="00B637D2">
        <w:rPr>
          <w:rFonts w:ascii="Arial" w:hAnsi="Arial" w:cs="Arial"/>
          <w:sz w:val="24"/>
          <w:szCs w:val="24"/>
        </w:rPr>
        <w:t xml:space="preserve">The Guarantor shall pay or cause to be paid the amount due as set out in the Payment Demand within five (5) Business Days of receipt of such Payment Demand. </w:t>
      </w:r>
    </w:p>
    <w:p w:rsidR="009852DE" w:rsidRPr="00B637D2" w:rsidRDefault="009852DE" w:rsidP="009852DE">
      <w:pPr>
        <w:spacing w:line="360" w:lineRule="auto"/>
        <w:ind w:left="709"/>
        <w:contextualSpacing/>
        <w:jc w:val="both"/>
        <w:rPr>
          <w:rFonts w:ascii="Arial" w:hAnsi="Arial" w:cs="Arial"/>
          <w:sz w:val="24"/>
          <w:szCs w:val="24"/>
        </w:rPr>
      </w:pPr>
    </w:p>
    <w:p w:rsidR="009852DE" w:rsidRDefault="009852DE" w:rsidP="009852DE">
      <w:pPr>
        <w:numPr>
          <w:ilvl w:val="1"/>
          <w:numId w:val="3"/>
        </w:numPr>
        <w:spacing w:line="360" w:lineRule="auto"/>
        <w:ind w:left="709" w:hanging="709"/>
        <w:contextualSpacing/>
        <w:jc w:val="both"/>
        <w:rPr>
          <w:rFonts w:ascii="Arial" w:hAnsi="Arial" w:cs="Arial"/>
          <w:sz w:val="24"/>
          <w:szCs w:val="24"/>
        </w:rPr>
      </w:pPr>
      <w:r w:rsidRPr="00B637D2">
        <w:rPr>
          <w:rFonts w:ascii="Arial" w:hAnsi="Arial" w:cs="Arial"/>
          <w:sz w:val="24"/>
          <w:szCs w:val="24"/>
        </w:rPr>
        <w:t xml:space="preserve">The Beneficiary is permitted to make multiple Payment Demands under </w:t>
      </w:r>
      <w:r>
        <w:rPr>
          <w:rFonts w:ascii="Arial" w:hAnsi="Arial" w:cs="Arial"/>
          <w:sz w:val="24"/>
          <w:szCs w:val="24"/>
        </w:rPr>
        <w:t>this</w:t>
      </w:r>
      <w:r w:rsidRPr="00B637D2">
        <w:rPr>
          <w:rFonts w:ascii="Arial" w:hAnsi="Arial" w:cs="Arial"/>
          <w:sz w:val="24"/>
          <w:szCs w:val="24"/>
        </w:rPr>
        <w:t xml:space="preserve"> Guarantee.</w:t>
      </w:r>
    </w:p>
    <w:p w:rsidR="009852DE" w:rsidRPr="00B637D2" w:rsidRDefault="009852DE" w:rsidP="009852DE">
      <w:pPr>
        <w:spacing w:line="360" w:lineRule="auto"/>
        <w:contextualSpacing/>
        <w:jc w:val="both"/>
        <w:rPr>
          <w:rFonts w:ascii="Arial" w:hAnsi="Arial" w:cs="Arial"/>
          <w:sz w:val="24"/>
          <w:szCs w:val="24"/>
        </w:rPr>
      </w:pPr>
    </w:p>
    <w:p w:rsidR="009852DE" w:rsidRPr="00C11BC7" w:rsidRDefault="009852DE" w:rsidP="009852DE">
      <w:pPr>
        <w:numPr>
          <w:ilvl w:val="0"/>
          <w:numId w:val="3"/>
        </w:numPr>
        <w:spacing w:line="360" w:lineRule="auto"/>
        <w:ind w:left="284" w:hanging="284"/>
        <w:contextualSpacing/>
        <w:jc w:val="both"/>
        <w:rPr>
          <w:rFonts w:ascii="Arial" w:hAnsi="Arial" w:cs="Arial"/>
          <w:sz w:val="24"/>
          <w:szCs w:val="24"/>
        </w:rPr>
      </w:pPr>
      <w:r w:rsidRPr="00B637D2">
        <w:rPr>
          <w:rFonts w:ascii="Arial" w:hAnsi="Arial" w:cs="Arial"/>
          <w:b/>
          <w:sz w:val="24"/>
          <w:szCs w:val="24"/>
        </w:rPr>
        <w:t xml:space="preserve">       GUARANTEE IS CONTINUING</w:t>
      </w:r>
    </w:p>
    <w:p w:rsidR="009852DE" w:rsidRPr="00B637D2" w:rsidRDefault="009852DE" w:rsidP="009852DE">
      <w:pPr>
        <w:spacing w:line="360" w:lineRule="auto"/>
        <w:contextualSpacing/>
        <w:jc w:val="both"/>
        <w:rPr>
          <w:rFonts w:ascii="Arial" w:hAnsi="Arial" w:cs="Arial"/>
          <w:sz w:val="24"/>
          <w:szCs w:val="24"/>
        </w:rPr>
      </w:pPr>
    </w:p>
    <w:p w:rsidR="009852DE" w:rsidRPr="00B637D2" w:rsidRDefault="009852DE" w:rsidP="009852DE">
      <w:pPr>
        <w:spacing w:line="360" w:lineRule="auto"/>
        <w:ind w:left="720" w:hanging="720"/>
        <w:jc w:val="both"/>
        <w:rPr>
          <w:rFonts w:ascii="Arial" w:hAnsi="Arial" w:cs="Arial"/>
          <w:sz w:val="24"/>
          <w:szCs w:val="24"/>
        </w:rPr>
      </w:pPr>
      <w:r w:rsidRPr="00B637D2">
        <w:rPr>
          <w:rFonts w:ascii="Arial" w:hAnsi="Arial" w:cs="Arial"/>
          <w:sz w:val="24"/>
          <w:szCs w:val="24"/>
        </w:rPr>
        <w:t>4.1.</w:t>
      </w:r>
      <w:r w:rsidRPr="00B637D2">
        <w:rPr>
          <w:rFonts w:ascii="Arial" w:hAnsi="Arial" w:cs="Arial"/>
          <w:sz w:val="24"/>
          <w:szCs w:val="24"/>
        </w:rPr>
        <w:tab/>
      </w:r>
      <w:r>
        <w:rPr>
          <w:rFonts w:ascii="Arial" w:hAnsi="Arial" w:cs="Arial"/>
          <w:sz w:val="24"/>
          <w:szCs w:val="24"/>
        </w:rPr>
        <w:t>This</w:t>
      </w:r>
      <w:r w:rsidRPr="00B637D2">
        <w:rPr>
          <w:rFonts w:ascii="Arial" w:hAnsi="Arial" w:cs="Arial"/>
          <w:sz w:val="24"/>
          <w:szCs w:val="24"/>
        </w:rPr>
        <w:t xml:space="preserve"> Guarantee is not revocable by the Guarantor and is a continuing guarantee. </w:t>
      </w:r>
    </w:p>
    <w:p w:rsidR="009852DE" w:rsidRDefault="009852DE" w:rsidP="009852DE">
      <w:pPr>
        <w:numPr>
          <w:ilvl w:val="0"/>
          <w:numId w:val="3"/>
        </w:numPr>
        <w:spacing w:line="360" w:lineRule="auto"/>
        <w:ind w:left="284" w:hanging="284"/>
        <w:contextualSpacing/>
        <w:jc w:val="both"/>
        <w:rPr>
          <w:rFonts w:ascii="Arial" w:hAnsi="Arial" w:cs="Arial"/>
          <w:b/>
          <w:sz w:val="24"/>
          <w:szCs w:val="24"/>
        </w:rPr>
      </w:pPr>
      <w:r w:rsidRPr="00B637D2">
        <w:rPr>
          <w:rFonts w:ascii="Arial" w:hAnsi="Arial" w:cs="Arial"/>
          <w:b/>
          <w:sz w:val="24"/>
          <w:szCs w:val="24"/>
        </w:rPr>
        <w:t xml:space="preserve">       BENEFICIARY PROTECTIONS</w:t>
      </w:r>
    </w:p>
    <w:p w:rsidR="009852DE" w:rsidRPr="00B637D2" w:rsidRDefault="009852DE" w:rsidP="009852DE">
      <w:pPr>
        <w:spacing w:line="360" w:lineRule="auto"/>
        <w:contextualSpacing/>
        <w:jc w:val="both"/>
        <w:rPr>
          <w:rFonts w:ascii="Arial" w:hAnsi="Arial" w:cs="Arial"/>
          <w:b/>
          <w:sz w:val="24"/>
          <w:szCs w:val="24"/>
        </w:rPr>
      </w:pPr>
    </w:p>
    <w:p w:rsidR="009852DE" w:rsidRPr="00B637D2" w:rsidRDefault="009852DE" w:rsidP="009852DE">
      <w:pPr>
        <w:spacing w:line="360" w:lineRule="auto"/>
        <w:ind w:left="720" w:hanging="720"/>
        <w:jc w:val="both"/>
        <w:rPr>
          <w:rFonts w:ascii="Arial" w:hAnsi="Arial" w:cs="Arial"/>
          <w:sz w:val="24"/>
          <w:szCs w:val="24"/>
        </w:rPr>
      </w:pPr>
      <w:r w:rsidRPr="00B637D2">
        <w:rPr>
          <w:rFonts w:ascii="Arial" w:hAnsi="Arial" w:cs="Arial"/>
          <w:sz w:val="24"/>
          <w:szCs w:val="24"/>
        </w:rPr>
        <w:t>5.1.</w:t>
      </w:r>
      <w:r w:rsidRPr="00B637D2">
        <w:rPr>
          <w:rFonts w:ascii="Arial" w:hAnsi="Arial" w:cs="Arial"/>
          <w:sz w:val="24"/>
          <w:szCs w:val="24"/>
        </w:rPr>
        <w:tab/>
        <w:t xml:space="preserve">The liability of the Guarantor under </w:t>
      </w:r>
      <w:r>
        <w:rPr>
          <w:rFonts w:ascii="Arial" w:hAnsi="Arial" w:cs="Arial"/>
          <w:sz w:val="24"/>
          <w:szCs w:val="24"/>
        </w:rPr>
        <w:t>this</w:t>
      </w:r>
      <w:r w:rsidRPr="00B637D2">
        <w:rPr>
          <w:rFonts w:ascii="Arial" w:hAnsi="Arial" w:cs="Arial"/>
          <w:sz w:val="24"/>
          <w:szCs w:val="24"/>
        </w:rPr>
        <w:t xml:space="preserve"> Guarantee will not be</w:t>
      </w:r>
      <w:r w:rsidRPr="00B637D2">
        <w:t xml:space="preserve"> </w:t>
      </w:r>
      <w:r w:rsidRPr="00B637D2">
        <w:rPr>
          <w:rFonts w:ascii="Arial" w:hAnsi="Arial" w:cs="Arial"/>
          <w:sz w:val="24"/>
          <w:szCs w:val="24"/>
        </w:rPr>
        <w:t xml:space="preserve">reduced, discharged or otherwise adversely affected by any act, omission, matter or thing (other than as set out in </w:t>
      </w:r>
      <w:r>
        <w:rPr>
          <w:rFonts w:ascii="Arial" w:hAnsi="Arial" w:cs="Arial"/>
          <w:sz w:val="24"/>
          <w:szCs w:val="24"/>
        </w:rPr>
        <w:t>this</w:t>
      </w:r>
      <w:r w:rsidRPr="00B637D2">
        <w:rPr>
          <w:rFonts w:ascii="Arial" w:hAnsi="Arial" w:cs="Arial"/>
          <w:sz w:val="24"/>
          <w:szCs w:val="24"/>
        </w:rPr>
        <w:t xml:space="preserve"> Guarantee) which, but for this Clause 5, would reduce, release or prejudice any of its obligations or liabilities under </w:t>
      </w:r>
      <w:r>
        <w:rPr>
          <w:rFonts w:ascii="Arial" w:hAnsi="Arial" w:cs="Arial"/>
          <w:sz w:val="24"/>
          <w:szCs w:val="24"/>
        </w:rPr>
        <w:t>this</w:t>
      </w:r>
      <w:r w:rsidRPr="00B637D2">
        <w:rPr>
          <w:rFonts w:ascii="Arial" w:hAnsi="Arial" w:cs="Arial"/>
          <w:sz w:val="24"/>
          <w:szCs w:val="24"/>
        </w:rPr>
        <w:t xml:space="preserve"> Guarantee (without limitation and whether or not known to it or the Beneficiary) including but not limited to:</w:t>
      </w:r>
    </w:p>
    <w:p w:rsidR="009852DE" w:rsidRPr="00B637D2" w:rsidRDefault="009852DE" w:rsidP="009852DE">
      <w:pPr>
        <w:numPr>
          <w:ilvl w:val="2"/>
          <w:numId w:val="3"/>
        </w:numPr>
        <w:spacing w:line="360" w:lineRule="auto"/>
        <w:ind w:left="1418"/>
        <w:contextualSpacing/>
        <w:jc w:val="both"/>
        <w:rPr>
          <w:rFonts w:ascii="Arial" w:hAnsi="Arial" w:cs="Arial"/>
          <w:sz w:val="24"/>
          <w:szCs w:val="24"/>
        </w:rPr>
      </w:pPr>
      <w:r w:rsidRPr="00B637D2">
        <w:rPr>
          <w:rFonts w:ascii="Arial" w:hAnsi="Arial" w:cs="Arial"/>
          <w:sz w:val="24"/>
          <w:szCs w:val="24"/>
        </w:rPr>
        <w:t>any amendment of the MAP Act;</w:t>
      </w:r>
    </w:p>
    <w:p w:rsidR="009852DE" w:rsidRPr="00B637D2" w:rsidRDefault="009852DE" w:rsidP="009852DE">
      <w:pPr>
        <w:spacing w:line="360" w:lineRule="auto"/>
        <w:ind w:left="1418"/>
        <w:contextualSpacing/>
        <w:jc w:val="both"/>
        <w:rPr>
          <w:rFonts w:ascii="Arial" w:hAnsi="Arial" w:cs="Arial"/>
          <w:sz w:val="24"/>
          <w:szCs w:val="24"/>
        </w:rPr>
      </w:pPr>
    </w:p>
    <w:p w:rsidR="009852DE" w:rsidRPr="00B637D2" w:rsidRDefault="009852DE" w:rsidP="009852DE">
      <w:pPr>
        <w:numPr>
          <w:ilvl w:val="2"/>
          <w:numId w:val="3"/>
        </w:numPr>
        <w:spacing w:line="360" w:lineRule="auto"/>
        <w:ind w:left="1418"/>
        <w:contextualSpacing/>
        <w:jc w:val="both"/>
        <w:rPr>
          <w:rFonts w:ascii="Arial" w:hAnsi="Arial" w:cs="Arial"/>
          <w:sz w:val="24"/>
          <w:szCs w:val="24"/>
        </w:rPr>
      </w:pPr>
      <w:r w:rsidRPr="00B637D2">
        <w:rPr>
          <w:rFonts w:ascii="Arial" w:hAnsi="Arial" w:cs="Arial"/>
          <w:sz w:val="24"/>
          <w:szCs w:val="24"/>
        </w:rPr>
        <w:t xml:space="preserve">any extension of time granted to the Company by the Beneficiary for the payment of Levies or any grant of concession, compromise, consent, indulgence, forbearance, delay, forgiveness or waiver to the Company or any arrangements with the Company; </w:t>
      </w:r>
    </w:p>
    <w:p w:rsidR="009852DE" w:rsidRPr="00B637D2" w:rsidRDefault="009852DE" w:rsidP="009852DE">
      <w:pPr>
        <w:ind w:left="720"/>
        <w:contextualSpacing/>
        <w:rPr>
          <w:rFonts w:ascii="Arial" w:hAnsi="Arial" w:cs="Arial"/>
          <w:sz w:val="24"/>
          <w:szCs w:val="24"/>
        </w:rPr>
      </w:pPr>
    </w:p>
    <w:p w:rsidR="009852DE" w:rsidRPr="00B637D2" w:rsidRDefault="009852DE" w:rsidP="009852DE">
      <w:pPr>
        <w:numPr>
          <w:ilvl w:val="2"/>
          <w:numId w:val="3"/>
        </w:numPr>
        <w:spacing w:line="360" w:lineRule="auto"/>
        <w:ind w:left="1418" w:hanging="698"/>
        <w:contextualSpacing/>
        <w:jc w:val="both"/>
        <w:rPr>
          <w:rFonts w:ascii="Arial" w:hAnsi="Arial" w:cs="Arial"/>
          <w:sz w:val="24"/>
          <w:szCs w:val="24"/>
        </w:rPr>
      </w:pPr>
      <w:r w:rsidRPr="00B637D2">
        <w:rPr>
          <w:rFonts w:ascii="Arial" w:hAnsi="Arial" w:cs="Arial"/>
          <w:sz w:val="24"/>
          <w:szCs w:val="24"/>
        </w:rPr>
        <w:t>any incapacity or lack of power, authority or legal personality of, or   dissolution or change in the members or status of the Company or the Guarantor;</w:t>
      </w:r>
    </w:p>
    <w:p w:rsidR="009852DE" w:rsidRPr="00B637D2" w:rsidRDefault="009852DE" w:rsidP="009852DE">
      <w:pPr>
        <w:ind w:left="1247"/>
        <w:contextualSpacing/>
        <w:rPr>
          <w:rFonts w:ascii="Arial" w:hAnsi="Arial" w:cs="Arial"/>
          <w:sz w:val="24"/>
          <w:szCs w:val="24"/>
        </w:rPr>
      </w:pPr>
    </w:p>
    <w:p w:rsidR="009852DE" w:rsidRDefault="009852DE" w:rsidP="009852DE">
      <w:pPr>
        <w:numPr>
          <w:ilvl w:val="2"/>
          <w:numId w:val="3"/>
        </w:numPr>
        <w:spacing w:line="360" w:lineRule="auto"/>
        <w:ind w:left="1418" w:hanging="709"/>
        <w:contextualSpacing/>
        <w:jc w:val="both"/>
        <w:rPr>
          <w:rFonts w:ascii="Arial" w:hAnsi="Arial" w:cs="Arial"/>
          <w:sz w:val="24"/>
          <w:szCs w:val="24"/>
        </w:rPr>
      </w:pPr>
      <w:r w:rsidRPr="00B637D2">
        <w:rPr>
          <w:rFonts w:ascii="Arial" w:hAnsi="Arial" w:cs="Arial"/>
          <w:sz w:val="24"/>
          <w:szCs w:val="24"/>
        </w:rPr>
        <w:t>the insolvency, bankruptcy, liquidation, administration or winding up, or any incapacity, limitation, disability, discharge by operation of law or change in the constitution, name or style, of the Company;</w:t>
      </w:r>
    </w:p>
    <w:p w:rsidR="009852DE" w:rsidRDefault="009852DE" w:rsidP="009852DE">
      <w:pPr>
        <w:pStyle w:val="ListParagraph"/>
        <w:rPr>
          <w:rFonts w:ascii="Arial" w:hAnsi="Arial" w:cs="Arial"/>
          <w:sz w:val="24"/>
          <w:szCs w:val="24"/>
        </w:rPr>
      </w:pPr>
    </w:p>
    <w:p w:rsidR="009852DE" w:rsidRDefault="009852DE" w:rsidP="009852DE">
      <w:pPr>
        <w:numPr>
          <w:ilvl w:val="2"/>
          <w:numId w:val="3"/>
        </w:numPr>
        <w:spacing w:line="360" w:lineRule="auto"/>
        <w:ind w:left="1418" w:hanging="709"/>
        <w:contextualSpacing/>
        <w:jc w:val="both"/>
        <w:rPr>
          <w:rFonts w:ascii="Arial" w:hAnsi="Arial" w:cs="Arial"/>
          <w:sz w:val="24"/>
          <w:szCs w:val="24"/>
        </w:rPr>
      </w:pPr>
      <w:r w:rsidRPr="00A578B7">
        <w:rPr>
          <w:rFonts w:ascii="Arial" w:hAnsi="Arial" w:cs="Arial"/>
          <w:sz w:val="24"/>
          <w:szCs w:val="24"/>
        </w:rPr>
        <w:t>Any</w:t>
      </w:r>
      <w:r>
        <w:rPr>
          <w:rFonts w:ascii="Arial" w:hAnsi="Arial" w:cs="Arial"/>
          <w:sz w:val="24"/>
          <w:szCs w:val="24"/>
        </w:rPr>
        <w:t xml:space="preserve"> invalidity of the Guarantor 2 Guarantee or breach of </w:t>
      </w:r>
      <w:r w:rsidRPr="00A578B7">
        <w:rPr>
          <w:rFonts w:ascii="Arial" w:hAnsi="Arial" w:cs="Arial"/>
          <w:sz w:val="24"/>
          <w:szCs w:val="24"/>
        </w:rPr>
        <w:t xml:space="preserve">any provision of the </w:t>
      </w:r>
      <w:r>
        <w:rPr>
          <w:rFonts w:ascii="Arial" w:hAnsi="Arial" w:cs="Arial"/>
          <w:sz w:val="24"/>
          <w:szCs w:val="24"/>
        </w:rPr>
        <w:t xml:space="preserve">Guarantor 2 </w:t>
      </w:r>
      <w:r w:rsidRPr="00A578B7">
        <w:rPr>
          <w:rFonts w:ascii="Arial" w:hAnsi="Arial" w:cs="Arial"/>
          <w:sz w:val="24"/>
          <w:szCs w:val="24"/>
        </w:rPr>
        <w:t>Guarantee</w:t>
      </w:r>
      <w:r>
        <w:rPr>
          <w:rFonts w:ascii="Arial" w:hAnsi="Arial" w:cs="Arial"/>
          <w:sz w:val="24"/>
          <w:szCs w:val="24"/>
        </w:rPr>
        <w:t>;</w:t>
      </w:r>
    </w:p>
    <w:p w:rsidR="009852DE" w:rsidRPr="00C4569D" w:rsidRDefault="009852DE" w:rsidP="009852DE">
      <w:pPr>
        <w:rPr>
          <w:rFonts w:ascii="Arial" w:hAnsi="Arial" w:cs="Arial"/>
          <w:sz w:val="24"/>
          <w:szCs w:val="24"/>
        </w:rPr>
      </w:pPr>
    </w:p>
    <w:p w:rsidR="009852DE" w:rsidRDefault="009852DE" w:rsidP="009852DE">
      <w:pPr>
        <w:numPr>
          <w:ilvl w:val="2"/>
          <w:numId w:val="3"/>
        </w:numPr>
        <w:spacing w:line="360" w:lineRule="auto"/>
        <w:ind w:left="1418" w:hanging="709"/>
        <w:contextualSpacing/>
        <w:jc w:val="both"/>
        <w:rPr>
          <w:rFonts w:ascii="Arial" w:hAnsi="Arial" w:cs="Arial"/>
          <w:sz w:val="24"/>
          <w:szCs w:val="24"/>
        </w:rPr>
      </w:pPr>
      <w:r w:rsidRPr="00A578B7">
        <w:rPr>
          <w:rFonts w:ascii="Arial" w:hAnsi="Arial" w:cs="Arial"/>
          <w:sz w:val="24"/>
          <w:szCs w:val="24"/>
        </w:rPr>
        <w:t xml:space="preserve">Any grant of concession, compromise, consent, indulgence, forbearance, delay, forgiveness or waiver given to </w:t>
      </w:r>
      <w:r>
        <w:rPr>
          <w:rFonts w:ascii="Arial" w:hAnsi="Arial" w:cs="Arial"/>
          <w:sz w:val="24"/>
          <w:szCs w:val="24"/>
        </w:rPr>
        <w:t xml:space="preserve">Guarantor 2 by the Beneficiary </w:t>
      </w:r>
      <w:r w:rsidRPr="00A578B7">
        <w:rPr>
          <w:rFonts w:ascii="Arial" w:hAnsi="Arial" w:cs="Arial"/>
          <w:sz w:val="24"/>
          <w:szCs w:val="24"/>
        </w:rPr>
        <w:t xml:space="preserve">or any arrangements with </w:t>
      </w:r>
      <w:r>
        <w:rPr>
          <w:rFonts w:ascii="Arial" w:hAnsi="Arial" w:cs="Arial"/>
          <w:sz w:val="24"/>
          <w:szCs w:val="24"/>
        </w:rPr>
        <w:t>Guarantor 2.</w:t>
      </w:r>
    </w:p>
    <w:p w:rsidR="009852DE" w:rsidRPr="00B637D2" w:rsidRDefault="009852DE" w:rsidP="009852DE">
      <w:pPr>
        <w:tabs>
          <w:tab w:val="left" w:pos="1068"/>
        </w:tabs>
        <w:rPr>
          <w:rFonts w:ascii="Arial" w:hAnsi="Arial" w:cs="Arial"/>
          <w:b/>
          <w:sz w:val="24"/>
          <w:szCs w:val="24"/>
        </w:rPr>
      </w:pPr>
    </w:p>
    <w:p w:rsidR="009852DE" w:rsidRPr="00C75FFD" w:rsidRDefault="009852DE" w:rsidP="009852DE">
      <w:pPr>
        <w:numPr>
          <w:ilvl w:val="0"/>
          <w:numId w:val="3"/>
        </w:numPr>
        <w:spacing w:line="360" w:lineRule="auto"/>
        <w:ind w:left="284" w:hanging="284"/>
        <w:contextualSpacing/>
        <w:jc w:val="both"/>
        <w:rPr>
          <w:rFonts w:ascii="Arial" w:hAnsi="Arial" w:cs="Arial"/>
          <w:sz w:val="24"/>
          <w:szCs w:val="24"/>
        </w:rPr>
      </w:pPr>
      <w:r w:rsidRPr="00B637D2">
        <w:rPr>
          <w:rFonts w:ascii="Arial" w:hAnsi="Arial" w:cs="Arial"/>
          <w:b/>
          <w:sz w:val="24"/>
          <w:szCs w:val="24"/>
        </w:rPr>
        <w:t xml:space="preserve"> </w:t>
      </w:r>
      <w:r>
        <w:rPr>
          <w:rFonts w:ascii="Arial" w:hAnsi="Arial" w:cs="Arial"/>
          <w:b/>
          <w:sz w:val="24"/>
          <w:szCs w:val="24"/>
        </w:rPr>
        <w:t xml:space="preserve">     </w:t>
      </w:r>
      <w:r w:rsidRPr="00B637D2">
        <w:rPr>
          <w:rFonts w:ascii="Arial" w:hAnsi="Arial" w:cs="Arial"/>
          <w:b/>
          <w:sz w:val="24"/>
          <w:szCs w:val="24"/>
        </w:rPr>
        <w:t>NO RECOURSE</w:t>
      </w:r>
    </w:p>
    <w:p w:rsidR="009852DE" w:rsidRPr="00B637D2" w:rsidRDefault="009852DE" w:rsidP="009852DE">
      <w:pPr>
        <w:spacing w:line="360" w:lineRule="auto"/>
        <w:ind w:left="284"/>
        <w:contextualSpacing/>
        <w:jc w:val="both"/>
        <w:rPr>
          <w:rFonts w:ascii="Arial" w:hAnsi="Arial" w:cs="Arial"/>
          <w:sz w:val="24"/>
          <w:szCs w:val="24"/>
        </w:rPr>
      </w:pPr>
    </w:p>
    <w:p w:rsidR="009852DE" w:rsidRPr="00B637D2" w:rsidRDefault="009852DE" w:rsidP="009852DE">
      <w:pPr>
        <w:spacing w:after="0" w:line="360" w:lineRule="auto"/>
        <w:ind w:left="720" w:right="90" w:hanging="720"/>
        <w:jc w:val="both"/>
        <w:rPr>
          <w:rFonts w:ascii="Arial" w:eastAsia="Arial" w:hAnsi="Arial" w:cs="Arial"/>
          <w:color w:val="282828"/>
          <w:spacing w:val="-4"/>
          <w:sz w:val="24"/>
          <w:szCs w:val="24"/>
          <w:lang w:val="en-US"/>
        </w:rPr>
      </w:pPr>
      <w:r w:rsidRPr="00B637D2">
        <w:rPr>
          <w:rFonts w:ascii="Arial" w:eastAsia="Arial" w:hAnsi="Arial" w:cs="Arial"/>
          <w:color w:val="282828"/>
          <w:spacing w:val="-4"/>
          <w:sz w:val="24"/>
          <w:szCs w:val="24"/>
          <w:lang w:val="en-US"/>
        </w:rPr>
        <w:t>6.1.</w:t>
      </w:r>
      <w:r w:rsidRPr="00B637D2">
        <w:rPr>
          <w:rFonts w:ascii="Arial" w:eastAsia="Arial" w:hAnsi="Arial" w:cs="Arial"/>
          <w:color w:val="282828"/>
          <w:spacing w:val="-4"/>
          <w:sz w:val="24"/>
          <w:szCs w:val="24"/>
          <w:lang w:val="en-US"/>
        </w:rPr>
        <w:tab/>
        <w:t xml:space="preserve">The Guarantor waives any right it may have of first requiring the Beneficiary to proceed against or enforce any other rights or security, or make or file any claim or proof in a winding up or dissolution of any company before delivering a Payment Demand to the Guarantor under </w:t>
      </w:r>
      <w:r>
        <w:rPr>
          <w:rFonts w:ascii="Arial" w:eastAsia="Arial" w:hAnsi="Arial" w:cs="Arial"/>
          <w:color w:val="282828"/>
          <w:spacing w:val="-4"/>
          <w:sz w:val="24"/>
          <w:szCs w:val="24"/>
          <w:lang w:val="en-US"/>
        </w:rPr>
        <w:t>this</w:t>
      </w:r>
      <w:r w:rsidRPr="00B637D2">
        <w:rPr>
          <w:rFonts w:ascii="Arial" w:eastAsia="Arial" w:hAnsi="Arial" w:cs="Arial"/>
          <w:color w:val="282828"/>
          <w:spacing w:val="-4"/>
          <w:sz w:val="24"/>
          <w:szCs w:val="24"/>
          <w:lang w:val="en-US"/>
        </w:rPr>
        <w:t xml:space="preserve"> Guarantee.</w:t>
      </w:r>
    </w:p>
    <w:p w:rsidR="009852DE" w:rsidRPr="00B637D2" w:rsidRDefault="009852DE" w:rsidP="009852DE">
      <w:pPr>
        <w:spacing w:after="0" w:line="360" w:lineRule="auto"/>
        <w:ind w:right="90"/>
        <w:jc w:val="both"/>
        <w:rPr>
          <w:rFonts w:ascii="Arial" w:eastAsia="Arial" w:hAnsi="Arial" w:cs="Arial"/>
          <w:color w:val="282828"/>
          <w:spacing w:val="-4"/>
          <w:sz w:val="24"/>
          <w:szCs w:val="24"/>
          <w:lang w:val="en-US"/>
        </w:rPr>
      </w:pPr>
    </w:p>
    <w:p w:rsidR="009852DE" w:rsidRDefault="009852DE" w:rsidP="009852DE">
      <w:pPr>
        <w:numPr>
          <w:ilvl w:val="0"/>
          <w:numId w:val="3"/>
        </w:numPr>
        <w:spacing w:after="0" w:line="360" w:lineRule="auto"/>
        <w:ind w:right="90"/>
        <w:contextualSpacing/>
        <w:jc w:val="both"/>
        <w:rPr>
          <w:rFonts w:ascii="Arial" w:eastAsia="Arial" w:hAnsi="Arial" w:cs="Arial"/>
          <w:b/>
          <w:sz w:val="24"/>
          <w:szCs w:val="24"/>
          <w:lang w:val="en-US"/>
        </w:rPr>
      </w:pPr>
      <w:r w:rsidRPr="00B637D2">
        <w:rPr>
          <w:rFonts w:ascii="Arial" w:eastAsia="Arial" w:hAnsi="Arial" w:cs="Arial"/>
          <w:b/>
          <w:sz w:val="24"/>
          <w:szCs w:val="24"/>
          <w:lang w:val="en-US"/>
        </w:rPr>
        <w:t xml:space="preserve">     DEFERRAL OF GUARANTOR’S RIGHTS</w:t>
      </w:r>
    </w:p>
    <w:p w:rsidR="009852DE" w:rsidRPr="00175F5C" w:rsidRDefault="009852DE" w:rsidP="009852DE">
      <w:pPr>
        <w:spacing w:after="0" w:line="360" w:lineRule="auto"/>
        <w:ind w:left="360" w:right="90"/>
        <w:contextualSpacing/>
        <w:jc w:val="both"/>
        <w:rPr>
          <w:rFonts w:ascii="Arial" w:eastAsia="Arial" w:hAnsi="Arial" w:cs="Arial"/>
          <w:b/>
          <w:sz w:val="24"/>
          <w:szCs w:val="24"/>
          <w:lang w:val="en-US"/>
        </w:rPr>
      </w:pPr>
    </w:p>
    <w:p w:rsidR="009852DE" w:rsidRPr="00B637D2" w:rsidRDefault="009852DE" w:rsidP="009852DE">
      <w:pPr>
        <w:numPr>
          <w:ilvl w:val="1"/>
          <w:numId w:val="3"/>
        </w:numPr>
        <w:spacing w:after="0" w:line="360" w:lineRule="auto"/>
        <w:ind w:left="720" w:right="90"/>
        <w:contextualSpacing/>
        <w:jc w:val="both"/>
        <w:rPr>
          <w:rFonts w:ascii="Arial" w:eastAsia="Arial" w:hAnsi="Arial" w:cs="Arial"/>
          <w:sz w:val="24"/>
          <w:szCs w:val="24"/>
          <w:lang w:val="en-US"/>
        </w:rPr>
      </w:pPr>
      <w:r w:rsidRPr="00B637D2">
        <w:rPr>
          <w:rFonts w:ascii="Arial" w:eastAsia="Arial" w:hAnsi="Arial" w:cs="Arial"/>
          <w:sz w:val="24"/>
          <w:szCs w:val="24"/>
          <w:lang w:val="en-US"/>
        </w:rPr>
        <w:t xml:space="preserve">Until the Levies payable by the Company in respect of the Guaranteed Obligations have been irrevocably paid in full, the Guarantor shall not, by virtue of any payment made by it under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 or otherwise:</w:t>
      </w:r>
    </w:p>
    <w:p w:rsidR="009852DE" w:rsidRPr="00B637D2" w:rsidRDefault="009852DE" w:rsidP="009852DE">
      <w:pPr>
        <w:spacing w:after="0" w:line="360" w:lineRule="auto"/>
        <w:ind w:left="1134" w:right="90"/>
        <w:contextualSpacing/>
        <w:jc w:val="both"/>
        <w:rPr>
          <w:rFonts w:ascii="Arial" w:eastAsia="Arial" w:hAnsi="Arial" w:cs="Arial"/>
          <w:sz w:val="24"/>
          <w:szCs w:val="24"/>
          <w:lang w:val="en-US"/>
        </w:rPr>
      </w:pPr>
    </w:p>
    <w:p w:rsidR="009852DE" w:rsidRPr="00B637D2" w:rsidRDefault="009852DE" w:rsidP="009852DE">
      <w:pPr>
        <w:numPr>
          <w:ilvl w:val="2"/>
          <w:numId w:val="3"/>
        </w:numPr>
        <w:spacing w:after="0" w:line="360" w:lineRule="auto"/>
        <w:ind w:left="1440" w:right="90"/>
        <w:contextualSpacing/>
        <w:jc w:val="both"/>
        <w:rPr>
          <w:rFonts w:ascii="Arial" w:eastAsia="Arial" w:hAnsi="Arial" w:cs="Arial"/>
          <w:sz w:val="24"/>
          <w:szCs w:val="24"/>
          <w:lang w:val="en-US"/>
        </w:rPr>
      </w:pPr>
      <w:r w:rsidRPr="00B637D2">
        <w:rPr>
          <w:rFonts w:ascii="Arial" w:eastAsia="Arial" w:hAnsi="Arial" w:cs="Arial"/>
          <w:sz w:val="24"/>
          <w:szCs w:val="24"/>
          <w:lang w:val="en-US"/>
        </w:rPr>
        <w:t xml:space="preserve">exercise any right conferred on it on account of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 (including any right to be indemnified or reimbursed and any right of set-off or counterclaim) against the Company;</w:t>
      </w:r>
    </w:p>
    <w:p w:rsidR="009852DE" w:rsidRPr="00B637D2" w:rsidRDefault="009852DE" w:rsidP="009852DE">
      <w:pPr>
        <w:spacing w:after="0" w:line="360" w:lineRule="auto"/>
        <w:ind w:right="90"/>
        <w:jc w:val="both"/>
        <w:rPr>
          <w:rFonts w:ascii="Arial" w:eastAsia="Arial" w:hAnsi="Arial" w:cs="Arial"/>
          <w:sz w:val="24"/>
          <w:szCs w:val="24"/>
          <w:lang w:val="en-US"/>
        </w:rPr>
      </w:pPr>
    </w:p>
    <w:p w:rsidR="009852DE" w:rsidRPr="00B637D2" w:rsidRDefault="009852DE" w:rsidP="009852DE">
      <w:pPr>
        <w:numPr>
          <w:ilvl w:val="2"/>
          <w:numId w:val="3"/>
        </w:numPr>
        <w:spacing w:after="0" w:line="360" w:lineRule="auto"/>
        <w:ind w:left="1440" w:right="90"/>
        <w:contextualSpacing/>
        <w:jc w:val="both"/>
        <w:rPr>
          <w:rFonts w:ascii="Arial" w:eastAsia="Arial" w:hAnsi="Arial" w:cs="Arial"/>
          <w:sz w:val="24"/>
          <w:szCs w:val="24"/>
          <w:lang w:val="en-US"/>
        </w:rPr>
      </w:pPr>
      <w:r w:rsidRPr="00B637D2">
        <w:rPr>
          <w:rFonts w:ascii="Arial" w:eastAsia="Arial" w:hAnsi="Arial" w:cs="Arial"/>
          <w:sz w:val="24"/>
          <w:szCs w:val="24"/>
          <w:lang w:val="en-US"/>
        </w:rPr>
        <w:t xml:space="preserve">be entitled to any right of contribution in respect of any payment made or moneys received on account of the Guarantor's liability under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w:t>
      </w:r>
    </w:p>
    <w:p w:rsidR="009852DE" w:rsidRPr="00B637D2" w:rsidRDefault="009852DE" w:rsidP="009852DE">
      <w:pPr>
        <w:spacing w:after="0" w:line="360" w:lineRule="auto"/>
        <w:ind w:left="1560" w:right="90"/>
        <w:contextualSpacing/>
        <w:jc w:val="both"/>
        <w:rPr>
          <w:rFonts w:ascii="Arial" w:eastAsia="Arial" w:hAnsi="Arial" w:cs="Arial"/>
          <w:sz w:val="24"/>
          <w:szCs w:val="24"/>
          <w:lang w:val="en-US"/>
        </w:rPr>
      </w:pPr>
    </w:p>
    <w:p w:rsidR="009852DE" w:rsidRPr="00B637D2" w:rsidRDefault="009852DE" w:rsidP="009852DE">
      <w:pPr>
        <w:numPr>
          <w:ilvl w:val="2"/>
          <w:numId w:val="3"/>
        </w:numPr>
        <w:spacing w:after="0" w:line="360" w:lineRule="auto"/>
        <w:ind w:left="1440" w:right="90"/>
        <w:contextualSpacing/>
        <w:jc w:val="both"/>
        <w:rPr>
          <w:rFonts w:ascii="Arial" w:eastAsia="Arial" w:hAnsi="Arial" w:cs="Arial"/>
          <w:sz w:val="24"/>
          <w:szCs w:val="24"/>
          <w:lang w:val="en-US"/>
        </w:rPr>
      </w:pPr>
      <w:r w:rsidRPr="00B637D2">
        <w:rPr>
          <w:rFonts w:ascii="Arial" w:eastAsia="Arial" w:hAnsi="Arial" w:cs="Arial"/>
          <w:sz w:val="24"/>
          <w:szCs w:val="24"/>
          <w:lang w:val="en-US"/>
        </w:rPr>
        <w:t xml:space="preserve">bring legal or other proceedings for an order requiring the Company to make any payment, or perform any obligation in respect of which the Guarantor has given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 under clause 2.1;</w:t>
      </w:r>
    </w:p>
    <w:p w:rsidR="009852DE" w:rsidRPr="00B637D2" w:rsidRDefault="009852DE" w:rsidP="009852DE">
      <w:pPr>
        <w:spacing w:after="0" w:line="360" w:lineRule="auto"/>
        <w:ind w:right="90"/>
        <w:jc w:val="both"/>
        <w:rPr>
          <w:rFonts w:ascii="Arial" w:eastAsia="Arial" w:hAnsi="Arial" w:cs="Arial"/>
          <w:sz w:val="24"/>
          <w:szCs w:val="24"/>
          <w:lang w:val="en-US"/>
        </w:rPr>
      </w:pPr>
    </w:p>
    <w:p w:rsidR="009852DE" w:rsidRPr="00527AAE" w:rsidRDefault="009852DE" w:rsidP="009852DE">
      <w:pPr>
        <w:numPr>
          <w:ilvl w:val="2"/>
          <w:numId w:val="3"/>
        </w:numPr>
        <w:spacing w:after="0" w:line="360" w:lineRule="auto"/>
        <w:ind w:left="1440" w:right="90"/>
        <w:contextualSpacing/>
        <w:jc w:val="both"/>
        <w:rPr>
          <w:rFonts w:ascii="Arial" w:eastAsia="Arial" w:hAnsi="Arial" w:cs="Arial"/>
          <w:sz w:val="24"/>
          <w:szCs w:val="24"/>
          <w:lang w:val="en-US"/>
        </w:rPr>
      </w:pPr>
      <w:r w:rsidRPr="00B637D2">
        <w:rPr>
          <w:rFonts w:ascii="Arial" w:eastAsia="Arial" w:hAnsi="Arial" w:cs="Arial"/>
          <w:sz w:val="24"/>
          <w:szCs w:val="24"/>
          <w:lang w:val="en-US"/>
        </w:rPr>
        <w:t>claim or prove as a creditor of the Company in competition with the Beneficiary</w:t>
      </w:r>
      <w:r>
        <w:rPr>
          <w:rFonts w:ascii="Arial" w:eastAsia="Arial" w:hAnsi="Arial" w:cs="Arial"/>
          <w:sz w:val="24"/>
          <w:szCs w:val="24"/>
        </w:rPr>
        <w:t>.</w:t>
      </w:r>
    </w:p>
    <w:p w:rsidR="009852DE" w:rsidRPr="00527AAE" w:rsidRDefault="009852DE" w:rsidP="009852DE">
      <w:pPr>
        <w:spacing w:after="0" w:line="360" w:lineRule="auto"/>
        <w:ind w:right="90"/>
        <w:contextualSpacing/>
        <w:jc w:val="both"/>
        <w:rPr>
          <w:rFonts w:ascii="Arial" w:eastAsia="Arial" w:hAnsi="Arial" w:cs="Arial"/>
          <w:sz w:val="24"/>
          <w:szCs w:val="24"/>
          <w:lang w:val="en-US"/>
        </w:rPr>
      </w:pPr>
    </w:p>
    <w:p w:rsidR="009852DE" w:rsidRPr="00C75FFD" w:rsidRDefault="009852DE" w:rsidP="009852DE">
      <w:pPr>
        <w:numPr>
          <w:ilvl w:val="0"/>
          <w:numId w:val="3"/>
        </w:numPr>
        <w:spacing w:after="0" w:line="360" w:lineRule="auto"/>
        <w:ind w:left="720" w:right="90" w:hanging="720"/>
        <w:contextualSpacing/>
        <w:jc w:val="both"/>
        <w:rPr>
          <w:rFonts w:ascii="Arial" w:eastAsia="Arial" w:hAnsi="Arial" w:cs="Arial"/>
          <w:sz w:val="24"/>
          <w:szCs w:val="24"/>
        </w:rPr>
      </w:pPr>
      <w:r w:rsidRPr="00B637D2">
        <w:rPr>
          <w:rFonts w:ascii="Arial" w:eastAsia="Arial" w:hAnsi="Arial" w:cs="Arial"/>
          <w:b/>
          <w:bCs/>
          <w:sz w:val="24"/>
          <w:szCs w:val="24"/>
        </w:rPr>
        <w:t>INTEREST</w:t>
      </w:r>
    </w:p>
    <w:p w:rsidR="009852DE" w:rsidRPr="00527AAE" w:rsidRDefault="009852DE" w:rsidP="009852DE">
      <w:pPr>
        <w:spacing w:after="0" w:line="360" w:lineRule="auto"/>
        <w:ind w:left="720" w:right="90"/>
        <w:contextualSpacing/>
        <w:jc w:val="both"/>
        <w:rPr>
          <w:rFonts w:ascii="Arial" w:eastAsia="Arial" w:hAnsi="Arial" w:cs="Arial"/>
          <w:sz w:val="24"/>
          <w:szCs w:val="24"/>
        </w:rPr>
      </w:pPr>
    </w:p>
    <w:p w:rsidR="009852DE" w:rsidRPr="00B637D2" w:rsidRDefault="009852DE" w:rsidP="009852DE">
      <w:pPr>
        <w:numPr>
          <w:ilvl w:val="1"/>
          <w:numId w:val="3"/>
        </w:numPr>
        <w:spacing w:after="0" w:line="360" w:lineRule="auto"/>
        <w:ind w:left="709" w:right="90" w:hanging="709"/>
        <w:contextualSpacing/>
        <w:jc w:val="both"/>
        <w:rPr>
          <w:rFonts w:ascii="Arial" w:eastAsia="Arial" w:hAnsi="Arial" w:cs="Arial"/>
          <w:sz w:val="24"/>
          <w:szCs w:val="24"/>
        </w:rPr>
      </w:pPr>
      <w:r w:rsidRPr="00B637D2">
        <w:rPr>
          <w:rFonts w:ascii="Arial" w:eastAsia="Arial" w:hAnsi="Arial" w:cs="Arial"/>
          <w:sz w:val="24"/>
          <w:szCs w:val="24"/>
        </w:rPr>
        <w:t xml:space="preserve">The Guarantor shall pay interest to the Beneficiary after, as well as before judgment, at the prescribed rate under section 169(2) of the MAP Act or at the rate of 2 per cent on all sums demanded under </w:t>
      </w:r>
      <w:r>
        <w:rPr>
          <w:rFonts w:ascii="Arial" w:eastAsia="Arial" w:hAnsi="Arial" w:cs="Arial"/>
          <w:sz w:val="24"/>
          <w:szCs w:val="24"/>
        </w:rPr>
        <w:t>this</w:t>
      </w:r>
      <w:r w:rsidRPr="00B637D2">
        <w:rPr>
          <w:rFonts w:ascii="Arial" w:eastAsia="Arial" w:hAnsi="Arial" w:cs="Arial"/>
          <w:sz w:val="24"/>
          <w:szCs w:val="24"/>
        </w:rPr>
        <w:t xml:space="preserve"> Guarantee from the date of demand by the Beneficiary or, if earlier, the date on which the relevant damages, losses, costs or expenses arose in respect of which the demand has been made, until, but excluding, the date of actual payment.</w:t>
      </w:r>
    </w:p>
    <w:p w:rsidR="009852DE" w:rsidRPr="00B637D2" w:rsidRDefault="009852DE" w:rsidP="009852DE">
      <w:pPr>
        <w:spacing w:after="0" w:line="360" w:lineRule="auto"/>
        <w:ind w:left="1004" w:right="90"/>
        <w:contextualSpacing/>
        <w:jc w:val="both"/>
        <w:rPr>
          <w:rFonts w:ascii="Arial" w:eastAsia="Arial" w:hAnsi="Arial" w:cs="Arial"/>
          <w:sz w:val="24"/>
          <w:szCs w:val="24"/>
        </w:rPr>
      </w:pPr>
    </w:p>
    <w:p w:rsidR="009852DE" w:rsidRPr="00B637D2" w:rsidRDefault="009852DE" w:rsidP="009852DE">
      <w:pPr>
        <w:numPr>
          <w:ilvl w:val="1"/>
          <w:numId w:val="3"/>
        </w:numPr>
        <w:spacing w:after="0" w:line="360" w:lineRule="auto"/>
        <w:ind w:left="709" w:right="90" w:hanging="709"/>
        <w:contextualSpacing/>
        <w:jc w:val="both"/>
        <w:rPr>
          <w:rFonts w:ascii="Arial" w:eastAsia="Arial" w:hAnsi="Arial" w:cs="Arial"/>
          <w:sz w:val="24"/>
          <w:szCs w:val="24"/>
        </w:rPr>
      </w:pPr>
      <w:r w:rsidRPr="00B637D2">
        <w:rPr>
          <w:rFonts w:ascii="Arial" w:eastAsia="Arial" w:hAnsi="Arial" w:cs="Arial"/>
          <w:sz w:val="24"/>
          <w:szCs w:val="24"/>
        </w:rPr>
        <w:t xml:space="preserve">The Beneficiary shall not be entitled to recover any amount in respect of interest under both </w:t>
      </w:r>
      <w:r>
        <w:rPr>
          <w:rFonts w:ascii="Arial" w:eastAsia="Arial" w:hAnsi="Arial" w:cs="Arial"/>
          <w:sz w:val="24"/>
          <w:szCs w:val="24"/>
        </w:rPr>
        <w:t>this</w:t>
      </w:r>
      <w:r w:rsidRPr="00B637D2">
        <w:rPr>
          <w:rFonts w:ascii="Arial" w:eastAsia="Arial" w:hAnsi="Arial" w:cs="Arial"/>
          <w:sz w:val="24"/>
          <w:szCs w:val="24"/>
        </w:rPr>
        <w:t xml:space="preserve"> Guarantee and any arrangements entered into between the Company and the Beneficiary in respect of any failure by the Company to make any payment in respect of the Guaranteed Obligations.</w:t>
      </w:r>
    </w:p>
    <w:p w:rsidR="009852DE" w:rsidRPr="00B637D2" w:rsidRDefault="009852DE" w:rsidP="009852DE">
      <w:pPr>
        <w:spacing w:after="0" w:line="360" w:lineRule="auto"/>
        <w:ind w:left="360" w:right="90"/>
        <w:contextualSpacing/>
        <w:jc w:val="both"/>
        <w:rPr>
          <w:rFonts w:ascii="Arial" w:eastAsia="Arial" w:hAnsi="Arial" w:cs="Arial"/>
          <w:sz w:val="24"/>
          <w:szCs w:val="24"/>
        </w:rPr>
      </w:pPr>
    </w:p>
    <w:p w:rsidR="009852DE" w:rsidRDefault="009852DE" w:rsidP="009852DE">
      <w:pPr>
        <w:numPr>
          <w:ilvl w:val="0"/>
          <w:numId w:val="3"/>
        </w:numPr>
        <w:spacing w:after="0" w:line="360" w:lineRule="auto"/>
        <w:ind w:left="720" w:right="90" w:hanging="720"/>
        <w:contextualSpacing/>
        <w:jc w:val="both"/>
        <w:rPr>
          <w:rFonts w:ascii="Arial" w:eastAsia="Arial" w:hAnsi="Arial" w:cs="Arial"/>
          <w:b/>
          <w:bCs/>
          <w:sz w:val="24"/>
          <w:szCs w:val="24"/>
        </w:rPr>
      </w:pPr>
      <w:r w:rsidRPr="00B637D2">
        <w:rPr>
          <w:rFonts w:ascii="Arial" w:eastAsia="Arial" w:hAnsi="Arial" w:cs="Arial"/>
          <w:b/>
          <w:bCs/>
          <w:sz w:val="24"/>
          <w:szCs w:val="24"/>
        </w:rPr>
        <w:t>COSTS</w:t>
      </w:r>
    </w:p>
    <w:p w:rsidR="009852DE" w:rsidRPr="00527AAE" w:rsidRDefault="009852DE" w:rsidP="009852DE">
      <w:pPr>
        <w:spacing w:after="0" w:line="360" w:lineRule="auto"/>
        <w:ind w:left="720" w:right="90"/>
        <w:contextualSpacing/>
        <w:jc w:val="both"/>
        <w:rPr>
          <w:rFonts w:ascii="Arial" w:eastAsia="Arial" w:hAnsi="Arial" w:cs="Arial"/>
          <w:b/>
          <w:bCs/>
          <w:sz w:val="24"/>
          <w:szCs w:val="24"/>
        </w:rPr>
      </w:pPr>
    </w:p>
    <w:p w:rsidR="009852DE" w:rsidRPr="00B637D2" w:rsidRDefault="009852DE" w:rsidP="009852DE">
      <w:pPr>
        <w:numPr>
          <w:ilvl w:val="1"/>
          <w:numId w:val="8"/>
        </w:numPr>
        <w:spacing w:after="0" w:line="360" w:lineRule="auto"/>
        <w:ind w:left="709" w:right="90" w:hanging="709"/>
        <w:contextualSpacing/>
        <w:jc w:val="both"/>
        <w:rPr>
          <w:rFonts w:ascii="Arial" w:eastAsia="Arial" w:hAnsi="Arial" w:cs="Arial"/>
          <w:b/>
          <w:bCs/>
          <w:sz w:val="24"/>
          <w:szCs w:val="24"/>
        </w:rPr>
      </w:pPr>
      <w:r w:rsidRPr="00B637D2">
        <w:rPr>
          <w:rFonts w:ascii="Arial" w:eastAsia="Arial" w:hAnsi="Arial" w:cs="Arial"/>
          <w:sz w:val="24"/>
          <w:szCs w:val="24"/>
        </w:rPr>
        <w:t>The Guarantor shall, pay to, or reimburse, the Beneficiary, on a full indemnity basis, all costs, charges, expenses, taxes and liabilities of any kind (including, without limitation, legal, printing and out-of-pocket expenses) incurred by the Beneficiary in connection with:</w:t>
      </w:r>
    </w:p>
    <w:p w:rsidR="009852DE" w:rsidRPr="00B637D2" w:rsidRDefault="009852DE" w:rsidP="009852DE">
      <w:pPr>
        <w:spacing w:after="0" w:line="360" w:lineRule="auto"/>
        <w:ind w:right="90"/>
        <w:jc w:val="both"/>
        <w:rPr>
          <w:rFonts w:ascii="Arial" w:eastAsia="Arial" w:hAnsi="Arial" w:cs="Arial"/>
          <w:sz w:val="24"/>
          <w:szCs w:val="24"/>
        </w:rPr>
      </w:pPr>
    </w:p>
    <w:p w:rsidR="009852DE" w:rsidRPr="00B637D2" w:rsidRDefault="009852DE" w:rsidP="009852DE">
      <w:pPr>
        <w:numPr>
          <w:ilvl w:val="2"/>
          <w:numId w:val="8"/>
        </w:numPr>
        <w:spacing w:after="0" w:line="360" w:lineRule="auto"/>
        <w:ind w:right="90" w:hanging="11"/>
        <w:contextualSpacing/>
        <w:jc w:val="both"/>
        <w:rPr>
          <w:rFonts w:ascii="Arial" w:eastAsia="Arial" w:hAnsi="Arial" w:cs="Arial"/>
          <w:sz w:val="24"/>
          <w:szCs w:val="24"/>
        </w:rPr>
      </w:pPr>
      <w:r w:rsidRPr="00B637D2">
        <w:rPr>
          <w:rFonts w:ascii="Arial" w:eastAsia="Arial" w:hAnsi="Arial" w:cs="Arial"/>
          <w:sz w:val="24"/>
          <w:szCs w:val="24"/>
        </w:rPr>
        <w:t xml:space="preserve">the negotiation, preparation, execution and delivery of </w:t>
      </w:r>
      <w:r>
        <w:rPr>
          <w:rFonts w:ascii="Arial" w:eastAsia="Arial" w:hAnsi="Arial" w:cs="Arial"/>
          <w:sz w:val="24"/>
          <w:szCs w:val="24"/>
        </w:rPr>
        <w:t>this</w:t>
      </w:r>
      <w:r w:rsidRPr="00B637D2">
        <w:rPr>
          <w:rFonts w:ascii="Arial" w:eastAsia="Arial" w:hAnsi="Arial" w:cs="Arial"/>
          <w:sz w:val="24"/>
          <w:szCs w:val="24"/>
        </w:rPr>
        <w:t xml:space="preserve"> Guarantee;</w:t>
      </w:r>
    </w:p>
    <w:p w:rsidR="009852DE" w:rsidRPr="00B637D2" w:rsidRDefault="009852DE" w:rsidP="009852DE">
      <w:pPr>
        <w:spacing w:after="0" w:line="360" w:lineRule="auto"/>
        <w:ind w:left="2705" w:right="90"/>
        <w:contextualSpacing/>
        <w:jc w:val="both"/>
        <w:rPr>
          <w:rFonts w:ascii="Arial" w:eastAsia="Arial" w:hAnsi="Arial" w:cs="Arial"/>
          <w:sz w:val="24"/>
          <w:szCs w:val="24"/>
        </w:rPr>
      </w:pPr>
    </w:p>
    <w:p w:rsidR="009852DE" w:rsidRPr="00B637D2" w:rsidRDefault="009852DE" w:rsidP="009852DE">
      <w:pPr>
        <w:numPr>
          <w:ilvl w:val="2"/>
          <w:numId w:val="8"/>
        </w:numPr>
        <w:spacing w:after="0" w:line="360" w:lineRule="auto"/>
        <w:ind w:left="1440" w:right="90"/>
        <w:contextualSpacing/>
        <w:jc w:val="both"/>
        <w:rPr>
          <w:rFonts w:ascii="Arial" w:eastAsia="Arial" w:hAnsi="Arial" w:cs="Arial"/>
          <w:b/>
          <w:bCs/>
          <w:sz w:val="24"/>
          <w:szCs w:val="24"/>
        </w:rPr>
      </w:pPr>
      <w:r w:rsidRPr="00B637D2">
        <w:rPr>
          <w:rFonts w:ascii="Arial" w:eastAsia="Arial" w:hAnsi="Arial" w:cs="Arial"/>
          <w:sz w:val="24"/>
          <w:szCs w:val="24"/>
        </w:rPr>
        <w:t xml:space="preserve">the preservation, exercise or enforcement of any rights under or in connection with </w:t>
      </w:r>
      <w:r>
        <w:rPr>
          <w:rFonts w:ascii="Arial" w:eastAsia="Arial" w:hAnsi="Arial" w:cs="Arial"/>
          <w:sz w:val="24"/>
          <w:szCs w:val="24"/>
        </w:rPr>
        <w:t>this</w:t>
      </w:r>
      <w:r w:rsidRPr="00B637D2">
        <w:rPr>
          <w:rFonts w:ascii="Arial" w:eastAsia="Arial" w:hAnsi="Arial" w:cs="Arial"/>
          <w:sz w:val="24"/>
          <w:szCs w:val="24"/>
        </w:rPr>
        <w:t xml:space="preserve"> Guarantee or any attempt to do so;</w:t>
      </w:r>
    </w:p>
    <w:p w:rsidR="009852DE" w:rsidRPr="00B637D2" w:rsidRDefault="009852DE" w:rsidP="009852DE">
      <w:pPr>
        <w:spacing w:after="0" w:line="360" w:lineRule="auto"/>
        <w:ind w:left="1440" w:right="90" w:hanging="720"/>
        <w:jc w:val="both"/>
        <w:rPr>
          <w:rFonts w:ascii="Arial" w:eastAsia="Arial" w:hAnsi="Arial" w:cs="Arial"/>
          <w:b/>
          <w:bCs/>
          <w:sz w:val="24"/>
          <w:szCs w:val="24"/>
        </w:rPr>
      </w:pPr>
    </w:p>
    <w:p w:rsidR="009852DE" w:rsidRDefault="009852DE" w:rsidP="009852DE">
      <w:pPr>
        <w:numPr>
          <w:ilvl w:val="2"/>
          <w:numId w:val="8"/>
        </w:numPr>
        <w:spacing w:after="0" w:line="360" w:lineRule="auto"/>
        <w:ind w:left="1440" w:right="90"/>
        <w:contextualSpacing/>
        <w:jc w:val="both"/>
        <w:rPr>
          <w:rFonts w:ascii="Arial" w:eastAsia="Arial" w:hAnsi="Arial" w:cs="Arial"/>
          <w:b/>
          <w:bCs/>
          <w:sz w:val="24"/>
          <w:szCs w:val="24"/>
        </w:rPr>
      </w:pPr>
      <w:r w:rsidRPr="00B637D2">
        <w:rPr>
          <w:rFonts w:ascii="Arial" w:eastAsia="Arial" w:hAnsi="Arial" w:cs="Arial"/>
          <w:sz w:val="24"/>
          <w:szCs w:val="24"/>
        </w:rPr>
        <w:t xml:space="preserve">any amendment, extension, waiver or consent (or any proposal for any of these) under or in connection with </w:t>
      </w:r>
      <w:r>
        <w:rPr>
          <w:rFonts w:ascii="Arial" w:eastAsia="Arial" w:hAnsi="Arial" w:cs="Arial"/>
          <w:sz w:val="24"/>
          <w:szCs w:val="24"/>
        </w:rPr>
        <w:t>this</w:t>
      </w:r>
      <w:r w:rsidRPr="00B637D2">
        <w:rPr>
          <w:rFonts w:ascii="Arial" w:eastAsia="Arial" w:hAnsi="Arial" w:cs="Arial"/>
          <w:sz w:val="24"/>
          <w:szCs w:val="24"/>
        </w:rPr>
        <w:t xml:space="preserve"> Guarantee;</w:t>
      </w:r>
    </w:p>
    <w:p w:rsidR="009852DE" w:rsidRPr="002660DC" w:rsidRDefault="009852DE" w:rsidP="009852DE">
      <w:pPr>
        <w:spacing w:after="0" w:line="360" w:lineRule="auto"/>
        <w:ind w:right="90"/>
        <w:contextualSpacing/>
        <w:jc w:val="both"/>
        <w:rPr>
          <w:rFonts w:ascii="Arial" w:eastAsia="Arial" w:hAnsi="Arial" w:cs="Arial"/>
          <w:b/>
          <w:bCs/>
          <w:sz w:val="24"/>
          <w:szCs w:val="24"/>
        </w:rPr>
      </w:pPr>
    </w:p>
    <w:p w:rsidR="009852DE" w:rsidRPr="002660DC" w:rsidRDefault="009852DE" w:rsidP="009852DE">
      <w:pPr>
        <w:numPr>
          <w:ilvl w:val="2"/>
          <w:numId w:val="8"/>
        </w:numPr>
        <w:spacing w:after="0" w:line="360" w:lineRule="auto"/>
        <w:ind w:left="1440" w:right="90"/>
        <w:contextualSpacing/>
        <w:jc w:val="both"/>
        <w:rPr>
          <w:rFonts w:ascii="Arial" w:eastAsia="Arial" w:hAnsi="Arial" w:cs="Arial"/>
          <w:b/>
          <w:bCs/>
          <w:sz w:val="24"/>
          <w:szCs w:val="24"/>
        </w:rPr>
      </w:pPr>
      <w:r w:rsidRPr="00B637D2">
        <w:rPr>
          <w:rFonts w:ascii="Arial" w:eastAsia="Arial" w:hAnsi="Arial" w:cs="Arial"/>
          <w:sz w:val="24"/>
          <w:szCs w:val="24"/>
        </w:rPr>
        <w:t xml:space="preserve">any discharge or release of </w:t>
      </w:r>
      <w:r>
        <w:rPr>
          <w:rFonts w:ascii="Arial" w:eastAsia="Arial" w:hAnsi="Arial" w:cs="Arial"/>
          <w:sz w:val="24"/>
          <w:szCs w:val="24"/>
        </w:rPr>
        <w:t>this</w:t>
      </w:r>
      <w:r w:rsidRPr="00B637D2">
        <w:rPr>
          <w:rFonts w:ascii="Arial" w:eastAsia="Arial" w:hAnsi="Arial" w:cs="Arial"/>
          <w:sz w:val="24"/>
          <w:szCs w:val="24"/>
        </w:rPr>
        <w:t xml:space="preserve"> Guarantee; or</w:t>
      </w:r>
    </w:p>
    <w:p w:rsidR="009852DE" w:rsidRPr="001F1D35" w:rsidRDefault="009852DE" w:rsidP="009852DE">
      <w:pPr>
        <w:spacing w:after="0" w:line="360" w:lineRule="auto"/>
        <w:ind w:right="90"/>
        <w:contextualSpacing/>
        <w:jc w:val="both"/>
        <w:rPr>
          <w:rFonts w:ascii="Arial" w:eastAsia="Arial" w:hAnsi="Arial" w:cs="Arial"/>
          <w:b/>
          <w:bCs/>
          <w:sz w:val="24"/>
          <w:szCs w:val="24"/>
        </w:rPr>
      </w:pPr>
    </w:p>
    <w:p w:rsidR="009852DE" w:rsidRPr="00B637D2" w:rsidRDefault="009852DE" w:rsidP="009852DE">
      <w:pPr>
        <w:numPr>
          <w:ilvl w:val="2"/>
          <w:numId w:val="8"/>
        </w:numPr>
        <w:spacing w:after="0" w:line="360" w:lineRule="auto"/>
        <w:ind w:left="1440" w:right="90"/>
        <w:contextualSpacing/>
        <w:jc w:val="both"/>
        <w:rPr>
          <w:rFonts w:ascii="Arial" w:eastAsia="Arial" w:hAnsi="Arial" w:cs="Arial"/>
          <w:b/>
          <w:bCs/>
          <w:sz w:val="24"/>
          <w:szCs w:val="24"/>
        </w:rPr>
      </w:pPr>
      <w:r w:rsidRPr="00B637D2">
        <w:rPr>
          <w:rFonts w:ascii="Arial" w:eastAsia="Arial" w:hAnsi="Arial" w:cs="Arial"/>
          <w:sz w:val="24"/>
          <w:szCs w:val="24"/>
        </w:rPr>
        <w:t xml:space="preserve">any stamping or registration of </w:t>
      </w:r>
      <w:r>
        <w:rPr>
          <w:rFonts w:ascii="Arial" w:eastAsia="Arial" w:hAnsi="Arial" w:cs="Arial"/>
          <w:sz w:val="24"/>
          <w:szCs w:val="24"/>
        </w:rPr>
        <w:t>this</w:t>
      </w:r>
      <w:r w:rsidRPr="00B637D2">
        <w:rPr>
          <w:rFonts w:ascii="Arial" w:eastAsia="Arial" w:hAnsi="Arial" w:cs="Arial"/>
          <w:sz w:val="24"/>
          <w:szCs w:val="24"/>
        </w:rPr>
        <w:t xml:space="preserve"> Guarantee.</w:t>
      </w:r>
    </w:p>
    <w:p w:rsidR="009852DE" w:rsidRPr="00B637D2" w:rsidRDefault="009852DE" w:rsidP="009852DE">
      <w:pPr>
        <w:spacing w:after="0" w:line="360" w:lineRule="auto"/>
        <w:ind w:right="90"/>
        <w:jc w:val="both"/>
        <w:rPr>
          <w:rFonts w:ascii="Arial" w:eastAsia="Arial" w:hAnsi="Arial" w:cs="Arial"/>
          <w:sz w:val="24"/>
          <w:szCs w:val="24"/>
          <w:lang w:val="en-US"/>
        </w:rPr>
      </w:pPr>
    </w:p>
    <w:p w:rsidR="009852DE" w:rsidRPr="001865E2" w:rsidRDefault="009852DE" w:rsidP="009852DE">
      <w:pPr>
        <w:numPr>
          <w:ilvl w:val="0"/>
          <w:numId w:val="8"/>
        </w:numPr>
        <w:spacing w:after="0" w:line="360" w:lineRule="auto"/>
        <w:ind w:left="720" w:right="90" w:hanging="720"/>
        <w:contextualSpacing/>
        <w:jc w:val="both"/>
        <w:rPr>
          <w:rFonts w:ascii="Arial" w:eastAsia="Arial" w:hAnsi="Arial" w:cs="Arial"/>
          <w:sz w:val="24"/>
          <w:szCs w:val="24"/>
          <w:lang w:val="en-US"/>
        </w:rPr>
      </w:pPr>
      <w:r w:rsidRPr="00B637D2">
        <w:rPr>
          <w:rFonts w:ascii="Arial" w:eastAsia="Arial" w:hAnsi="Arial" w:cs="Arial"/>
          <w:b/>
          <w:sz w:val="24"/>
          <w:szCs w:val="24"/>
          <w:lang w:val="en-US"/>
        </w:rPr>
        <w:t>REPRESENTATIONS AND WARRANTIES OF GUARANTOR</w:t>
      </w:r>
    </w:p>
    <w:p w:rsidR="009852DE" w:rsidRPr="00EC76BC" w:rsidRDefault="009852DE" w:rsidP="009852DE">
      <w:pPr>
        <w:spacing w:after="0" w:line="360" w:lineRule="auto"/>
        <w:ind w:left="720" w:right="90"/>
        <w:contextualSpacing/>
        <w:jc w:val="both"/>
        <w:rPr>
          <w:rFonts w:ascii="Arial" w:eastAsia="Arial" w:hAnsi="Arial" w:cs="Arial"/>
          <w:sz w:val="24"/>
          <w:szCs w:val="24"/>
          <w:lang w:val="en-US"/>
        </w:rPr>
      </w:pPr>
    </w:p>
    <w:p w:rsidR="009852DE" w:rsidRPr="00B637D2" w:rsidRDefault="009852DE" w:rsidP="009852DE">
      <w:pPr>
        <w:numPr>
          <w:ilvl w:val="1"/>
          <w:numId w:val="8"/>
        </w:numPr>
        <w:spacing w:after="0" w:line="360" w:lineRule="auto"/>
        <w:ind w:left="720" w:right="90" w:hanging="720"/>
        <w:contextualSpacing/>
        <w:jc w:val="both"/>
        <w:rPr>
          <w:rFonts w:ascii="Arial" w:eastAsia="Arial" w:hAnsi="Arial" w:cs="Arial"/>
          <w:sz w:val="24"/>
          <w:szCs w:val="24"/>
          <w:lang w:val="en-US"/>
        </w:rPr>
      </w:pPr>
      <w:r w:rsidRPr="00B637D2">
        <w:rPr>
          <w:rFonts w:ascii="Arial" w:eastAsia="Arial" w:hAnsi="Arial" w:cs="Arial"/>
          <w:sz w:val="24"/>
          <w:szCs w:val="24"/>
          <w:lang w:val="en-US"/>
        </w:rPr>
        <w:t xml:space="preserve">The Guarantor makes the representations and warranties set out in this Clause 10 to the Beneficiary on the date of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 and the representations and warranties contained in this Clause 10 are deemed to be repeated by the Guarantor on each day whilst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 is still subsisting:</w:t>
      </w:r>
    </w:p>
    <w:p w:rsidR="009852DE" w:rsidRPr="00B637D2" w:rsidRDefault="009852DE" w:rsidP="009852DE">
      <w:pPr>
        <w:spacing w:after="0" w:line="360" w:lineRule="auto"/>
        <w:ind w:left="1276" w:right="90"/>
        <w:contextualSpacing/>
        <w:jc w:val="both"/>
        <w:rPr>
          <w:rFonts w:ascii="Arial" w:eastAsia="Arial" w:hAnsi="Arial" w:cs="Arial"/>
          <w:sz w:val="24"/>
          <w:szCs w:val="24"/>
          <w:lang w:val="en-US"/>
        </w:rPr>
      </w:pPr>
    </w:p>
    <w:p w:rsidR="009852DE" w:rsidRPr="00B637D2" w:rsidRDefault="009852DE" w:rsidP="009852DE">
      <w:pPr>
        <w:numPr>
          <w:ilvl w:val="2"/>
          <w:numId w:val="8"/>
        </w:numPr>
        <w:spacing w:line="360" w:lineRule="auto"/>
        <w:ind w:left="1800" w:hanging="1080"/>
        <w:contextualSpacing/>
        <w:jc w:val="both"/>
        <w:rPr>
          <w:rFonts w:ascii="Arial" w:eastAsia="Arial" w:hAnsi="Arial" w:cs="Arial"/>
          <w:sz w:val="24"/>
          <w:szCs w:val="24"/>
          <w:lang w:val="en-US"/>
        </w:rPr>
      </w:pPr>
      <w:r w:rsidRPr="00B637D2">
        <w:rPr>
          <w:rFonts w:ascii="Arial" w:eastAsia="Arial" w:hAnsi="Arial" w:cs="Arial"/>
          <w:sz w:val="24"/>
          <w:szCs w:val="24"/>
          <w:lang w:val="en-US"/>
        </w:rPr>
        <w:t>The Guarantor is a corporation duly incorporated and validly existing under the laws of its jurisdiction of incorporation, possesses the capacity to sue and be sued in its own name and has the power to carry on its business as it is being conducted and to own its property and other assets;</w:t>
      </w:r>
    </w:p>
    <w:p w:rsidR="009852DE" w:rsidRPr="00B637D2" w:rsidRDefault="009852DE" w:rsidP="009852DE">
      <w:pPr>
        <w:spacing w:line="360" w:lineRule="auto"/>
        <w:ind w:left="1800" w:hanging="900"/>
        <w:contextualSpacing/>
        <w:jc w:val="both"/>
        <w:rPr>
          <w:rFonts w:ascii="Arial" w:eastAsia="Arial" w:hAnsi="Arial" w:cs="Arial"/>
          <w:sz w:val="24"/>
          <w:szCs w:val="24"/>
          <w:lang w:val="en-US"/>
        </w:rPr>
      </w:pPr>
    </w:p>
    <w:p w:rsidR="009852DE" w:rsidRPr="00B637D2" w:rsidRDefault="009852DE" w:rsidP="009852DE">
      <w:pPr>
        <w:numPr>
          <w:ilvl w:val="2"/>
          <w:numId w:val="8"/>
        </w:numPr>
        <w:spacing w:after="0" w:line="360" w:lineRule="auto"/>
        <w:ind w:left="1800" w:right="90" w:hanging="1080"/>
        <w:contextualSpacing/>
        <w:jc w:val="both"/>
        <w:rPr>
          <w:rFonts w:ascii="Arial" w:eastAsia="Arial" w:hAnsi="Arial" w:cs="Arial"/>
          <w:sz w:val="24"/>
          <w:szCs w:val="24"/>
          <w:lang w:val="en-US"/>
        </w:rPr>
      </w:pPr>
      <w:r w:rsidRPr="00B637D2">
        <w:rPr>
          <w:rFonts w:ascii="Arial" w:eastAsia="Arial" w:hAnsi="Arial" w:cs="Arial"/>
          <w:sz w:val="24"/>
          <w:szCs w:val="24"/>
          <w:lang w:val="en-US"/>
        </w:rPr>
        <w:t xml:space="preserve">The Guarantor has the power to enter into, deliver and perform its obligations under, and has taken all necessary actions to authorise its entry into, delivery and performance of,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 No limit on its powers will be exceeded as a result of entering into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w:t>
      </w:r>
    </w:p>
    <w:p w:rsidR="009852DE" w:rsidRPr="00B637D2" w:rsidRDefault="009852DE" w:rsidP="009852DE">
      <w:pPr>
        <w:ind w:left="1800" w:hanging="900"/>
        <w:contextualSpacing/>
        <w:rPr>
          <w:rFonts w:ascii="Arial" w:eastAsia="Arial" w:hAnsi="Arial" w:cs="Arial"/>
          <w:sz w:val="24"/>
          <w:szCs w:val="24"/>
          <w:lang w:val="en-US"/>
        </w:rPr>
      </w:pPr>
    </w:p>
    <w:p w:rsidR="009852DE" w:rsidRPr="00B637D2" w:rsidRDefault="009852DE" w:rsidP="009852DE">
      <w:pPr>
        <w:numPr>
          <w:ilvl w:val="2"/>
          <w:numId w:val="8"/>
        </w:numPr>
        <w:spacing w:after="0" w:line="360" w:lineRule="auto"/>
        <w:ind w:left="1800" w:right="90" w:hanging="1080"/>
        <w:contextualSpacing/>
        <w:jc w:val="both"/>
        <w:rPr>
          <w:rFonts w:ascii="Arial" w:eastAsia="Arial" w:hAnsi="Arial" w:cs="Arial"/>
          <w:sz w:val="24"/>
          <w:szCs w:val="24"/>
          <w:lang w:val="en-US"/>
        </w:rPr>
      </w:pPr>
      <w:r w:rsidRPr="00B637D2">
        <w:rPr>
          <w:rFonts w:ascii="Arial" w:eastAsia="Arial" w:hAnsi="Arial" w:cs="Arial"/>
          <w:sz w:val="24"/>
          <w:szCs w:val="24"/>
          <w:lang w:val="en-US"/>
        </w:rPr>
        <w:t xml:space="preserve">The entry into, delivery and performance of the obligations in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 do not and will not contravene or conflict with any law or regulation or judicial or official order applicable to it, the Guarantor's constitutional documents, or any agreement or instrument binding on the Guarantor or its assets.</w:t>
      </w:r>
    </w:p>
    <w:p w:rsidR="009852DE" w:rsidRPr="00B637D2" w:rsidRDefault="009852DE" w:rsidP="009852DE">
      <w:pPr>
        <w:spacing w:after="0" w:line="360" w:lineRule="auto"/>
        <w:ind w:left="1800" w:right="90" w:hanging="900"/>
        <w:jc w:val="both"/>
        <w:rPr>
          <w:rFonts w:ascii="Arial" w:eastAsia="Arial" w:hAnsi="Arial" w:cs="Arial"/>
          <w:sz w:val="24"/>
          <w:szCs w:val="24"/>
          <w:lang w:val="en-US"/>
        </w:rPr>
      </w:pPr>
    </w:p>
    <w:p w:rsidR="009852DE" w:rsidRPr="00B637D2" w:rsidRDefault="009852DE" w:rsidP="009852DE">
      <w:pPr>
        <w:numPr>
          <w:ilvl w:val="2"/>
          <w:numId w:val="8"/>
        </w:numPr>
        <w:spacing w:after="0" w:line="360" w:lineRule="auto"/>
        <w:ind w:left="1800" w:right="90" w:hanging="1080"/>
        <w:contextualSpacing/>
        <w:jc w:val="both"/>
        <w:rPr>
          <w:rFonts w:ascii="Arial" w:eastAsia="Arial" w:hAnsi="Arial" w:cs="Arial"/>
          <w:sz w:val="24"/>
          <w:szCs w:val="24"/>
          <w:lang w:val="en-US"/>
        </w:rPr>
      </w:pPr>
      <w:r w:rsidRPr="00B637D2">
        <w:rPr>
          <w:rFonts w:ascii="Arial" w:eastAsia="Arial" w:hAnsi="Arial" w:cs="Arial"/>
          <w:sz w:val="24"/>
          <w:szCs w:val="24"/>
          <w:lang w:val="en-US"/>
        </w:rPr>
        <w:t xml:space="preserve">The Guarantor has taken all necessary corporate, shareholder and other actions, consents and authorisations, Board resolutions to authorise the execution, delivery and performance of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 </w:t>
      </w:r>
    </w:p>
    <w:p w:rsidR="009852DE" w:rsidRPr="00B637D2" w:rsidRDefault="009852DE" w:rsidP="009852DE">
      <w:pPr>
        <w:ind w:left="1800" w:hanging="900"/>
        <w:contextualSpacing/>
        <w:rPr>
          <w:rFonts w:ascii="Arial" w:eastAsia="Arial" w:hAnsi="Arial" w:cs="Arial"/>
          <w:sz w:val="24"/>
          <w:szCs w:val="24"/>
          <w:lang w:val="en-US"/>
        </w:rPr>
      </w:pPr>
    </w:p>
    <w:p w:rsidR="009852DE" w:rsidRPr="00B637D2" w:rsidRDefault="009852DE" w:rsidP="009852DE">
      <w:pPr>
        <w:numPr>
          <w:ilvl w:val="2"/>
          <w:numId w:val="8"/>
        </w:numPr>
        <w:spacing w:after="0" w:line="360" w:lineRule="auto"/>
        <w:ind w:left="1800" w:right="90" w:hanging="1080"/>
        <w:contextualSpacing/>
        <w:jc w:val="both"/>
        <w:rPr>
          <w:rFonts w:ascii="Arial" w:eastAsia="Arial" w:hAnsi="Arial" w:cs="Arial"/>
          <w:sz w:val="24"/>
          <w:szCs w:val="24"/>
          <w:lang w:val="en-US"/>
        </w:rPr>
      </w:pPr>
      <w:r w:rsidRPr="00B637D2">
        <w:rPr>
          <w:rFonts w:ascii="Arial" w:eastAsia="Arial" w:hAnsi="Arial" w:cs="Arial"/>
          <w:sz w:val="24"/>
          <w:szCs w:val="24"/>
          <w:lang w:val="en-US"/>
        </w:rPr>
        <w:t xml:space="preserve">Subject to any general principles of law limiting obligations, the Guarantor's obligations under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 are legal, valid, binding and enforceable;</w:t>
      </w:r>
    </w:p>
    <w:p w:rsidR="009852DE" w:rsidRPr="00B637D2" w:rsidRDefault="009852DE" w:rsidP="009852DE">
      <w:pPr>
        <w:tabs>
          <w:tab w:val="left" w:pos="5812"/>
        </w:tabs>
        <w:spacing w:after="0" w:line="360" w:lineRule="auto"/>
        <w:ind w:left="1800" w:right="90" w:hanging="900"/>
        <w:jc w:val="both"/>
        <w:rPr>
          <w:rFonts w:ascii="Arial" w:eastAsia="Arial" w:hAnsi="Arial" w:cs="Arial"/>
          <w:sz w:val="24"/>
          <w:szCs w:val="24"/>
          <w:lang w:val="en-US"/>
        </w:rPr>
      </w:pPr>
    </w:p>
    <w:p w:rsidR="009852DE" w:rsidRPr="00B637D2" w:rsidRDefault="009852DE" w:rsidP="009852DE">
      <w:pPr>
        <w:numPr>
          <w:ilvl w:val="2"/>
          <w:numId w:val="8"/>
        </w:numPr>
        <w:tabs>
          <w:tab w:val="left" w:pos="5812"/>
        </w:tabs>
        <w:spacing w:after="0" w:line="360" w:lineRule="auto"/>
        <w:ind w:left="1800" w:right="90" w:hanging="1080"/>
        <w:contextualSpacing/>
        <w:jc w:val="both"/>
        <w:rPr>
          <w:rFonts w:ascii="Arial" w:eastAsia="Arial" w:hAnsi="Arial" w:cs="Arial"/>
          <w:sz w:val="24"/>
          <w:szCs w:val="24"/>
          <w:lang w:val="en-US"/>
        </w:rPr>
      </w:pPr>
      <w:r w:rsidRPr="00B637D2">
        <w:rPr>
          <w:rFonts w:ascii="Arial" w:eastAsia="Arial" w:hAnsi="Arial" w:cs="Arial"/>
          <w:sz w:val="24"/>
          <w:szCs w:val="24"/>
          <w:lang w:val="en-US"/>
        </w:rPr>
        <w:t>The Guarantor has not taken any corporate action nor, as far as it is aware, have any legal proceedings or other step been taken or any meeting been convened in relation to its winding-up or dissolution or for the appointment of a receiver, administrative receiver, administrator, liquidator, trustee, examiner, interim</w:t>
      </w:r>
      <w:r>
        <w:rPr>
          <w:rFonts w:ascii="Arial" w:eastAsia="Arial" w:hAnsi="Arial" w:cs="Arial"/>
          <w:sz w:val="24"/>
          <w:szCs w:val="24"/>
          <w:lang w:val="en-US"/>
        </w:rPr>
        <w:t xml:space="preserve"> </w:t>
      </w:r>
      <w:r w:rsidRPr="00B637D2">
        <w:rPr>
          <w:rFonts w:ascii="Arial" w:eastAsia="Arial" w:hAnsi="Arial" w:cs="Arial"/>
          <w:sz w:val="24"/>
          <w:szCs w:val="24"/>
          <w:lang w:val="en-US"/>
        </w:rPr>
        <w:t>examiner or similar off</w:t>
      </w:r>
      <w:r>
        <w:rPr>
          <w:rFonts w:ascii="Arial" w:eastAsia="Arial" w:hAnsi="Arial" w:cs="Arial"/>
          <w:sz w:val="24"/>
          <w:szCs w:val="24"/>
          <w:lang w:val="en-US"/>
        </w:rPr>
        <w:t xml:space="preserve">icer in relation to any of its </w:t>
      </w:r>
      <w:r w:rsidRPr="00B637D2">
        <w:rPr>
          <w:rFonts w:ascii="Arial" w:eastAsia="Arial" w:hAnsi="Arial" w:cs="Arial"/>
          <w:sz w:val="24"/>
          <w:szCs w:val="24"/>
          <w:lang w:val="en-US"/>
        </w:rPr>
        <w:t xml:space="preserve">assets or revenues; </w:t>
      </w:r>
    </w:p>
    <w:p w:rsidR="009852DE" w:rsidRPr="00B637D2" w:rsidRDefault="009852DE" w:rsidP="009852DE">
      <w:pPr>
        <w:tabs>
          <w:tab w:val="left" w:pos="5812"/>
        </w:tabs>
        <w:ind w:left="1800" w:hanging="900"/>
        <w:contextualSpacing/>
        <w:rPr>
          <w:rFonts w:ascii="Arial" w:eastAsia="Arial" w:hAnsi="Arial" w:cs="Arial"/>
          <w:sz w:val="24"/>
          <w:szCs w:val="24"/>
          <w:lang w:val="en-US"/>
        </w:rPr>
      </w:pPr>
    </w:p>
    <w:p w:rsidR="009852DE" w:rsidRPr="00B637D2" w:rsidRDefault="009852DE" w:rsidP="009852DE">
      <w:pPr>
        <w:numPr>
          <w:ilvl w:val="2"/>
          <w:numId w:val="8"/>
        </w:numPr>
        <w:tabs>
          <w:tab w:val="left" w:pos="5812"/>
        </w:tabs>
        <w:spacing w:after="0" w:line="360" w:lineRule="auto"/>
        <w:ind w:left="1800" w:right="90" w:hanging="1080"/>
        <w:contextualSpacing/>
        <w:jc w:val="both"/>
        <w:rPr>
          <w:rFonts w:ascii="Arial" w:eastAsia="Arial" w:hAnsi="Arial" w:cs="Arial"/>
          <w:sz w:val="24"/>
          <w:szCs w:val="24"/>
          <w:lang w:val="en-US"/>
        </w:rPr>
      </w:pPr>
      <w:r w:rsidRPr="00B637D2">
        <w:rPr>
          <w:rFonts w:ascii="Arial" w:eastAsia="Arial" w:hAnsi="Arial" w:cs="Arial"/>
          <w:sz w:val="24"/>
          <w:szCs w:val="24"/>
        </w:rPr>
        <w:t>None of the Guarantor's assets is entitled to immunity on any grounds from any legal action or proceeding (including, without limitation, suit, attachment prior to judgment, execution or other enforcement);</w:t>
      </w:r>
    </w:p>
    <w:p w:rsidR="009852DE" w:rsidRPr="00B637D2" w:rsidRDefault="009852DE" w:rsidP="009852DE">
      <w:pPr>
        <w:ind w:left="1800" w:hanging="900"/>
        <w:contextualSpacing/>
        <w:rPr>
          <w:rFonts w:ascii="Arial" w:eastAsia="Arial" w:hAnsi="Arial" w:cs="Arial"/>
          <w:sz w:val="24"/>
          <w:szCs w:val="24"/>
          <w:lang w:val="en-US"/>
        </w:rPr>
      </w:pPr>
    </w:p>
    <w:p w:rsidR="009852DE" w:rsidRPr="00B637D2" w:rsidRDefault="009852DE" w:rsidP="009852DE">
      <w:pPr>
        <w:numPr>
          <w:ilvl w:val="2"/>
          <w:numId w:val="8"/>
        </w:numPr>
        <w:spacing w:after="0" w:line="360" w:lineRule="auto"/>
        <w:ind w:left="1800" w:right="90" w:hanging="1080"/>
        <w:contextualSpacing/>
        <w:jc w:val="both"/>
        <w:rPr>
          <w:rFonts w:ascii="Arial" w:eastAsia="Arial" w:hAnsi="Arial" w:cs="Arial"/>
          <w:sz w:val="24"/>
          <w:szCs w:val="24"/>
          <w:lang w:val="en-US"/>
        </w:rPr>
      </w:pPr>
      <w:r w:rsidRPr="00B637D2">
        <w:rPr>
          <w:rFonts w:ascii="Arial" w:eastAsia="Arial" w:hAnsi="Arial" w:cs="Arial"/>
          <w:sz w:val="24"/>
          <w:szCs w:val="24"/>
        </w:rPr>
        <w:t xml:space="preserve">No event or circumstance is outstanding which constitutes (or, with the expiry of a grace period, the giving of notice, the making of any determination or any combination thereof, would constitute) a default or termination event (however described) under any agreement or instrument which is binding on the Guarantor or to which any of its assets is subject which has or is likely to have a material adverse effect on the Guarantor's ability to perform its obligations under </w:t>
      </w:r>
      <w:r>
        <w:rPr>
          <w:rFonts w:ascii="Arial" w:eastAsia="Arial" w:hAnsi="Arial" w:cs="Arial"/>
          <w:sz w:val="24"/>
          <w:szCs w:val="24"/>
        </w:rPr>
        <w:t>this</w:t>
      </w:r>
      <w:r w:rsidRPr="00B637D2">
        <w:rPr>
          <w:rFonts w:ascii="Arial" w:eastAsia="Arial" w:hAnsi="Arial" w:cs="Arial"/>
          <w:sz w:val="24"/>
          <w:szCs w:val="24"/>
        </w:rPr>
        <w:t xml:space="preserve"> Guarantee;</w:t>
      </w:r>
    </w:p>
    <w:p w:rsidR="009852DE" w:rsidRPr="00B637D2" w:rsidRDefault="009852DE" w:rsidP="009852DE">
      <w:pPr>
        <w:ind w:left="1800" w:hanging="900"/>
        <w:contextualSpacing/>
        <w:rPr>
          <w:rFonts w:ascii="Arial" w:eastAsia="Arial" w:hAnsi="Arial" w:cs="Arial"/>
          <w:sz w:val="24"/>
          <w:szCs w:val="24"/>
        </w:rPr>
      </w:pPr>
    </w:p>
    <w:p w:rsidR="009852DE" w:rsidRPr="00B637D2" w:rsidRDefault="009852DE" w:rsidP="009852DE">
      <w:pPr>
        <w:numPr>
          <w:ilvl w:val="2"/>
          <w:numId w:val="8"/>
        </w:numPr>
        <w:spacing w:after="0" w:line="360" w:lineRule="auto"/>
        <w:ind w:left="1800" w:right="90" w:hanging="1080"/>
        <w:contextualSpacing/>
        <w:jc w:val="both"/>
        <w:rPr>
          <w:rFonts w:ascii="Arial" w:eastAsia="Arial" w:hAnsi="Arial" w:cs="Arial"/>
          <w:sz w:val="24"/>
          <w:szCs w:val="24"/>
          <w:lang w:val="en-US"/>
        </w:rPr>
      </w:pPr>
      <w:r w:rsidRPr="00B637D2">
        <w:rPr>
          <w:rFonts w:ascii="Arial" w:eastAsia="Arial" w:hAnsi="Arial" w:cs="Arial"/>
          <w:sz w:val="24"/>
          <w:szCs w:val="24"/>
        </w:rPr>
        <w:t xml:space="preserve">The Guarantor's payment obligations under </w:t>
      </w:r>
      <w:r>
        <w:rPr>
          <w:rFonts w:ascii="Arial" w:eastAsia="Arial" w:hAnsi="Arial" w:cs="Arial"/>
          <w:sz w:val="24"/>
          <w:szCs w:val="24"/>
        </w:rPr>
        <w:t>this</w:t>
      </w:r>
      <w:r w:rsidRPr="00B637D2">
        <w:rPr>
          <w:rFonts w:ascii="Arial" w:eastAsia="Arial" w:hAnsi="Arial" w:cs="Arial"/>
          <w:sz w:val="24"/>
          <w:szCs w:val="24"/>
        </w:rPr>
        <w:t xml:space="preserve"> Guarantee rank at least pari passu with all existing and future unsecured and unsubordinated obligations, except for those mandatorily preferred by law applying to companies generally;</w:t>
      </w:r>
    </w:p>
    <w:p w:rsidR="009852DE" w:rsidRPr="00B637D2" w:rsidRDefault="009852DE" w:rsidP="009852DE">
      <w:pPr>
        <w:ind w:left="1800" w:hanging="900"/>
        <w:contextualSpacing/>
        <w:rPr>
          <w:rFonts w:ascii="Arial" w:eastAsia="Arial" w:hAnsi="Arial" w:cs="Arial"/>
          <w:sz w:val="24"/>
          <w:szCs w:val="24"/>
          <w:lang w:val="en-US"/>
        </w:rPr>
      </w:pPr>
    </w:p>
    <w:p w:rsidR="009852DE" w:rsidRPr="00B637D2" w:rsidRDefault="009852DE" w:rsidP="009852DE">
      <w:pPr>
        <w:spacing w:after="0" w:line="360" w:lineRule="auto"/>
        <w:ind w:left="1800" w:right="90" w:hanging="1080"/>
        <w:contextualSpacing/>
        <w:jc w:val="both"/>
        <w:rPr>
          <w:rFonts w:ascii="Arial" w:eastAsia="Arial" w:hAnsi="Arial" w:cs="Arial"/>
          <w:sz w:val="24"/>
          <w:szCs w:val="24"/>
          <w:lang w:val="en-US"/>
        </w:rPr>
      </w:pPr>
      <w:r w:rsidRPr="00B637D2">
        <w:rPr>
          <w:rFonts w:ascii="Arial" w:eastAsia="Arial" w:hAnsi="Arial" w:cs="Arial"/>
          <w:sz w:val="24"/>
          <w:szCs w:val="24"/>
          <w:lang w:val="en-US"/>
        </w:rPr>
        <w:t xml:space="preserve">10.1.20  The choice of the laws of Ireland as the governing law of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 will be recognised and enforced in the Guarantor's jurisdiction of incorporation and any judgment obtained in Ireland in relation to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 will be recognised and enforced in that jurisdiction;</w:t>
      </w:r>
    </w:p>
    <w:p w:rsidR="009852DE" w:rsidRPr="00B637D2" w:rsidRDefault="009852DE" w:rsidP="009852DE">
      <w:pPr>
        <w:ind w:left="1800" w:hanging="900"/>
        <w:contextualSpacing/>
        <w:rPr>
          <w:rFonts w:ascii="Arial" w:eastAsia="Arial" w:hAnsi="Arial" w:cs="Arial"/>
          <w:sz w:val="24"/>
          <w:szCs w:val="24"/>
          <w:lang w:val="en-US"/>
        </w:rPr>
      </w:pPr>
    </w:p>
    <w:p w:rsidR="009852DE" w:rsidRPr="00B637D2" w:rsidRDefault="009852DE" w:rsidP="009852DE">
      <w:pPr>
        <w:numPr>
          <w:ilvl w:val="2"/>
          <w:numId w:val="9"/>
        </w:numPr>
        <w:spacing w:after="0" w:line="360" w:lineRule="auto"/>
        <w:ind w:left="1800" w:right="90" w:hanging="1080"/>
        <w:contextualSpacing/>
        <w:jc w:val="both"/>
        <w:rPr>
          <w:rFonts w:ascii="Arial" w:eastAsia="Arial" w:hAnsi="Arial" w:cs="Arial"/>
          <w:sz w:val="24"/>
          <w:szCs w:val="24"/>
          <w:lang w:val="en-US"/>
        </w:rPr>
      </w:pPr>
      <w:r w:rsidRPr="00B637D2">
        <w:rPr>
          <w:rFonts w:ascii="Arial" w:eastAsia="Arial" w:hAnsi="Arial" w:cs="Arial"/>
          <w:sz w:val="24"/>
          <w:szCs w:val="24"/>
          <w:lang w:val="en-US"/>
        </w:rPr>
        <w:t xml:space="preserve">The Guarantor is not required under the law of its jurisdiction of incorporation to make any deduction for, or on account of, tax from any payment it may make under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w:t>
      </w:r>
    </w:p>
    <w:p w:rsidR="009852DE" w:rsidRPr="00B637D2" w:rsidRDefault="009852DE" w:rsidP="009852DE">
      <w:pPr>
        <w:spacing w:after="0" w:line="360" w:lineRule="auto"/>
        <w:ind w:left="1800" w:right="90"/>
        <w:contextualSpacing/>
        <w:jc w:val="both"/>
        <w:rPr>
          <w:rFonts w:ascii="Arial" w:eastAsia="Arial" w:hAnsi="Arial" w:cs="Arial"/>
          <w:sz w:val="24"/>
          <w:szCs w:val="24"/>
          <w:lang w:val="en-US"/>
        </w:rPr>
      </w:pPr>
      <w:r w:rsidRPr="00B637D2">
        <w:rPr>
          <w:rFonts w:ascii="Arial" w:eastAsia="Arial" w:hAnsi="Arial" w:cs="Arial"/>
          <w:sz w:val="24"/>
          <w:szCs w:val="24"/>
          <w:lang w:val="en-US"/>
        </w:rPr>
        <w:t xml:space="preserve"> </w:t>
      </w:r>
    </w:p>
    <w:p w:rsidR="009852DE" w:rsidRPr="00B637D2" w:rsidRDefault="009852DE" w:rsidP="009852DE">
      <w:pPr>
        <w:numPr>
          <w:ilvl w:val="2"/>
          <w:numId w:val="9"/>
        </w:numPr>
        <w:spacing w:after="0" w:line="360" w:lineRule="auto"/>
        <w:ind w:left="1800" w:right="90" w:hanging="1080"/>
        <w:contextualSpacing/>
        <w:jc w:val="both"/>
        <w:rPr>
          <w:rFonts w:ascii="Arial" w:eastAsia="Arial" w:hAnsi="Arial" w:cs="Arial"/>
          <w:sz w:val="24"/>
          <w:szCs w:val="24"/>
          <w:lang w:val="en-US"/>
        </w:rPr>
      </w:pPr>
      <w:r w:rsidRPr="00B637D2">
        <w:rPr>
          <w:rFonts w:ascii="Arial" w:eastAsia="Arial" w:hAnsi="Arial" w:cs="Arial"/>
          <w:sz w:val="24"/>
          <w:szCs w:val="24"/>
          <w:lang w:val="en-US"/>
        </w:rPr>
        <w:t xml:space="preserve">Under the law of the Guarantor's jurisdiction of incorporation it is not necessary to file, record or enrol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 with any court or other authority in that jurisdiction or pay any stamp, registration or similar taxes in relation to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w:t>
      </w:r>
    </w:p>
    <w:p w:rsidR="009852DE" w:rsidRDefault="009852DE" w:rsidP="009852DE">
      <w:pPr>
        <w:rPr>
          <w:rFonts w:ascii="Arial" w:eastAsia="Arial" w:hAnsi="Arial" w:cs="Arial"/>
          <w:sz w:val="24"/>
          <w:szCs w:val="24"/>
          <w:lang w:val="en-US"/>
        </w:rPr>
      </w:pPr>
    </w:p>
    <w:p w:rsidR="009852DE" w:rsidRPr="00B637D2" w:rsidRDefault="009852DE" w:rsidP="009852DE">
      <w:pPr>
        <w:tabs>
          <w:tab w:val="left" w:pos="709"/>
        </w:tabs>
        <w:spacing w:line="360" w:lineRule="auto"/>
        <w:jc w:val="both"/>
        <w:rPr>
          <w:rFonts w:ascii="Arial" w:eastAsia="Arial" w:hAnsi="Arial" w:cs="Arial"/>
          <w:b/>
          <w:sz w:val="24"/>
          <w:szCs w:val="24"/>
          <w:highlight w:val="lightGray"/>
          <w:lang w:val="en-US"/>
        </w:rPr>
      </w:pPr>
      <w:r w:rsidRPr="00B637D2">
        <w:rPr>
          <w:rFonts w:ascii="Arial" w:eastAsia="Arial" w:hAnsi="Arial" w:cs="Arial"/>
          <w:sz w:val="24"/>
          <w:szCs w:val="24"/>
          <w:lang w:val="en-US"/>
        </w:rPr>
        <w:t>11.</w:t>
      </w:r>
      <w:r w:rsidRPr="00B637D2">
        <w:rPr>
          <w:rFonts w:ascii="Arial" w:eastAsia="Arial" w:hAnsi="Arial" w:cs="Arial"/>
          <w:sz w:val="24"/>
          <w:szCs w:val="24"/>
          <w:lang w:val="en-US"/>
        </w:rPr>
        <w:tab/>
      </w:r>
      <w:r w:rsidRPr="00B637D2">
        <w:rPr>
          <w:rFonts w:ascii="Arial" w:eastAsia="Arial" w:hAnsi="Arial" w:cs="Arial"/>
          <w:b/>
          <w:sz w:val="24"/>
          <w:szCs w:val="24"/>
          <w:lang w:val="en-US"/>
        </w:rPr>
        <w:t xml:space="preserve">NOTICE </w:t>
      </w:r>
      <w:bookmarkStart w:id="1" w:name="_Toc150329553"/>
    </w:p>
    <w:p w:rsidR="009852DE" w:rsidRPr="00B637D2" w:rsidRDefault="009852DE" w:rsidP="009852DE">
      <w:pPr>
        <w:spacing w:line="360" w:lineRule="auto"/>
        <w:ind w:left="709" w:hanging="709"/>
        <w:jc w:val="both"/>
        <w:rPr>
          <w:rFonts w:ascii="Arial" w:eastAsia="Arial" w:hAnsi="Arial" w:cs="Arial"/>
          <w:b/>
          <w:sz w:val="24"/>
          <w:szCs w:val="24"/>
          <w:highlight w:val="lightGray"/>
          <w:lang w:val="en-US"/>
        </w:rPr>
      </w:pPr>
      <w:r w:rsidRPr="00B637D2">
        <w:rPr>
          <w:rFonts w:ascii="Arial" w:hAnsi="Arial" w:cs="Arial"/>
          <w:sz w:val="24"/>
          <w:szCs w:val="24"/>
        </w:rPr>
        <w:t>11.1</w:t>
      </w:r>
      <w:r w:rsidRPr="00B637D2">
        <w:rPr>
          <w:rFonts w:ascii="Arial" w:hAnsi="Arial" w:cs="Arial"/>
          <w:sz w:val="24"/>
          <w:szCs w:val="24"/>
        </w:rPr>
        <w:tab/>
        <w:t xml:space="preserve">Any notice to be given by the Beneficiary to the Guarantor under </w:t>
      </w:r>
      <w:r>
        <w:rPr>
          <w:rFonts w:ascii="Arial" w:hAnsi="Arial" w:cs="Arial"/>
          <w:sz w:val="24"/>
          <w:szCs w:val="24"/>
        </w:rPr>
        <w:t xml:space="preserve">this </w:t>
      </w:r>
      <w:r w:rsidRPr="00B637D2">
        <w:rPr>
          <w:rFonts w:ascii="Arial" w:hAnsi="Arial" w:cs="Arial"/>
          <w:sz w:val="24"/>
          <w:szCs w:val="24"/>
        </w:rPr>
        <w:t>Guarantee shall either be sent by registered post or by email.</w:t>
      </w:r>
      <w:bookmarkEnd w:id="1"/>
      <w:r w:rsidRPr="00B637D2">
        <w:rPr>
          <w:rFonts w:ascii="Arial" w:hAnsi="Arial" w:cs="Arial"/>
          <w:sz w:val="24"/>
          <w:szCs w:val="24"/>
        </w:rPr>
        <w:t xml:space="preserve"> </w:t>
      </w:r>
    </w:p>
    <w:p w:rsidR="009852DE" w:rsidRPr="00B637D2" w:rsidRDefault="009852DE" w:rsidP="009852DE">
      <w:pPr>
        <w:numPr>
          <w:ilvl w:val="1"/>
          <w:numId w:val="6"/>
        </w:numPr>
        <w:autoSpaceDE w:val="0"/>
        <w:autoSpaceDN w:val="0"/>
        <w:adjustRightInd w:val="0"/>
        <w:spacing w:before="240" w:after="240" w:line="360" w:lineRule="auto"/>
        <w:ind w:left="720" w:hanging="720"/>
        <w:jc w:val="both"/>
        <w:outlineLvl w:val="0"/>
        <w:rPr>
          <w:rFonts w:ascii="Arial" w:eastAsia="Times New Roman" w:hAnsi="Arial" w:cs="Arial"/>
          <w:bCs/>
          <w:sz w:val="24"/>
          <w:szCs w:val="24"/>
          <w:lang w:val="en-GB" w:eastAsia="en-GB"/>
        </w:rPr>
      </w:pPr>
      <w:bookmarkStart w:id="2" w:name="_Toc150329554"/>
      <w:r w:rsidRPr="00B637D2">
        <w:rPr>
          <w:rFonts w:ascii="Arial" w:eastAsia="Times New Roman" w:hAnsi="Arial" w:cs="Arial"/>
          <w:bCs/>
          <w:sz w:val="24"/>
          <w:szCs w:val="24"/>
          <w:lang w:val="en-GB" w:eastAsia="en-GB"/>
        </w:rPr>
        <w:t xml:space="preserve">Where the notice is sent by registered post, the notice shall be furnished or sent to the address of the Guarantor as </w:t>
      </w:r>
      <w:bookmarkEnd w:id="2"/>
      <w:r w:rsidRPr="00B637D2">
        <w:rPr>
          <w:rFonts w:ascii="Arial" w:eastAsia="Times New Roman" w:hAnsi="Arial" w:cs="Arial"/>
          <w:bCs/>
          <w:sz w:val="24"/>
          <w:szCs w:val="24"/>
          <w:lang w:val="en-GB" w:eastAsia="en-GB"/>
        </w:rPr>
        <w:t>set out below:</w:t>
      </w:r>
    </w:p>
    <w:p w:rsidR="009852DE" w:rsidRPr="00B637D2" w:rsidRDefault="009852DE" w:rsidP="009852DE">
      <w:pPr>
        <w:spacing w:after="0" w:line="360" w:lineRule="auto"/>
        <w:ind w:right="90" w:firstLine="720"/>
        <w:jc w:val="both"/>
        <w:rPr>
          <w:rFonts w:ascii="Arial" w:eastAsia="Arial" w:hAnsi="Arial" w:cs="Arial"/>
          <w:sz w:val="24"/>
          <w:szCs w:val="24"/>
          <w:lang w:val="en-US"/>
        </w:rPr>
      </w:pPr>
      <w:r w:rsidRPr="00B637D2">
        <w:rPr>
          <w:rFonts w:ascii="Arial" w:eastAsia="Arial" w:hAnsi="Arial" w:cs="Arial"/>
          <w:sz w:val="24"/>
          <w:szCs w:val="24"/>
          <w:lang w:val="en-US"/>
        </w:rPr>
        <w:t>Address: [</w:t>
      </w:r>
      <w:r w:rsidRPr="00B637D2">
        <w:rPr>
          <w:rFonts w:ascii="Arial" w:eastAsia="Arial" w:hAnsi="Arial" w:cs="Arial"/>
          <w:i/>
          <w:sz w:val="24"/>
          <w:szCs w:val="24"/>
          <w:lang w:val="en-US"/>
        </w:rPr>
        <w:t>insert address of Guarantor</w:t>
      </w:r>
      <w:r w:rsidRPr="00B637D2">
        <w:rPr>
          <w:rFonts w:ascii="Arial" w:eastAsia="Arial" w:hAnsi="Arial" w:cs="Arial"/>
          <w:sz w:val="24"/>
          <w:szCs w:val="24"/>
          <w:lang w:val="en-US"/>
        </w:rPr>
        <w:t>]</w:t>
      </w:r>
    </w:p>
    <w:p w:rsidR="009852DE" w:rsidRPr="00B637D2" w:rsidRDefault="009852DE" w:rsidP="009852DE">
      <w:pPr>
        <w:spacing w:after="0" w:line="360" w:lineRule="auto"/>
        <w:ind w:right="90" w:firstLine="720"/>
        <w:jc w:val="both"/>
        <w:rPr>
          <w:rFonts w:ascii="Arial" w:eastAsia="Arial" w:hAnsi="Arial" w:cs="Arial"/>
          <w:sz w:val="24"/>
          <w:szCs w:val="24"/>
          <w:lang w:val="en-US"/>
        </w:rPr>
      </w:pPr>
      <w:r w:rsidRPr="00B637D2">
        <w:rPr>
          <w:rFonts w:ascii="Arial" w:eastAsia="Arial" w:hAnsi="Arial" w:cs="Arial"/>
          <w:sz w:val="24"/>
          <w:szCs w:val="24"/>
          <w:lang w:val="en-US"/>
        </w:rPr>
        <w:t>Attn: [</w:t>
      </w:r>
      <w:r w:rsidRPr="00B637D2">
        <w:rPr>
          <w:rFonts w:ascii="Arial" w:eastAsia="Arial" w:hAnsi="Arial" w:cs="Arial"/>
          <w:i/>
          <w:sz w:val="24"/>
          <w:szCs w:val="24"/>
          <w:lang w:val="en-US"/>
        </w:rPr>
        <w:t>insert details of person to whom the notice is to be addressed</w:t>
      </w:r>
      <w:r w:rsidRPr="00B637D2">
        <w:rPr>
          <w:rFonts w:ascii="Arial" w:eastAsia="Arial" w:hAnsi="Arial" w:cs="Arial"/>
          <w:sz w:val="24"/>
          <w:szCs w:val="24"/>
          <w:lang w:val="en-US"/>
        </w:rPr>
        <w:t>]</w:t>
      </w:r>
    </w:p>
    <w:p w:rsidR="009852DE" w:rsidRPr="00B637D2" w:rsidRDefault="009852DE" w:rsidP="009852DE">
      <w:pPr>
        <w:numPr>
          <w:ilvl w:val="1"/>
          <w:numId w:val="6"/>
        </w:numPr>
        <w:tabs>
          <w:tab w:val="left" w:pos="720"/>
        </w:tabs>
        <w:autoSpaceDE w:val="0"/>
        <w:autoSpaceDN w:val="0"/>
        <w:adjustRightInd w:val="0"/>
        <w:spacing w:before="240" w:after="240" w:line="360" w:lineRule="auto"/>
        <w:ind w:hanging="749"/>
        <w:jc w:val="both"/>
        <w:outlineLvl w:val="0"/>
        <w:rPr>
          <w:rFonts w:ascii="Arial" w:eastAsia="Times New Roman" w:hAnsi="Arial" w:cs="Arial"/>
          <w:bCs/>
          <w:sz w:val="24"/>
          <w:szCs w:val="24"/>
          <w:lang w:val="en-GB" w:eastAsia="en-GB"/>
        </w:rPr>
      </w:pPr>
      <w:bookmarkStart w:id="3" w:name="_Toc150329555"/>
      <w:r w:rsidRPr="00B637D2">
        <w:rPr>
          <w:rFonts w:ascii="Arial" w:eastAsia="Times New Roman" w:hAnsi="Arial" w:cs="Arial"/>
          <w:bCs/>
          <w:sz w:val="24"/>
          <w:szCs w:val="24"/>
          <w:lang w:val="en-GB" w:eastAsia="en-GB"/>
        </w:rPr>
        <w:t xml:space="preserve">Where the notice is delivered by email, it shall be issued to the e-mail address of the Guarantor as </w:t>
      </w:r>
      <w:bookmarkEnd w:id="3"/>
      <w:r w:rsidRPr="00B637D2">
        <w:rPr>
          <w:rFonts w:ascii="Arial" w:eastAsia="Times New Roman" w:hAnsi="Arial" w:cs="Arial"/>
          <w:bCs/>
          <w:sz w:val="24"/>
          <w:szCs w:val="24"/>
          <w:lang w:val="en-GB" w:eastAsia="en-GB"/>
        </w:rPr>
        <w:t>set out below:</w:t>
      </w:r>
    </w:p>
    <w:p w:rsidR="009852DE" w:rsidRPr="00B637D2" w:rsidRDefault="009852DE" w:rsidP="009852DE">
      <w:pPr>
        <w:spacing w:after="0" w:line="360" w:lineRule="auto"/>
        <w:ind w:right="90" w:firstLine="720"/>
        <w:jc w:val="both"/>
        <w:rPr>
          <w:rFonts w:ascii="Arial" w:eastAsia="Arial" w:hAnsi="Arial" w:cs="Arial"/>
          <w:sz w:val="24"/>
          <w:szCs w:val="24"/>
          <w:lang w:val="en-US"/>
        </w:rPr>
      </w:pPr>
      <w:r w:rsidRPr="00B637D2">
        <w:rPr>
          <w:rFonts w:ascii="Arial" w:eastAsia="Arial" w:hAnsi="Arial" w:cs="Arial"/>
          <w:sz w:val="24"/>
          <w:szCs w:val="24"/>
          <w:lang w:val="en-US"/>
        </w:rPr>
        <w:t>Email address: [</w:t>
      </w:r>
      <w:r w:rsidRPr="00B637D2">
        <w:rPr>
          <w:rFonts w:ascii="Arial" w:eastAsia="Arial" w:hAnsi="Arial" w:cs="Arial"/>
          <w:i/>
          <w:sz w:val="24"/>
          <w:szCs w:val="24"/>
          <w:lang w:val="en-US"/>
        </w:rPr>
        <w:t>insert email address of Guarantor</w:t>
      </w:r>
      <w:r w:rsidRPr="00B637D2">
        <w:rPr>
          <w:rFonts w:ascii="Arial" w:eastAsia="Arial" w:hAnsi="Arial" w:cs="Arial"/>
          <w:sz w:val="24"/>
          <w:szCs w:val="24"/>
          <w:lang w:val="en-US"/>
        </w:rPr>
        <w:t>]</w:t>
      </w:r>
    </w:p>
    <w:p w:rsidR="009852DE" w:rsidRPr="00B637D2" w:rsidRDefault="009852DE" w:rsidP="009852DE">
      <w:pPr>
        <w:spacing w:after="0" w:line="360" w:lineRule="auto"/>
        <w:ind w:right="90" w:firstLine="709"/>
        <w:jc w:val="both"/>
        <w:rPr>
          <w:rFonts w:ascii="Arial" w:eastAsia="Arial" w:hAnsi="Arial" w:cs="Arial"/>
          <w:sz w:val="24"/>
          <w:szCs w:val="24"/>
          <w:lang w:val="en-US"/>
        </w:rPr>
      </w:pPr>
      <w:r w:rsidRPr="00B637D2">
        <w:rPr>
          <w:rFonts w:ascii="Arial" w:eastAsia="Arial" w:hAnsi="Arial" w:cs="Arial"/>
          <w:sz w:val="24"/>
          <w:szCs w:val="24"/>
          <w:lang w:val="en-US"/>
        </w:rPr>
        <w:t>Attn: [</w:t>
      </w:r>
      <w:r w:rsidRPr="00B637D2">
        <w:rPr>
          <w:rFonts w:ascii="Arial" w:eastAsia="Arial" w:hAnsi="Arial" w:cs="Arial"/>
          <w:i/>
          <w:sz w:val="24"/>
          <w:szCs w:val="24"/>
          <w:lang w:val="en-US"/>
        </w:rPr>
        <w:t>insert details</w:t>
      </w:r>
      <w:r w:rsidRPr="00B637D2">
        <w:rPr>
          <w:rFonts w:ascii="Arial" w:eastAsia="Arial" w:hAnsi="Arial" w:cs="Arial"/>
          <w:sz w:val="24"/>
          <w:szCs w:val="24"/>
          <w:lang w:val="en-US"/>
        </w:rPr>
        <w:t xml:space="preserve"> </w:t>
      </w:r>
      <w:r w:rsidRPr="00B637D2">
        <w:rPr>
          <w:rFonts w:ascii="Arial" w:eastAsia="Arial" w:hAnsi="Arial" w:cs="Arial"/>
          <w:i/>
          <w:sz w:val="24"/>
          <w:szCs w:val="24"/>
          <w:lang w:val="en-US"/>
        </w:rPr>
        <w:t>to whom the notice is to be addressed</w:t>
      </w:r>
      <w:r w:rsidRPr="00B637D2">
        <w:rPr>
          <w:rFonts w:ascii="Arial" w:eastAsia="Arial" w:hAnsi="Arial" w:cs="Arial"/>
          <w:sz w:val="24"/>
          <w:szCs w:val="24"/>
          <w:lang w:val="en-US"/>
        </w:rPr>
        <w:t>]</w:t>
      </w:r>
    </w:p>
    <w:p w:rsidR="009852DE" w:rsidRPr="00B637D2" w:rsidRDefault="009852DE" w:rsidP="009852DE">
      <w:pPr>
        <w:numPr>
          <w:ilvl w:val="1"/>
          <w:numId w:val="6"/>
        </w:numPr>
        <w:autoSpaceDE w:val="0"/>
        <w:autoSpaceDN w:val="0"/>
        <w:adjustRightInd w:val="0"/>
        <w:spacing w:before="240" w:after="240" w:line="360" w:lineRule="auto"/>
        <w:ind w:left="709" w:hanging="709"/>
        <w:jc w:val="both"/>
        <w:outlineLvl w:val="0"/>
        <w:rPr>
          <w:rFonts w:ascii="Arial" w:eastAsia="Times New Roman" w:hAnsi="Arial" w:cs="Arial"/>
          <w:bCs/>
          <w:caps/>
          <w:sz w:val="24"/>
          <w:szCs w:val="24"/>
          <w:lang w:val="en-GB" w:eastAsia="en-GB"/>
        </w:rPr>
      </w:pPr>
      <w:bookmarkStart w:id="4" w:name="_Toc150329556"/>
      <w:r w:rsidRPr="00B637D2">
        <w:rPr>
          <w:rFonts w:ascii="Arial" w:eastAsia="Times New Roman" w:hAnsi="Arial" w:cs="Arial"/>
          <w:bCs/>
          <w:sz w:val="24"/>
          <w:szCs w:val="24"/>
          <w:lang w:val="en-GB" w:eastAsia="en-GB"/>
        </w:rPr>
        <w:t>All notices shall be deemed to have been served as follows:</w:t>
      </w:r>
      <w:bookmarkStart w:id="5" w:name="_Toc150329558"/>
      <w:bookmarkEnd w:id="4"/>
    </w:p>
    <w:p w:rsidR="009852DE" w:rsidRPr="00B637D2" w:rsidRDefault="009852DE" w:rsidP="009852DE">
      <w:pPr>
        <w:widowControl w:val="0"/>
        <w:numPr>
          <w:ilvl w:val="2"/>
          <w:numId w:val="6"/>
        </w:numPr>
        <w:autoSpaceDE w:val="0"/>
        <w:autoSpaceDN w:val="0"/>
        <w:adjustRightInd w:val="0"/>
        <w:spacing w:after="0" w:line="360" w:lineRule="auto"/>
        <w:ind w:left="1440" w:hanging="781"/>
        <w:contextualSpacing/>
        <w:jc w:val="both"/>
        <w:rPr>
          <w:rFonts w:ascii="Arial" w:hAnsi="Arial" w:cs="Arial"/>
          <w:sz w:val="24"/>
          <w:szCs w:val="24"/>
        </w:rPr>
      </w:pPr>
      <w:r w:rsidRPr="00B637D2">
        <w:rPr>
          <w:rFonts w:ascii="Arial" w:hAnsi="Arial" w:cs="Arial"/>
          <w:sz w:val="24"/>
          <w:szCs w:val="24"/>
        </w:rPr>
        <w:t>if posted by registered post, at the expiration of 48 hours after the envelope containing the same was delivered into the custody of An Post (and not returned undelivered);</w:t>
      </w:r>
      <w:bookmarkStart w:id="6" w:name="_Toc150329559"/>
      <w:bookmarkEnd w:id="5"/>
    </w:p>
    <w:p w:rsidR="009852DE" w:rsidRPr="00B637D2" w:rsidRDefault="009852DE" w:rsidP="009852DE">
      <w:pPr>
        <w:widowControl w:val="0"/>
        <w:autoSpaceDE w:val="0"/>
        <w:autoSpaceDN w:val="0"/>
        <w:adjustRightInd w:val="0"/>
        <w:spacing w:after="0" w:line="360" w:lineRule="auto"/>
        <w:ind w:left="1531"/>
        <w:contextualSpacing/>
        <w:jc w:val="both"/>
        <w:rPr>
          <w:rFonts w:ascii="Arial" w:hAnsi="Arial" w:cs="Arial"/>
          <w:sz w:val="24"/>
          <w:szCs w:val="24"/>
        </w:rPr>
      </w:pPr>
    </w:p>
    <w:p w:rsidR="009852DE" w:rsidRPr="00C36F2C" w:rsidRDefault="009852DE" w:rsidP="009852DE">
      <w:pPr>
        <w:widowControl w:val="0"/>
        <w:numPr>
          <w:ilvl w:val="2"/>
          <w:numId w:val="6"/>
        </w:numPr>
        <w:autoSpaceDE w:val="0"/>
        <w:autoSpaceDN w:val="0"/>
        <w:adjustRightInd w:val="0"/>
        <w:spacing w:after="0" w:line="360" w:lineRule="auto"/>
        <w:ind w:left="1440" w:hanging="781"/>
        <w:contextualSpacing/>
        <w:jc w:val="both"/>
        <w:rPr>
          <w:rFonts w:ascii="Arial" w:hAnsi="Arial" w:cs="Arial"/>
          <w:sz w:val="24"/>
          <w:szCs w:val="24"/>
        </w:rPr>
      </w:pPr>
      <w:r w:rsidRPr="00B637D2">
        <w:rPr>
          <w:rFonts w:ascii="Arial" w:hAnsi="Arial" w:cs="Arial"/>
          <w:sz w:val="24"/>
          <w:szCs w:val="24"/>
        </w:rPr>
        <w:t>if communicated by email, on the next calendar day following transmission.</w:t>
      </w:r>
      <w:bookmarkEnd w:id="6"/>
      <w:r w:rsidRPr="00B637D2">
        <w:rPr>
          <w:rFonts w:ascii="Arial" w:hAnsi="Arial" w:cs="Arial"/>
          <w:sz w:val="24"/>
          <w:szCs w:val="24"/>
        </w:rPr>
        <w:t xml:space="preserve">  </w:t>
      </w:r>
    </w:p>
    <w:p w:rsidR="009852DE" w:rsidRPr="00B637D2" w:rsidRDefault="009852DE" w:rsidP="009852DE">
      <w:pPr>
        <w:numPr>
          <w:ilvl w:val="0"/>
          <w:numId w:val="6"/>
        </w:numPr>
        <w:autoSpaceDE w:val="0"/>
        <w:autoSpaceDN w:val="0"/>
        <w:adjustRightInd w:val="0"/>
        <w:spacing w:before="240" w:after="240" w:line="360" w:lineRule="auto"/>
        <w:jc w:val="both"/>
        <w:outlineLvl w:val="0"/>
        <w:rPr>
          <w:rFonts w:ascii="Arial" w:eastAsia="Times New Roman" w:hAnsi="Arial" w:cs="Arial"/>
          <w:b/>
          <w:sz w:val="24"/>
          <w:szCs w:val="24"/>
          <w:lang w:val="en-GB" w:eastAsia="en-GB"/>
        </w:rPr>
      </w:pPr>
      <w:r w:rsidRPr="00B637D2">
        <w:rPr>
          <w:rFonts w:ascii="Arial" w:eastAsia="Times New Roman" w:hAnsi="Arial" w:cs="Arial"/>
          <w:b/>
          <w:sz w:val="24"/>
          <w:szCs w:val="24"/>
          <w:lang w:val="en-GB" w:eastAsia="en-GB"/>
        </w:rPr>
        <w:t xml:space="preserve">   SEVERANCE</w:t>
      </w:r>
    </w:p>
    <w:p w:rsidR="009852DE" w:rsidRPr="00B637D2" w:rsidRDefault="009852DE" w:rsidP="009852DE">
      <w:pPr>
        <w:autoSpaceDE w:val="0"/>
        <w:autoSpaceDN w:val="0"/>
        <w:adjustRightInd w:val="0"/>
        <w:spacing w:before="240" w:after="240" w:line="360" w:lineRule="auto"/>
        <w:ind w:left="720" w:hanging="720"/>
        <w:jc w:val="both"/>
        <w:rPr>
          <w:rFonts w:ascii="Arial" w:eastAsia="Times New Roman" w:hAnsi="Arial" w:cs="Arial"/>
          <w:sz w:val="24"/>
          <w:szCs w:val="24"/>
          <w:lang w:val="en-GB" w:eastAsia="en-GB"/>
        </w:rPr>
      </w:pPr>
      <w:bookmarkStart w:id="7" w:name="_DV_M280"/>
      <w:bookmarkEnd w:id="7"/>
      <w:r w:rsidRPr="00B637D2">
        <w:rPr>
          <w:rFonts w:ascii="Arial" w:eastAsia="Times New Roman" w:hAnsi="Arial" w:cs="Arial"/>
          <w:sz w:val="24"/>
          <w:szCs w:val="24"/>
          <w:lang w:val="en-GB" w:eastAsia="en-GB"/>
        </w:rPr>
        <w:t>12.1</w:t>
      </w:r>
      <w:r w:rsidRPr="00B637D2">
        <w:rPr>
          <w:rFonts w:ascii="Arial" w:eastAsia="Times New Roman" w:hAnsi="Arial" w:cs="Arial"/>
          <w:sz w:val="24"/>
          <w:szCs w:val="24"/>
          <w:lang w:val="en-GB" w:eastAsia="en-GB"/>
        </w:rPr>
        <w:tab/>
        <w:t xml:space="preserve">If any provision of </w:t>
      </w:r>
      <w:r>
        <w:rPr>
          <w:rFonts w:ascii="Arial" w:eastAsia="Times New Roman" w:hAnsi="Arial" w:cs="Arial"/>
          <w:sz w:val="24"/>
          <w:szCs w:val="24"/>
          <w:lang w:val="en-GB" w:eastAsia="en-GB"/>
        </w:rPr>
        <w:t xml:space="preserve">this </w:t>
      </w:r>
      <w:r w:rsidRPr="00B637D2">
        <w:rPr>
          <w:rFonts w:ascii="Arial" w:eastAsia="Times New Roman" w:hAnsi="Arial" w:cs="Arial"/>
          <w:sz w:val="24"/>
          <w:szCs w:val="24"/>
          <w:lang w:val="en-GB" w:eastAsia="en-GB"/>
        </w:rPr>
        <w:t xml:space="preserve">Guarantee is or becomes or is declared invalid, unenforceable or illegal by the Courts of the Ireland that provision shall be severed and the remainder of </w:t>
      </w:r>
      <w:r>
        <w:rPr>
          <w:rFonts w:ascii="Arial" w:eastAsia="Times New Roman" w:hAnsi="Arial" w:cs="Arial"/>
          <w:sz w:val="24"/>
          <w:szCs w:val="24"/>
          <w:lang w:val="en-GB" w:eastAsia="en-GB"/>
        </w:rPr>
        <w:t>this</w:t>
      </w:r>
      <w:r w:rsidRPr="00B637D2">
        <w:rPr>
          <w:rFonts w:ascii="Arial" w:eastAsia="Times New Roman" w:hAnsi="Arial" w:cs="Arial"/>
          <w:sz w:val="24"/>
          <w:szCs w:val="24"/>
          <w:lang w:val="en-GB" w:eastAsia="en-GB"/>
        </w:rPr>
        <w:t xml:space="preserve"> Guarantee shall remain in full force and effect.</w:t>
      </w:r>
    </w:p>
    <w:p w:rsidR="009852DE" w:rsidRPr="002258F8" w:rsidRDefault="009852DE" w:rsidP="009852DE">
      <w:pPr>
        <w:numPr>
          <w:ilvl w:val="0"/>
          <w:numId w:val="6"/>
        </w:numPr>
        <w:spacing w:after="0" w:line="360" w:lineRule="auto"/>
        <w:ind w:right="90"/>
        <w:contextualSpacing/>
        <w:jc w:val="both"/>
        <w:rPr>
          <w:rFonts w:ascii="Arial" w:eastAsia="Arial" w:hAnsi="Arial" w:cs="Arial"/>
          <w:sz w:val="24"/>
          <w:szCs w:val="24"/>
          <w:lang w:val="en-US"/>
        </w:rPr>
      </w:pPr>
      <w:r w:rsidRPr="00B637D2">
        <w:rPr>
          <w:rFonts w:ascii="Arial" w:eastAsia="Arial" w:hAnsi="Arial" w:cs="Arial"/>
          <w:b/>
          <w:sz w:val="24"/>
          <w:szCs w:val="24"/>
          <w:lang w:val="en-US"/>
        </w:rPr>
        <w:t xml:space="preserve">    ASSIGNMENT</w:t>
      </w:r>
    </w:p>
    <w:p w:rsidR="009852DE" w:rsidRPr="002258F8" w:rsidRDefault="009852DE" w:rsidP="009852DE">
      <w:pPr>
        <w:spacing w:after="0" w:line="360" w:lineRule="auto"/>
        <w:ind w:right="90"/>
        <w:contextualSpacing/>
        <w:jc w:val="both"/>
        <w:rPr>
          <w:rFonts w:ascii="Arial" w:eastAsia="Arial" w:hAnsi="Arial" w:cs="Arial"/>
          <w:sz w:val="24"/>
          <w:szCs w:val="24"/>
          <w:lang w:val="en-US"/>
        </w:rPr>
      </w:pPr>
    </w:p>
    <w:p w:rsidR="009852DE" w:rsidRPr="00B637D2" w:rsidRDefault="009852DE" w:rsidP="009852DE">
      <w:pPr>
        <w:spacing w:after="0" w:line="360" w:lineRule="auto"/>
        <w:ind w:left="720" w:right="90" w:hanging="720"/>
        <w:jc w:val="both"/>
        <w:rPr>
          <w:rFonts w:ascii="Arial" w:eastAsia="Arial" w:hAnsi="Arial" w:cs="Arial"/>
          <w:sz w:val="24"/>
          <w:szCs w:val="24"/>
          <w:lang w:val="en-US"/>
        </w:rPr>
      </w:pPr>
      <w:r w:rsidRPr="00B637D2">
        <w:rPr>
          <w:rFonts w:ascii="Arial" w:eastAsia="Arial" w:hAnsi="Arial" w:cs="Arial"/>
          <w:sz w:val="24"/>
          <w:szCs w:val="24"/>
          <w:lang w:val="en-US"/>
        </w:rPr>
        <w:t>13.1</w:t>
      </w:r>
      <w:r w:rsidRPr="00B637D2">
        <w:rPr>
          <w:rFonts w:ascii="Arial" w:eastAsia="Arial" w:hAnsi="Arial" w:cs="Arial"/>
          <w:sz w:val="24"/>
          <w:szCs w:val="24"/>
          <w:lang w:val="en-US"/>
        </w:rPr>
        <w:tab/>
        <w:t xml:space="preserve">The Guarantor is not entitled to assign any rights or novate or transfer the Guaranteed Obligations or other rights or obligations other under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 without the prior written approval of the Beneficiary.</w:t>
      </w:r>
    </w:p>
    <w:p w:rsidR="009852DE" w:rsidRPr="00B637D2" w:rsidRDefault="009852DE" w:rsidP="009852DE">
      <w:pPr>
        <w:spacing w:after="0" w:line="360" w:lineRule="auto"/>
        <w:ind w:right="90"/>
        <w:jc w:val="both"/>
        <w:rPr>
          <w:rFonts w:ascii="Arial" w:eastAsia="Arial" w:hAnsi="Arial" w:cs="Arial"/>
          <w:sz w:val="24"/>
          <w:szCs w:val="24"/>
          <w:lang w:val="en-US"/>
        </w:rPr>
      </w:pPr>
    </w:p>
    <w:p w:rsidR="009852DE" w:rsidRPr="00B637D2" w:rsidRDefault="009852DE" w:rsidP="009852DE">
      <w:pPr>
        <w:numPr>
          <w:ilvl w:val="0"/>
          <w:numId w:val="6"/>
        </w:numPr>
        <w:spacing w:after="0" w:line="360" w:lineRule="auto"/>
        <w:ind w:right="90"/>
        <w:contextualSpacing/>
        <w:jc w:val="both"/>
        <w:rPr>
          <w:rFonts w:ascii="Arial" w:eastAsia="Arial" w:hAnsi="Arial" w:cs="Arial"/>
          <w:sz w:val="24"/>
          <w:szCs w:val="24"/>
          <w:lang w:val="en-US"/>
        </w:rPr>
      </w:pPr>
      <w:r w:rsidRPr="00B637D2">
        <w:rPr>
          <w:rFonts w:ascii="Arial" w:eastAsia="Arial" w:hAnsi="Arial" w:cs="Arial"/>
          <w:b/>
          <w:sz w:val="24"/>
          <w:szCs w:val="24"/>
          <w:lang w:val="en-US"/>
        </w:rPr>
        <w:t xml:space="preserve">    GOVERNING LAW AND JURISDICTION</w:t>
      </w:r>
    </w:p>
    <w:p w:rsidR="009852DE" w:rsidRPr="00B637D2" w:rsidRDefault="009852DE" w:rsidP="009852DE">
      <w:pPr>
        <w:spacing w:after="0" w:line="360" w:lineRule="auto"/>
        <w:ind w:left="360" w:right="90"/>
        <w:contextualSpacing/>
        <w:jc w:val="both"/>
        <w:rPr>
          <w:rFonts w:ascii="Arial" w:eastAsia="Arial" w:hAnsi="Arial" w:cs="Arial"/>
          <w:sz w:val="24"/>
          <w:szCs w:val="24"/>
          <w:lang w:val="en-US"/>
        </w:rPr>
      </w:pPr>
    </w:p>
    <w:p w:rsidR="009852DE" w:rsidRPr="002258F8" w:rsidRDefault="009852DE" w:rsidP="009852DE">
      <w:pPr>
        <w:numPr>
          <w:ilvl w:val="1"/>
          <w:numId w:val="7"/>
        </w:numPr>
        <w:spacing w:after="0" w:line="360" w:lineRule="auto"/>
        <w:ind w:left="465"/>
        <w:contextualSpacing/>
        <w:jc w:val="both"/>
        <w:rPr>
          <w:rFonts w:ascii="Arial" w:eastAsia="Arial" w:hAnsi="Arial" w:cs="Arial"/>
          <w:b/>
          <w:sz w:val="24"/>
          <w:szCs w:val="24"/>
          <w:lang w:val="en-US"/>
        </w:rPr>
      </w:pPr>
      <w:r w:rsidRPr="00B637D2">
        <w:rPr>
          <w:rFonts w:ascii="Arial" w:eastAsia="Arial" w:hAnsi="Arial" w:cs="Arial"/>
          <w:b/>
          <w:sz w:val="24"/>
          <w:szCs w:val="24"/>
          <w:lang w:val="en-US"/>
        </w:rPr>
        <w:t xml:space="preserve">Governing Law        </w:t>
      </w:r>
    </w:p>
    <w:p w:rsidR="009852DE" w:rsidRPr="00B637D2" w:rsidRDefault="009852DE" w:rsidP="009852DE">
      <w:pPr>
        <w:spacing w:after="0" w:line="360" w:lineRule="auto"/>
        <w:ind w:left="720" w:right="90"/>
        <w:contextualSpacing/>
        <w:jc w:val="both"/>
        <w:rPr>
          <w:rFonts w:ascii="Arial" w:eastAsia="Arial" w:hAnsi="Arial" w:cs="Arial"/>
          <w:sz w:val="24"/>
          <w:szCs w:val="24"/>
          <w:lang w:val="en-US"/>
        </w:rPr>
      </w:pPr>
      <w:r>
        <w:rPr>
          <w:rFonts w:ascii="Arial" w:eastAsia="Arial" w:hAnsi="Arial" w:cs="Arial"/>
          <w:sz w:val="24"/>
          <w:szCs w:val="24"/>
          <w:lang w:val="en-US"/>
        </w:rPr>
        <w:t>This</w:t>
      </w:r>
      <w:r w:rsidRPr="00B637D2">
        <w:rPr>
          <w:rFonts w:ascii="Arial" w:eastAsia="Arial" w:hAnsi="Arial" w:cs="Arial"/>
          <w:sz w:val="24"/>
          <w:szCs w:val="24"/>
          <w:lang w:val="en-US"/>
        </w:rPr>
        <w:t xml:space="preserve"> Guarantee and any dispute or claim arising out of or in connection with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 or its subject matter or formation shall be governed by and construed in accordance with the laws of Ireland.</w:t>
      </w:r>
      <w:r w:rsidRPr="00B637D2">
        <w:rPr>
          <w:rFonts w:ascii="Arial" w:eastAsia="Arial" w:hAnsi="Arial" w:cs="Arial"/>
          <w:sz w:val="24"/>
          <w:szCs w:val="24"/>
          <w:lang w:val="en-US"/>
        </w:rPr>
        <w:tab/>
      </w:r>
    </w:p>
    <w:p w:rsidR="009852DE" w:rsidRPr="00B637D2" w:rsidRDefault="009852DE" w:rsidP="009852DE">
      <w:pPr>
        <w:spacing w:after="0" w:line="360" w:lineRule="auto"/>
        <w:ind w:left="720" w:right="90"/>
        <w:contextualSpacing/>
        <w:jc w:val="both"/>
        <w:rPr>
          <w:rFonts w:ascii="Arial" w:eastAsia="Arial" w:hAnsi="Arial" w:cs="Arial"/>
          <w:sz w:val="24"/>
          <w:szCs w:val="24"/>
          <w:lang w:val="en-US"/>
        </w:rPr>
      </w:pPr>
    </w:p>
    <w:p w:rsidR="009852DE" w:rsidRPr="002258F8" w:rsidRDefault="009852DE" w:rsidP="009852DE">
      <w:pPr>
        <w:numPr>
          <w:ilvl w:val="1"/>
          <w:numId w:val="7"/>
        </w:numPr>
        <w:spacing w:after="0" w:line="360" w:lineRule="auto"/>
        <w:ind w:left="720" w:right="90" w:hanging="720"/>
        <w:contextualSpacing/>
        <w:jc w:val="both"/>
        <w:rPr>
          <w:rFonts w:ascii="Arial" w:eastAsia="Arial" w:hAnsi="Arial" w:cs="Arial"/>
          <w:b/>
          <w:sz w:val="24"/>
          <w:szCs w:val="24"/>
          <w:lang w:val="en-US"/>
        </w:rPr>
      </w:pPr>
      <w:r w:rsidRPr="00B637D2">
        <w:rPr>
          <w:rFonts w:ascii="Arial" w:eastAsia="Arial" w:hAnsi="Arial" w:cs="Arial"/>
          <w:b/>
          <w:sz w:val="24"/>
          <w:szCs w:val="24"/>
          <w:lang w:val="en-US"/>
        </w:rPr>
        <w:t>Jurisdiction</w:t>
      </w:r>
    </w:p>
    <w:p w:rsidR="009852DE" w:rsidRPr="00B637D2" w:rsidRDefault="009852DE" w:rsidP="009852DE">
      <w:pPr>
        <w:spacing w:after="0" w:line="360" w:lineRule="auto"/>
        <w:ind w:left="720" w:right="90"/>
        <w:contextualSpacing/>
        <w:jc w:val="both"/>
        <w:rPr>
          <w:rFonts w:ascii="Arial" w:eastAsia="Arial" w:hAnsi="Arial" w:cs="Arial"/>
          <w:sz w:val="24"/>
          <w:szCs w:val="24"/>
          <w:lang w:val="en-US"/>
        </w:rPr>
      </w:pPr>
      <w:r w:rsidRPr="00B637D2">
        <w:rPr>
          <w:rFonts w:ascii="Arial" w:eastAsia="Arial" w:hAnsi="Arial" w:cs="Arial"/>
          <w:sz w:val="24"/>
          <w:szCs w:val="24"/>
          <w:lang w:val="en-US"/>
        </w:rPr>
        <w:t xml:space="preserve">The Parties irrevocably agree that, subject as provided below, the Courts of Ireland shall have exclusive jurisdiction over any dispute or claim arising out of or in connection with </w:t>
      </w:r>
      <w:r>
        <w:rPr>
          <w:rFonts w:ascii="Arial" w:eastAsia="Arial" w:hAnsi="Arial" w:cs="Arial"/>
          <w:sz w:val="24"/>
          <w:szCs w:val="24"/>
          <w:lang w:val="en-US"/>
        </w:rPr>
        <w:t>this</w:t>
      </w:r>
      <w:r w:rsidRPr="00B637D2">
        <w:rPr>
          <w:rFonts w:ascii="Arial" w:eastAsia="Arial" w:hAnsi="Arial" w:cs="Arial"/>
          <w:sz w:val="24"/>
          <w:szCs w:val="24"/>
          <w:lang w:val="en-US"/>
        </w:rPr>
        <w:t xml:space="preserve"> Guarantee. </w:t>
      </w:r>
    </w:p>
    <w:p w:rsidR="009852DE" w:rsidRPr="00B637D2" w:rsidRDefault="009852DE" w:rsidP="009852DE">
      <w:pPr>
        <w:spacing w:after="0" w:line="360" w:lineRule="auto"/>
        <w:ind w:right="90"/>
        <w:jc w:val="both"/>
        <w:rPr>
          <w:rFonts w:ascii="Arial" w:eastAsia="Arial" w:hAnsi="Arial" w:cs="Arial"/>
          <w:sz w:val="24"/>
          <w:szCs w:val="24"/>
          <w:lang w:val="en-US"/>
        </w:rPr>
      </w:pPr>
    </w:p>
    <w:p w:rsidR="009852DE" w:rsidRDefault="009852DE" w:rsidP="009852DE">
      <w:pPr>
        <w:numPr>
          <w:ilvl w:val="0"/>
          <w:numId w:val="7"/>
        </w:numPr>
        <w:spacing w:after="0" w:line="360" w:lineRule="auto"/>
        <w:ind w:right="90"/>
        <w:contextualSpacing/>
        <w:jc w:val="both"/>
        <w:rPr>
          <w:rFonts w:ascii="Arial" w:hAnsi="Arial" w:cs="Arial"/>
          <w:sz w:val="24"/>
          <w:szCs w:val="24"/>
        </w:rPr>
      </w:pPr>
      <w:r w:rsidRPr="00B637D2" w:rsidDel="00501E2A">
        <w:rPr>
          <w:rFonts w:ascii="Arial" w:hAnsi="Arial" w:cs="Arial"/>
          <w:sz w:val="24"/>
          <w:szCs w:val="24"/>
        </w:rPr>
        <w:br w:type="page"/>
      </w:r>
    </w:p>
    <w:p w:rsidR="009852DE" w:rsidRPr="00F905CF" w:rsidRDefault="009852DE" w:rsidP="009852DE">
      <w:pPr>
        <w:spacing w:after="0" w:line="360" w:lineRule="auto"/>
        <w:ind w:right="90"/>
        <w:contextualSpacing/>
        <w:jc w:val="both"/>
        <w:rPr>
          <w:rFonts w:ascii="Arial" w:hAnsi="Arial" w:cs="Arial"/>
          <w:sz w:val="24"/>
          <w:szCs w:val="24"/>
        </w:rPr>
      </w:pPr>
      <w:r w:rsidRPr="00F905CF">
        <w:rPr>
          <w:rFonts w:ascii="Arial" w:hAnsi="Arial" w:cs="Arial"/>
          <w:b/>
          <w:color w:val="0E0E0E"/>
          <w:spacing w:val="2"/>
          <w:sz w:val="24"/>
          <w:szCs w:val="24"/>
        </w:rPr>
        <w:t>I</w:t>
      </w:r>
      <w:r w:rsidRPr="00F905CF">
        <w:rPr>
          <w:rFonts w:ascii="Arial" w:hAnsi="Arial" w:cs="Arial"/>
          <w:b/>
          <w:color w:val="0E0E0E"/>
          <w:sz w:val="24"/>
          <w:szCs w:val="24"/>
        </w:rPr>
        <w:t>N</w:t>
      </w:r>
      <w:r w:rsidRPr="00F905CF">
        <w:rPr>
          <w:rFonts w:ascii="Arial" w:hAnsi="Arial" w:cs="Arial"/>
          <w:b/>
          <w:color w:val="0E0E0E"/>
          <w:spacing w:val="-13"/>
          <w:sz w:val="24"/>
          <w:szCs w:val="24"/>
        </w:rPr>
        <w:t xml:space="preserve"> </w:t>
      </w:r>
      <w:r w:rsidRPr="00F905CF">
        <w:rPr>
          <w:rFonts w:ascii="Arial" w:hAnsi="Arial" w:cs="Arial"/>
          <w:b/>
          <w:color w:val="0E0E0E"/>
          <w:spacing w:val="5"/>
          <w:sz w:val="24"/>
          <w:szCs w:val="24"/>
        </w:rPr>
        <w:t>W</w:t>
      </w:r>
      <w:r w:rsidRPr="00F905CF">
        <w:rPr>
          <w:rFonts w:ascii="Arial" w:hAnsi="Arial" w:cs="Arial"/>
          <w:b/>
          <w:color w:val="0E0E0E"/>
          <w:spacing w:val="2"/>
          <w:sz w:val="24"/>
          <w:szCs w:val="24"/>
        </w:rPr>
        <w:t>I</w:t>
      </w:r>
      <w:r w:rsidRPr="00F905CF">
        <w:rPr>
          <w:rFonts w:ascii="Arial" w:hAnsi="Arial" w:cs="Arial"/>
          <w:b/>
          <w:color w:val="0E0E0E"/>
          <w:sz w:val="24"/>
          <w:szCs w:val="24"/>
        </w:rPr>
        <w:t>TNE</w:t>
      </w:r>
      <w:r w:rsidRPr="00F905CF">
        <w:rPr>
          <w:rFonts w:ascii="Arial" w:hAnsi="Arial" w:cs="Arial"/>
          <w:b/>
          <w:color w:val="0E0E0E"/>
          <w:spacing w:val="11"/>
          <w:sz w:val="24"/>
          <w:szCs w:val="24"/>
        </w:rPr>
        <w:t>S</w:t>
      </w:r>
      <w:r w:rsidRPr="00F905CF">
        <w:rPr>
          <w:rFonts w:ascii="Arial" w:hAnsi="Arial" w:cs="Arial"/>
          <w:b/>
          <w:color w:val="0E0E0E"/>
          <w:sz w:val="24"/>
          <w:szCs w:val="24"/>
        </w:rPr>
        <w:t>S</w:t>
      </w:r>
      <w:r w:rsidRPr="00F905CF">
        <w:rPr>
          <w:rFonts w:ascii="Arial" w:hAnsi="Arial" w:cs="Arial"/>
          <w:b/>
          <w:color w:val="0E0E0E"/>
          <w:spacing w:val="13"/>
          <w:sz w:val="24"/>
          <w:szCs w:val="24"/>
        </w:rPr>
        <w:t xml:space="preserve"> </w:t>
      </w:r>
      <w:r w:rsidRPr="00F905CF">
        <w:rPr>
          <w:rFonts w:ascii="Arial" w:hAnsi="Arial" w:cs="Arial"/>
          <w:color w:val="0E0E0E"/>
          <w:spacing w:val="-5"/>
          <w:w w:val="109"/>
          <w:sz w:val="24"/>
          <w:szCs w:val="24"/>
        </w:rPr>
        <w:t>w</w:t>
      </w:r>
      <w:r w:rsidRPr="00F905CF">
        <w:rPr>
          <w:rFonts w:ascii="Arial" w:hAnsi="Arial" w:cs="Arial"/>
          <w:color w:val="0E0E0E"/>
          <w:spacing w:val="-4"/>
          <w:w w:val="113"/>
          <w:sz w:val="24"/>
          <w:szCs w:val="24"/>
        </w:rPr>
        <w:t>h</w:t>
      </w:r>
      <w:r w:rsidRPr="00F905CF">
        <w:rPr>
          <w:rFonts w:ascii="Arial" w:hAnsi="Arial" w:cs="Arial"/>
          <w:color w:val="0E0E0E"/>
          <w:spacing w:val="-3"/>
          <w:w w:val="97"/>
          <w:sz w:val="24"/>
          <w:szCs w:val="24"/>
        </w:rPr>
        <w:t>e</w:t>
      </w:r>
      <w:r w:rsidRPr="00F905CF">
        <w:rPr>
          <w:rFonts w:ascii="Arial" w:hAnsi="Arial" w:cs="Arial"/>
          <w:color w:val="0E0E0E"/>
          <w:spacing w:val="-3"/>
          <w:w w:val="115"/>
          <w:sz w:val="24"/>
          <w:szCs w:val="24"/>
        </w:rPr>
        <w:t>r</w:t>
      </w:r>
      <w:r w:rsidRPr="00F905CF">
        <w:rPr>
          <w:rFonts w:ascii="Arial" w:hAnsi="Arial" w:cs="Arial"/>
          <w:color w:val="0E0E0E"/>
          <w:spacing w:val="-3"/>
          <w:w w:val="107"/>
          <w:sz w:val="24"/>
          <w:szCs w:val="24"/>
        </w:rPr>
        <w:t>e</w:t>
      </w:r>
      <w:r w:rsidRPr="00F905CF">
        <w:rPr>
          <w:rFonts w:ascii="Arial" w:hAnsi="Arial" w:cs="Arial"/>
          <w:color w:val="0E0E0E"/>
          <w:spacing w:val="-3"/>
          <w:w w:val="99"/>
          <w:sz w:val="24"/>
          <w:szCs w:val="24"/>
        </w:rPr>
        <w:t>o</w:t>
      </w:r>
      <w:r w:rsidRPr="00F905CF">
        <w:rPr>
          <w:rFonts w:ascii="Arial" w:hAnsi="Arial" w:cs="Arial"/>
          <w:color w:val="0E0E0E"/>
          <w:w w:val="142"/>
          <w:sz w:val="24"/>
          <w:szCs w:val="24"/>
        </w:rPr>
        <w:t>f</w:t>
      </w:r>
      <w:r w:rsidRPr="00F905CF">
        <w:rPr>
          <w:rFonts w:ascii="Arial" w:hAnsi="Arial" w:cs="Arial"/>
          <w:color w:val="0E0E0E"/>
          <w:spacing w:val="-25"/>
          <w:sz w:val="24"/>
          <w:szCs w:val="24"/>
        </w:rPr>
        <w:t xml:space="preserve"> </w:t>
      </w:r>
      <w:r w:rsidRPr="00F905CF">
        <w:rPr>
          <w:rFonts w:ascii="Arial" w:hAnsi="Arial" w:cs="Arial"/>
          <w:color w:val="0E0E0E"/>
          <w:spacing w:val="-2"/>
          <w:sz w:val="24"/>
          <w:szCs w:val="24"/>
        </w:rPr>
        <w:t>t</w:t>
      </w:r>
      <w:r w:rsidRPr="00F905CF">
        <w:rPr>
          <w:rFonts w:ascii="Arial" w:hAnsi="Arial" w:cs="Arial"/>
          <w:color w:val="0E0E0E"/>
          <w:spacing w:val="-4"/>
          <w:sz w:val="24"/>
          <w:szCs w:val="24"/>
        </w:rPr>
        <w:t>h</w:t>
      </w:r>
      <w:r w:rsidRPr="00F905CF">
        <w:rPr>
          <w:rFonts w:ascii="Arial" w:hAnsi="Arial" w:cs="Arial"/>
          <w:color w:val="0E0E0E"/>
          <w:sz w:val="24"/>
          <w:szCs w:val="24"/>
        </w:rPr>
        <w:t>e</w:t>
      </w:r>
      <w:r w:rsidRPr="00F905CF">
        <w:rPr>
          <w:rFonts w:ascii="Arial" w:hAnsi="Arial" w:cs="Arial"/>
          <w:color w:val="0E0E0E"/>
          <w:spacing w:val="-20"/>
          <w:sz w:val="24"/>
          <w:szCs w:val="24"/>
        </w:rPr>
        <w:t xml:space="preserve"> </w:t>
      </w:r>
      <w:r w:rsidRPr="00F905CF">
        <w:rPr>
          <w:rFonts w:ascii="Arial" w:hAnsi="Arial" w:cs="Arial"/>
          <w:color w:val="0E0E0E"/>
          <w:spacing w:val="-4"/>
          <w:sz w:val="24"/>
          <w:szCs w:val="24"/>
        </w:rPr>
        <w:t>P</w:t>
      </w:r>
      <w:r w:rsidRPr="00F905CF">
        <w:rPr>
          <w:rFonts w:ascii="Arial" w:hAnsi="Arial" w:cs="Arial"/>
          <w:color w:val="0E0E0E"/>
          <w:spacing w:val="-3"/>
          <w:sz w:val="24"/>
          <w:szCs w:val="24"/>
        </w:rPr>
        <w:t>a</w:t>
      </w:r>
      <w:r w:rsidRPr="00F905CF">
        <w:rPr>
          <w:rFonts w:ascii="Arial" w:hAnsi="Arial" w:cs="Arial"/>
          <w:color w:val="0E0E0E"/>
          <w:spacing w:val="-2"/>
          <w:sz w:val="24"/>
          <w:szCs w:val="24"/>
        </w:rPr>
        <w:t>rt</w:t>
      </w:r>
      <w:r w:rsidRPr="00F905CF">
        <w:rPr>
          <w:rFonts w:ascii="Arial" w:hAnsi="Arial" w:cs="Arial"/>
          <w:color w:val="0E0E0E"/>
          <w:spacing w:val="-1"/>
          <w:sz w:val="24"/>
          <w:szCs w:val="24"/>
        </w:rPr>
        <w:t>i</w:t>
      </w:r>
      <w:r w:rsidRPr="00F905CF">
        <w:rPr>
          <w:rFonts w:ascii="Arial" w:hAnsi="Arial" w:cs="Arial"/>
          <w:color w:val="0E0E0E"/>
          <w:spacing w:val="-3"/>
          <w:sz w:val="24"/>
          <w:szCs w:val="24"/>
        </w:rPr>
        <w:t>e</w:t>
      </w:r>
      <w:r w:rsidRPr="00F905CF">
        <w:rPr>
          <w:rFonts w:ascii="Arial" w:hAnsi="Arial" w:cs="Arial"/>
          <w:color w:val="0E0E0E"/>
          <w:sz w:val="24"/>
          <w:szCs w:val="24"/>
        </w:rPr>
        <w:t>s</w:t>
      </w:r>
      <w:r w:rsidRPr="00F905CF">
        <w:rPr>
          <w:rFonts w:ascii="Arial" w:hAnsi="Arial" w:cs="Arial"/>
          <w:color w:val="0E0E0E"/>
          <w:spacing w:val="19"/>
          <w:sz w:val="24"/>
          <w:szCs w:val="24"/>
        </w:rPr>
        <w:t xml:space="preserve"> </w:t>
      </w:r>
      <w:r w:rsidRPr="00F905CF">
        <w:rPr>
          <w:rFonts w:ascii="Arial" w:hAnsi="Arial" w:cs="Arial"/>
          <w:color w:val="0E0E0E"/>
          <w:spacing w:val="-4"/>
          <w:sz w:val="24"/>
          <w:szCs w:val="24"/>
        </w:rPr>
        <w:t>h</w:t>
      </w:r>
      <w:r w:rsidRPr="00F905CF">
        <w:rPr>
          <w:rFonts w:ascii="Arial" w:hAnsi="Arial" w:cs="Arial"/>
          <w:color w:val="0E0E0E"/>
          <w:spacing w:val="-3"/>
          <w:sz w:val="24"/>
          <w:szCs w:val="24"/>
        </w:rPr>
        <w:t>ere</w:t>
      </w:r>
      <w:r w:rsidRPr="00F905CF">
        <w:rPr>
          <w:rFonts w:ascii="Arial" w:hAnsi="Arial" w:cs="Arial"/>
          <w:color w:val="0E0E0E"/>
          <w:spacing w:val="-2"/>
          <w:sz w:val="24"/>
          <w:szCs w:val="24"/>
        </w:rPr>
        <w:t>t</w:t>
      </w:r>
      <w:r w:rsidRPr="00F905CF">
        <w:rPr>
          <w:rFonts w:ascii="Arial" w:hAnsi="Arial" w:cs="Arial"/>
          <w:color w:val="0E0E0E"/>
          <w:sz w:val="24"/>
          <w:szCs w:val="24"/>
        </w:rPr>
        <w:t>o</w:t>
      </w:r>
      <w:r w:rsidRPr="00F905CF">
        <w:rPr>
          <w:rFonts w:ascii="Arial" w:hAnsi="Arial" w:cs="Arial"/>
          <w:color w:val="0E0E0E"/>
          <w:spacing w:val="20"/>
          <w:sz w:val="24"/>
          <w:szCs w:val="24"/>
        </w:rPr>
        <w:t xml:space="preserve"> </w:t>
      </w:r>
      <w:r w:rsidRPr="00F905CF">
        <w:rPr>
          <w:rFonts w:ascii="Arial" w:hAnsi="Arial" w:cs="Arial"/>
          <w:color w:val="0E0E0E"/>
          <w:spacing w:val="-4"/>
          <w:sz w:val="24"/>
          <w:szCs w:val="24"/>
        </w:rPr>
        <w:t>h</w:t>
      </w:r>
      <w:r w:rsidRPr="00F905CF">
        <w:rPr>
          <w:rFonts w:ascii="Arial" w:hAnsi="Arial" w:cs="Arial"/>
          <w:color w:val="0E0E0E"/>
          <w:spacing w:val="-3"/>
          <w:sz w:val="24"/>
          <w:szCs w:val="24"/>
        </w:rPr>
        <w:t>a</w:t>
      </w:r>
      <w:r w:rsidRPr="00F905CF">
        <w:rPr>
          <w:rFonts w:ascii="Arial" w:hAnsi="Arial" w:cs="Arial"/>
          <w:color w:val="0E0E0E"/>
          <w:spacing w:val="-4"/>
          <w:sz w:val="24"/>
          <w:szCs w:val="24"/>
        </w:rPr>
        <w:t>v</w:t>
      </w:r>
      <w:r w:rsidRPr="00F905CF">
        <w:rPr>
          <w:rFonts w:ascii="Arial" w:hAnsi="Arial" w:cs="Arial"/>
          <w:color w:val="0E0E0E"/>
          <w:sz w:val="24"/>
          <w:szCs w:val="24"/>
        </w:rPr>
        <w:t>e</w:t>
      </w:r>
      <w:r w:rsidRPr="00F905CF">
        <w:rPr>
          <w:rFonts w:ascii="Arial" w:hAnsi="Arial" w:cs="Arial"/>
          <w:color w:val="0E0E0E"/>
          <w:spacing w:val="12"/>
          <w:sz w:val="24"/>
          <w:szCs w:val="24"/>
        </w:rPr>
        <w:t xml:space="preserve"> </w:t>
      </w:r>
      <w:r w:rsidRPr="00F905CF">
        <w:rPr>
          <w:rFonts w:ascii="Arial" w:hAnsi="Arial" w:cs="Arial"/>
          <w:color w:val="0E0E0E"/>
          <w:spacing w:val="-2"/>
          <w:sz w:val="24"/>
          <w:szCs w:val="24"/>
        </w:rPr>
        <w:t>signed, sealed and</w:t>
      </w:r>
      <w:r w:rsidRPr="00F905CF">
        <w:rPr>
          <w:rFonts w:ascii="Arial" w:hAnsi="Arial" w:cs="Arial"/>
          <w:color w:val="0E0E0E"/>
          <w:spacing w:val="-15"/>
          <w:sz w:val="24"/>
          <w:szCs w:val="24"/>
        </w:rPr>
        <w:t xml:space="preserve"> </w:t>
      </w:r>
      <w:r w:rsidRPr="00F905CF">
        <w:rPr>
          <w:rFonts w:ascii="Arial" w:hAnsi="Arial" w:cs="Arial"/>
          <w:color w:val="0E0E0E"/>
          <w:spacing w:val="-4"/>
          <w:sz w:val="24"/>
          <w:szCs w:val="24"/>
        </w:rPr>
        <w:t>d</w:t>
      </w:r>
      <w:r w:rsidRPr="00F905CF">
        <w:rPr>
          <w:rFonts w:ascii="Arial" w:hAnsi="Arial" w:cs="Arial"/>
          <w:color w:val="0E0E0E"/>
          <w:spacing w:val="-3"/>
          <w:sz w:val="24"/>
          <w:szCs w:val="24"/>
        </w:rPr>
        <w:t>e</w:t>
      </w:r>
      <w:r w:rsidRPr="00F905CF">
        <w:rPr>
          <w:rFonts w:ascii="Arial" w:hAnsi="Arial" w:cs="Arial"/>
          <w:color w:val="0E0E0E"/>
          <w:sz w:val="24"/>
          <w:szCs w:val="24"/>
        </w:rPr>
        <w:t>l</w:t>
      </w:r>
      <w:r w:rsidRPr="00F905CF">
        <w:rPr>
          <w:rFonts w:ascii="Arial" w:hAnsi="Arial" w:cs="Arial"/>
          <w:color w:val="0E0E0E"/>
          <w:spacing w:val="-8"/>
          <w:sz w:val="24"/>
          <w:szCs w:val="24"/>
        </w:rPr>
        <w:t>i</w:t>
      </w:r>
      <w:r w:rsidRPr="00F905CF">
        <w:rPr>
          <w:rFonts w:ascii="Arial" w:hAnsi="Arial" w:cs="Arial"/>
          <w:color w:val="0E0E0E"/>
          <w:spacing w:val="-4"/>
          <w:sz w:val="24"/>
          <w:szCs w:val="24"/>
        </w:rPr>
        <w:t>v</w:t>
      </w:r>
      <w:r w:rsidRPr="00F905CF">
        <w:rPr>
          <w:rFonts w:ascii="Arial" w:hAnsi="Arial" w:cs="Arial"/>
          <w:color w:val="0E0E0E"/>
          <w:spacing w:val="-3"/>
          <w:sz w:val="24"/>
          <w:szCs w:val="24"/>
        </w:rPr>
        <w:t>ere</w:t>
      </w:r>
      <w:r w:rsidRPr="00F905CF">
        <w:rPr>
          <w:rFonts w:ascii="Arial" w:hAnsi="Arial" w:cs="Arial"/>
          <w:color w:val="0E0E0E"/>
          <w:sz w:val="24"/>
          <w:szCs w:val="24"/>
        </w:rPr>
        <w:t>d</w:t>
      </w:r>
      <w:r w:rsidRPr="00F905CF">
        <w:rPr>
          <w:rFonts w:ascii="Arial" w:hAnsi="Arial" w:cs="Arial"/>
          <w:color w:val="0E0E0E"/>
          <w:spacing w:val="-14"/>
          <w:sz w:val="24"/>
          <w:szCs w:val="24"/>
        </w:rPr>
        <w:t xml:space="preserve"> </w:t>
      </w:r>
      <w:r>
        <w:rPr>
          <w:rFonts w:ascii="Arial" w:hAnsi="Arial" w:cs="Arial"/>
          <w:color w:val="0E0E0E"/>
          <w:spacing w:val="-2"/>
          <w:sz w:val="24"/>
          <w:szCs w:val="24"/>
        </w:rPr>
        <w:t>this</w:t>
      </w:r>
      <w:r w:rsidRPr="00F905CF">
        <w:rPr>
          <w:rFonts w:ascii="Arial" w:hAnsi="Arial" w:cs="Arial"/>
          <w:color w:val="0E0E0E"/>
          <w:spacing w:val="-2"/>
          <w:sz w:val="24"/>
          <w:szCs w:val="24"/>
        </w:rPr>
        <w:t xml:space="preserve"> Guarantee </w:t>
      </w:r>
      <w:r w:rsidRPr="00F905CF">
        <w:rPr>
          <w:rFonts w:ascii="Arial" w:hAnsi="Arial" w:cs="Arial"/>
          <w:color w:val="0E0E0E"/>
          <w:spacing w:val="-3"/>
          <w:sz w:val="24"/>
          <w:szCs w:val="24"/>
        </w:rPr>
        <w:t>a</w:t>
      </w:r>
      <w:r w:rsidRPr="00F905CF">
        <w:rPr>
          <w:rFonts w:ascii="Arial" w:hAnsi="Arial" w:cs="Arial"/>
          <w:color w:val="0E0E0E"/>
          <w:sz w:val="24"/>
          <w:szCs w:val="24"/>
        </w:rPr>
        <w:t>s</w:t>
      </w:r>
      <w:r w:rsidRPr="00F905CF">
        <w:rPr>
          <w:rFonts w:ascii="Arial" w:hAnsi="Arial" w:cs="Arial"/>
          <w:color w:val="0E0E0E"/>
          <w:spacing w:val="-9"/>
          <w:sz w:val="24"/>
          <w:szCs w:val="24"/>
        </w:rPr>
        <w:t xml:space="preserve"> </w:t>
      </w:r>
      <w:r w:rsidRPr="00F905CF">
        <w:rPr>
          <w:rFonts w:ascii="Arial" w:hAnsi="Arial" w:cs="Arial"/>
          <w:color w:val="0E0E0E"/>
          <w:sz w:val="24"/>
          <w:szCs w:val="24"/>
        </w:rPr>
        <w:t>a</w:t>
      </w:r>
      <w:r w:rsidRPr="00F905CF">
        <w:rPr>
          <w:rFonts w:ascii="Arial" w:hAnsi="Arial" w:cs="Arial"/>
          <w:color w:val="0E0E0E"/>
          <w:spacing w:val="-13"/>
          <w:sz w:val="24"/>
          <w:szCs w:val="24"/>
        </w:rPr>
        <w:t xml:space="preserve"> </w:t>
      </w:r>
      <w:r w:rsidRPr="00F905CF">
        <w:rPr>
          <w:rFonts w:ascii="Arial" w:hAnsi="Arial" w:cs="Arial"/>
          <w:color w:val="0E0E0E"/>
          <w:spacing w:val="-5"/>
          <w:sz w:val="24"/>
          <w:szCs w:val="24"/>
        </w:rPr>
        <w:t>D</w:t>
      </w:r>
      <w:r w:rsidRPr="00F905CF">
        <w:rPr>
          <w:rFonts w:ascii="Arial" w:hAnsi="Arial" w:cs="Arial"/>
          <w:color w:val="0E0E0E"/>
          <w:spacing w:val="-3"/>
          <w:sz w:val="24"/>
          <w:szCs w:val="24"/>
        </w:rPr>
        <w:t>ee</w:t>
      </w:r>
      <w:r w:rsidRPr="00F905CF">
        <w:rPr>
          <w:rFonts w:ascii="Arial" w:hAnsi="Arial" w:cs="Arial"/>
          <w:color w:val="0E0E0E"/>
          <w:sz w:val="24"/>
          <w:szCs w:val="24"/>
        </w:rPr>
        <w:t>d</w:t>
      </w:r>
      <w:r w:rsidRPr="00F905CF">
        <w:rPr>
          <w:rFonts w:ascii="Arial" w:hAnsi="Arial" w:cs="Arial"/>
          <w:color w:val="0E0E0E"/>
          <w:spacing w:val="3"/>
          <w:sz w:val="24"/>
          <w:szCs w:val="24"/>
        </w:rPr>
        <w:t xml:space="preserve"> </w:t>
      </w:r>
    </w:p>
    <w:p w:rsidR="009852DE" w:rsidRPr="00B637D2" w:rsidRDefault="009852DE" w:rsidP="009852DE">
      <w:pPr>
        <w:spacing w:before="5" w:line="100" w:lineRule="exact"/>
        <w:jc w:val="both"/>
        <w:rPr>
          <w:rFonts w:ascii="Arial" w:hAnsi="Arial" w:cs="Arial"/>
          <w:sz w:val="24"/>
          <w:szCs w:val="24"/>
        </w:rPr>
      </w:pPr>
    </w:p>
    <w:p w:rsidR="009852DE" w:rsidRPr="00B637D2" w:rsidRDefault="009852DE" w:rsidP="009852DE">
      <w:pPr>
        <w:spacing w:line="200" w:lineRule="exact"/>
        <w:jc w:val="both"/>
        <w:rPr>
          <w:rFonts w:ascii="Arial" w:hAnsi="Arial" w:cs="Arial"/>
          <w:sz w:val="24"/>
          <w:szCs w:val="24"/>
        </w:rPr>
      </w:pPr>
    </w:p>
    <w:p w:rsidR="009852DE" w:rsidRPr="00B637D2" w:rsidRDefault="009852DE" w:rsidP="009852DE">
      <w:pPr>
        <w:spacing w:line="200" w:lineRule="exact"/>
        <w:jc w:val="both"/>
        <w:rPr>
          <w:rFonts w:ascii="Arial" w:hAnsi="Arial" w:cs="Arial"/>
          <w:sz w:val="24"/>
          <w:szCs w:val="24"/>
        </w:rPr>
      </w:pPr>
    </w:p>
    <w:p w:rsidR="009852DE" w:rsidRPr="00B637D2" w:rsidRDefault="009852DE" w:rsidP="009852DE">
      <w:pPr>
        <w:ind w:right="5672"/>
        <w:jc w:val="both"/>
        <w:rPr>
          <w:rFonts w:ascii="Arial" w:hAnsi="Arial" w:cs="Arial"/>
          <w:b/>
          <w:color w:val="0E0E0E"/>
          <w:sz w:val="24"/>
          <w:szCs w:val="24"/>
        </w:rPr>
      </w:pPr>
      <w:r w:rsidRPr="00B637D2">
        <w:rPr>
          <w:rFonts w:ascii="Arial" w:hAnsi="Arial" w:cs="Arial"/>
          <w:b/>
          <w:color w:val="0E0E0E"/>
          <w:sz w:val="24"/>
          <w:szCs w:val="24"/>
        </w:rPr>
        <w:t>PRESENT WHEN THE COMMON SEAL OF THE GUARANTOR WAS AFFIXED HERETO:</w:t>
      </w:r>
    </w:p>
    <w:p w:rsidR="009852DE" w:rsidRPr="00B637D2" w:rsidRDefault="009852DE" w:rsidP="009852DE">
      <w:pPr>
        <w:ind w:right="5672"/>
        <w:jc w:val="both"/>
        <w:rPr>
          <w:rFonts w:ascii="Arial" w:hAnsi="Arial" w:cs="Arial"/>
          <w:b/>
          <w:color w:val="0E0E0E"/>
          <w:sz w:val="24"/>
          <w:szCs w:val="24"/>
        </w:rPr>
      </w:pPr>
    </w:p>
    <w:p w:rsidR="009852DE" w:rsidRPr="00B637D2" w:rsidRDefault="009852DE" w:rsidP="009852DE">
      <w:pPr>
        <w:ind w:right="5672"/>
        <w:jc w:val="both"/>
        <w:rPr>
          <w:rFonts w:ascii="Arial" w:hAnsi="Arial" w:cs="Arial"/>
          <w:b/>
          <w:color w:val="0E0E0E"/>
          <w:sz w:val="24"/>
          <w:szCs w:val="24"/>
        </w:rPr>
      </w:pPr>
    </w:p>
    <w:p w:rsidR="009852DE" w:rsidRPr="00B637D2" w:rsidRDefault="009852DE" w:rsidP="009852DE">
      <w:pPr>
        <w:spacing w:after="0" w:line="240" w:lineRule="auto"/>
        <w:jc w:val="both"/>
        <w:rPr>
          <w:rFonts w:ascii="Arial" w:eastAsia="Times New Roman" w:hAnsi="Arial" w:cs="Arial"/>
          <w:spacing w:val="-3"/>
          <w:sz w:val="24"/>
          <w:szCs w:val="24"/>
          <w:lang w:val="en-US"/>
        </w:rPr>
      </w:pPr>
      <w:r w:rsidRPr="00B637D2">
        <w:rPr>
          <w:rFonts w:ascii="Arial" w:eastAsia="Times New Roman" w:hAnsi="Arial" w:cs="Arial"/>
          <w:spacing w:val="-3"/>
          <w:sz w:val="24"/>
          <w:szCs w:val="24"/>
          <w:lang w:val="en-US"/>
        </w:rPr>
        <w:t>_________________________                                               __________________________</w:t>
      </w:r>
    </w:p>
    <w:p w:rsidR="009852DE" w:rsidRPr="00B637D2" w:rsidRDefault="009852DE" w:rsidP="009852DE">
      <w:pPr>
        <w:ind w:right="5672"/>
        <w:rPr>
          <w:rFonts w:ascii="Arial" w:hAnsi="Arial" w:cs="Arial"/>
          <w:b/>
          <w:color w:val="0E0E0E"/>
          <w:sz w:val="24"/>
          <w:szCs w:val="24"/>
        </w:rPr>
      </w:pPr>
      <w:r w:rsidRPr="00B637D2">
        <w:rPr>
          <w:rFonts w:ascii="Arial" w:eastAsia="Times New Roman" w:hAnsi="Arial" w:cs="Arial"/>
          <w:spacing w:val="-3"/>
          <w:sz w:val="24"/>
          <w:szCs w:val="24"/>
          <w:lang w:val="en-US"/>
        </w:rPr>
        <w:t>Print name</w:t>
      </w:r>
    </w:p>
    <w:p w:rsidR="009852DE" w:rsidRPr="00B637D2" w:rsidRDefault="009852DE" w:rsidP="009852DE">
      <w:pPr>
        <w:ind w:right="5672"/>
        <w:jc w:val="both"/>
        <w:rPr>
          <w:rFonts w:ascii="Arial" w:hAnsi="Arial" w:cs="Arial"/>
          <w:b/>
          <w:color w:val="0E0E0E"/>
          <w:sz w:val="24"/>
          <w:szCs w:val="24"/>
        </w:rPr>
      </w:pPr>
    </w:p>
    <w:p w:rsidR="009852DE" w:rsidRPr="00B637D2" w:rsidRDefault="009852DE" w:rsidP="009852DE">
      <w:pPr>
        <w:ind w:right="5672"/>
        <w:jc w:val="both"/>
        <w:rPr>
          <w:rFonts w:ascii="Arial" w:hAnsi="Arial" w:cs="Arial"/>
          <w:b/>
          <w:color w:val="0E0E0E"/>
          <w:sz w:val="24"/>
          <w:szCs w:val="24"/>
        </w:rPr>
      </w:pPr>
    </w:p>
    <w:p w:rsidR="009852DE" w:rsidRPr="00B637D2" w:rsidRDefault="009852DE" w:rsidP="009852DE">
      <w:pPr>
        <w:spacing w:after="0" w:line="240" w:lineRule="auto"/>
        <w:jc w:val="both"/>
        <w:rPr>
          <w:rFonts w:ascii="Arial" w:eastAsia="Times New Roman" w:hAnsi="Arial" w:cs="Arial"/>
          <w:spacing w:val="-3"/>
          <w:sz w:val="24"/>
          <w:szCs w:val="24"/>
          <w:lang w:val="en-US"/>
        </w:rPr>
      </w:pPr>
      <w:r w:rsidRPr="00B637D2">
        <w:rPr>
          <w:rFonts w:ascii="Arial" w:eastAsia="Times New Roman" w:hAnsi="Arial" w:cs="Arial"/>
          <w:spacing w:val="-3"/>
          <w:sz w:val="24"/>
          <w:szCs w:val="24"/>
          <w:lang w:val="en-US"/>
        </w:rPr>
        <w:t xml:space="preserve">_________________________                                               </w:t>
      </w:r>
    </w:p>
    <w:p w:rsidR="009852DE" w:rsidRPr="00B637D2" w:rsidRDefault="009852DE" w:rsidP="009852DE">
      <w:pPr>
        <w:ind w:right="5672"/>
        <w:jc w:val="both"/>
        <w:rPr>
          <w:rFonts w:ascii="Arial" w:hAnsi="Arial" w:cs="Arial"/>
          <w:b/>
          <w:color w:val="0E0E0E"/>
          <w:sz w:val="24"/>
          <w:szCs w:val="24"/>
        </w:rPr>
      </w:pPr>
      <w:r w:rsidRPr="00B637D2">
        <w:rPr>
          <w:rFonts w:ascii="Arial" w:eastAsia="Times New Roman" w:hAnsi="Arial" w:cs="Arial"/>
          <w:spacing w:val="-3"/>
          <w:sz w:val="24"/>
          <w:szCs w:val="24"/>
          <w:lang w:val="en-US"/>
        </w:rPr>
        <w:t>Position held</w:t>
      </w:r>
    </w:p>
    <w:p w:rsidR="009852DE" w:rsidRPr="00B637D2" w:rsidRDefault="009852DE" w:rsidP="009852DE">
      <w:pPr>
        <w:ind w:right="5672"/>
        <w:jc w:val="both"/>
        <w:rPr>
          <w:rFonts w:ascii="Arial" w:hAnsi="Arial" w:cs="Arial"/>
          <w:b/>
          <w:color w:val="0E0E0E"/>
          <w:sz w:val="24"/>
          <w:szCs w:val="24"/>
        </w:rPr>
      </w:pPr>
    </w:p>
    <w:p w:rsidR="009852DE" w:rsidRPr="00B637D2" w:rsidRDefault="009852DE" w:rsidP="009852DE">
      <w:pPr>
        <w:spacing w:before="9" w:line="100" w:lineRule="exact"/>
        <w:jc w:val="both"/>
        <w:rPr>
          <w:rFonts w:ascii="Arial" w:hAnsi="Arial" w:cs="Arial"/>
          <w:sz w:val="24"/>
          <w:szCs w:val="24"/>
        </w:rPr>
      </w:pPr>
    </w:p>
    <w:p w:rsidR="009852DE" w:rsidRPr="00B637D2" w:rsidRDefault="009852DE" w:rsidP="009852DE">
      <w:pPr>
        <w:spacing w:before="9" w:line="100" w:lineRule="exact"/>
        <w:jc w:val="both"/>
        <w:rPr>
          <w:rFonts w:ascii="Arial" w:hAnsi="Arial" w:cs="Arial"/>
          <w:sz w:val="24"/>
          <w:szCs w:val="24"/>
        </w:rPr>
      </w:pPr>
    </w:p>
    <w:p w:rsidR="009852DE" w:rsidRPr="00B637D2" w:rsidRDefault="009852DE" w:rsidP="009852DE">
      <w:pPr>
        <w:spacing w:before="9" w:line="100" w:lineRule="exact"/>
        <w:jc w:val="both"/>
        <w:rPr>
          <w:rFonts w:ascii="Arial" w:hAnsi="Arial" w:cs="Arial"/>
          <w:sz w:val="24"/>
          <w:szCs w:val="24"/>
        </w:rPr>
      </w:pPr>
    </w:p>
    <w:p w:rsidR="009852DE" w:rsidRPr="00B637D2" w:rsidRDefault="009852DE" w:rsidP="009852DE">
      <w:pPr>
        <w:spacing w:before="9" w:line="100" w:lineRule="exact"/>
        <w:jc w:val="both"/>
        <w:rPr>
          <w:rFonts w:ascii="Arial" w:hAnsi="Arial" w:cs="Arial"/>
          <w:sz w:val="24"/>
          <w:szCs w:val="24"/>
        </w:rPr>
      </w:pPr>
    </w:p>
    <w:p w:rsidR="009852DE" w:rsidRPr="00B637D2" w:rsidRDefault="009852DE" w:rsidP="009852DE">
      <w:pPr>
        <w:rPr>
          <w:rFonts w:ascii="Arial" w:eastAsia="Times New Roman" w:hAnsi="Arial" w:cs="Arial"/>
          <w:b/>
          <w:sz w:val="24"/>
          <w:szCs w:val="24"/>
        </w:rPr>
      </w:pPr>
      <w:r w:rsidRPr="00B637D2">
        <w:rPr>
          <w:rFonts w:ascii="Arial" w:eastAsia="Times New Roman" w:hAnsi="Arial" w:cs="Arial"/>
          <w:b/>
          <w:sz w:val="24"/>
          <w:szCs w:val="24"/>
        </w:rPr>
        <w:br w:type="page"/>
      </w:r>
    </w:p>
    <w:p w:rsidR="009852DE" w:rsidRPr="009410E4" w:rsidRDefault="009852DE" w:rsidP="009852DE">
      <w:pPr>
        <w:spacing w:line="480" w:lineRule="auto"/>
        <w:rPr>
          <w:rFonts w:ascii="Arial" w:eastAsia="Times New Roman" w:hAnsi="Arial" w:cs="Arial"/>
          <w:color w:val="000000" w:themeColor="text1"/>
          <w:sz w:val="24"/>
          <w:szCs w:val="24"/>
          <w:lang w:val="en-US"/>
        </w:rPr>
      </w:pPr>
      <w:r w:rsidRPr="009410E4">
        <w:rPr>
          <w:rFonts w:ascii="Arial" w:eastAsia="Times New Roman" w:hAnsi="Arial" w:cs="Arial"/>
          <w:b/>
          <w:sz w:val="24"/>
          <w:szCs w:val="24"/>
        </w:rPr>
        <w:t>PRESENT</w:t>
      </w:r>
      <w:r w:rsidRPr="009410E4">
        <w:rPr>
          <w:rFonts w:ascii="Arial" w:eastAsia="Times New Roman" w:hAnsi="Arial" w:cs="Arial"/>
          <w:sz w:val="24"/>
          <w:szCs w:val="24"/>
        </w:rPr>
        <w:t xml:space="preserve"> when the </w:t>
      </w:r>
      <w:r w:rsidRPr="009410E4">
        <w:rPr>
          <w:rFonts w:ascii="Arial" w:eastAsia="Times New Roman" w:hAnsi="Arial" w:cs="Arial"/>
          <w:b/>
          <w:sz w:val="24"/>
          <w:szCs w:val="24"/>
        </w:rPr>
        <w:t>SEAL</w:t>
      </w:r>
      <w:r w:rsidRPr="009410E4">
        <w:rPr>
          <w:rFonts w:ascii="Arial" w:eastAsia="Times New Roman" w:hAnsi="Arial" w:cs="Arial"/>
          <w:sz w:val="24"/>
          <w:szCs w:val="24"/>
        </w:rPr>
        <w:t xml:space="preserve"> of the</w:t>
      </w:r>
      <w:r w:rsidRPr="009410E4">
        <w:rPr>
          <w:rFonts w:ascii="Arial" w:eastAsia="Times New Roman" w:hAnsi="Arial" w:cs="Arial"/>
          <w:color w:val="000000" w:themeColor="text1"/>
          <w:sz w:val="24"/>
          <w:szCs w:val="24"/>
          <w:lang w:val="en-US"/>
        </w:rPr>
        <w:br/>
      </w:r>
      <w:r w:rsidRPr="00AF0616">
        <w:rPr>
          <w:rFonts w:ascii="Arial" w:eastAsia="Times New Roman" w:hAnsi="Arial" w:cs="Arial"/>
          <w:b/>
          <w:sz w:val="24"/>
          <w:szCs w:val="24"/>
        </w:rPr>
        <w:t>MARITIME AREA REGULATORY AUTHORITY</w:t>
      </w:r>
      <w:r w:rsidRPr="009410E4">
        <w:rPr>
          <w:rFonts w:ascii="Arial" w:eastAsia="Times New Roman" w:hAnsi="Arial" w:cs="Arial"/>
          <w:color w:val="000000" w:themeColor="text1"/>
          <w:sz w:val="24"/>
          <w:szCs w:val="24"/>
          <w:lang w:val="en-US"/>
        </w:rPr>
        <w:br/>
      </w:r>
      <w:r w:rsidRPr="009410E4">
        <w:rPr>
          <w:rFonts w:ascii="Arial" w:eastAsia="Times New Roman" w:hAnsi="Arial" w:cs="Arial"/>
          <w:sz w:val="24"/>
          <w:szCs w:val="24"/>
        </w:rPr>
        <w:t>was affixed hereto</w:t>
      </w:r>
      <w:r w:rsidRPr="009410E4">
        <w:rPr>
          <w:rFonts w:ascii="Arial" w:eastAsia="Times New Roman" w:hAnsi="Arial" w:cs="Arial"/>
          <w:color w:val="000000" w:themeColor="text1"/>
          <w:sz w:val="24"/>
          <w:szCs w:val="24"/>
          <w:lang w:val="en-US"/>
        </w:rPr>
        <w:br/>
      </w:r>
      <w:r w:rsidRPr="009410E4">
        <w:rPr>
          <w:rFonts w:ascii="Arial" w:eastAsia="Times New Roman" w:hAnsi="Arial" w:cs="Arial"/>
          <w:sz w:val="24"/>
          <w:szCs w:val="24"/>
        </w:rPr>
        <w:t>and was authenticated by the signature of:-</w:t>
      </w:r>
      <w:r w:rsidRPr="009410E4">
        <w:rPr>
          <w:rFonts w:ascii="Arial" w:eastAsia="Times New Roman" w:hAnsi="Arial" w:cs="Arial"/>
          <w:sz w:val="24"/>
          <w:szCs w:val="24"/>
        </w:rPr>
        <w:tab/>
      </w:r>
      <w:r w:rsidRPr="009410E4">
        <w:rPr>
          <w:rFonts w:ascii="Arial" w:eastAsia="Times New Roman" w:hAnsi="Arial" w:cs="Arial"/>
          <w:sz w:val="24"/>
          <w:szCs w:val="24"/>
        </w:rPr>
        <w:tab/>
      </w:r>
      <w:r w:rsidRPr="009410E4">
        <w:rPr>
          <w:rFonts w:ascii="Arial" w:eastAsia="Times New Roman" w:hAnsi="Arial" w:cs="Arial"/>
          <w:sz w:val="24"/>
          <w:szCs w:val="24"/>
        </w:rPr>
        <w:tab/>
      </w:r>
      <w:r w:rsidRPr="009410E4">
        <w:rPr>
          <w:rFonts w:ascii="Arial" w:eastAsia="Times New Roman" w:hAnsi="Arial" w:cs="Arial"/>
          <w:sz w:val="24"/>
          <w:szCs w:val="24"/>
        </w:rPr>
        <w:tab/>
      </w:r>
      <w:r w:rsidRPr="009410E4">
        <w:rPr>
          <w:rFonts w:ascii="Arial" w:eastAsia="Times New Roman" w:hAnsi="Arial" w:cs="Arial"/>
          <w:sz w:val="24"/>
          <w:szCs w:val="24"/>
        </w:rPr>
        <w:tab/>
      </w:r>
    </w:p>
    <w:p w:rsidR="009852DE" w:rsidRPr="009410E4" w:rsidRDefault="009852DE" w:rsidP="009852DE">
      <w:pPr>
        <w:spacing w:after="0" w:line="480" w:lineRule="auto"/>
        <w:jc w:val="both"/>
        <w:rPr>
          <w:rFonts w:ascii="Arial" w:eastAsia="Times New Roman" w:hAnsi="Arial" w:cs="Arial"/>
          <w:sz w:val="24"/>
          <w:szCs w:val="24"/>
        </w:rPr>
      </w:pPr>
    </w:p>
    <w:p w:rsidR="009852DE" w:rsidRPr="009410E4" w:rsidRDefault="009852DE" w:rsidP="009852DE">
      <w:pPr>
        <w:spacing w:after="0" w:line="240" w:lineRule="auto"/>
        <w:jc w:val="both"/>
        <w:rPr>
          <w:rFonts w:ascii="Arial" w:eastAsia="Times New Roman" w:hAnsi="Arial" w:cs="Arial"/>
          <w:sz w:val="24"/>
          <w:szCs w:val="24"/>
        </w:rPr>
      </w:pPr>
    </w:p>
    <w:p w:rsidR="009852DE" w:rsidRPr="009410E4" w:rsidRDefault="009852DE" w:rsidP="009852DE">
      <w:pPr>
        <w:spacing w:after="0" w:line="240" w:lineRule="auto"/>
        <w:jc w:val="both"/>
        <w:rPr>
          <w:rFonts w:ascii="Arial" w:eastAsia="Times New Roman" w:hAnsi="Arial" w:cs="Arial"/>
          <w:spacing w:val="-3"/>
          <w:sz w:val="24"/>
          <w:szCs w:val="24"/>
          <w:lang w:val="en-US"/>
        </w:rPr>
      </w:pPr>
      <w:r w:rsidRPr="009410E4">
        <w:rPr>
          <w:rFonts w:ascii="Arial" w:eastAsia="Times New Roman" w:hAnsi="Arial" w:cs="Arial"/>
          <w:spacing w:val="-3"/>
          <w:sz w:val="24"/>
          <w:szCs w:val="24"/>
          <w:lang w:val="en-US"/>
        </w:rPr>
        <w:t xml:space="preserve">_________________________               </w:t>
      </w:r>
      <w:r>
        <w:rPr>
          <w:rFonts w:ascii="Arial" w:eastAsia="Times New Roman" w:hAnsi="Arial" w:cs="Arial"/>
          <w:spacing w:val="-3"/>
          <w:sz w:val="24"/>
          <w:szCs w:val="24"/>
          <w:lang w:val="en-US"/>
        </w:rPr>
        <w:t xml:space="preserve">                       _____</w:t>
      </w:r>
      <w:r w:rsidRPr="009410E4">
        <w:rPr>
          <w:rFonts w:ascii="Arial" w:eastAsia="Times New Roman" w:hAnsi="Arial" w:cs="Arial"/>
          <w:spacing w:val="-3"/>
          <w:sz w:val="24"/>
          <w:szCs w:val="24"/>
          <w:lang w:val="en-US"/>
        </w:rPr>
        <w:t>_____________________</w:t>
      </w:r>
    </w:p>
    <w:p w:rsidR="009852DE" w:rsidRPr="009410E4" w:rsidRDefault="009852DE" w:rsidP="009852DE">
      <w:pPr>
        <w:spacing w:after="0" w:line="360" w:lineRule="auto"/>
        <w:ind w:left="5103" w:hanging="5103"/>
        <w:jc w:val="both"/>
        <w:rPr>
          <w:rFonts w:ascii="Arial" w:eastAsia="Times New Roman" w:hAnsi="Arial" w:cs="Arial"/>
          <w:spacing w:val="-3"/>
          <w:sz w:val="24"/>
          <w:szCs w:val="24"/>
          <w:lang w:val="en-US"/>
        </w:rPr>
      </w:pPr>
      <w:r w:rsidRPr="009410E4">
        <w:rPr>
          <w:rFonts w:ascii="Arial" w:eastAsia="Times New Roman" w:hAnsi="Arial" w:cs="Arial"/>
          <w:spacing w:val="-3"/>
          <w:sz w:val="24"/>
          <w:szCs w:val="24"/>
          <w:lang w:val="en-US"/>
        </w:rPr>
        <w:t xml:space="preserve">Print name </w:t>
      </w:r>
      <w:r w:rsidRPr="009410E4">
        <w:rPr>
          <w:rFonts w:ascii="Arial" w:eastAsia="Times New Roman" w:hAnsi="Arial" w:cs="Arial"/>
          <w:spacing w:val="-3"/>
          <w:sz w:val="24"/>
          <w:szCs w:val="24"/>
          <w:lang w:val="en-US"/>
        </w:rPr>
        <w:tab/>
      </w:r>
      <w:r>
        <w:rPr>
          <w:rFonts w:ascii="Arial" w:eastAsia="Times New Roman" w:hAnsi="Arial" w:cs="Arial"/>
          <w:spacing w:val="-3"/>
          <w:sz w:val="24"/>
          <w:szCs w:val="24"/>
          <w:lang w:val="en-US"/>
        </w:rPr>
        <w:t xml:space="preserve">    </w:t>
      </w:r>
    </w:p>
    <w:p w:rsidR="009852DE" w:rsidRPr="009410E4" w:rsidRDefault="009852DE" w:rsidP="009852DE">
      <w:pPr>
        <w:spacing w:after="0" w:line="360" w:lineRule="auto"/>
        <w:ind w:left="5103" w:hanging="5103"/>
        <w:jc w:val="both"/>
        <w:rPr>
          <w:rFonts w:ascii="Arial" w:eastAsia="Times New Roman" w:hAnsi="Arial" w:cs="Arial"/>
          <w:spacing w:val="-3"/>
          <w:sz w:val="24"/>
          <w:szCs w:val="24"/>
          <w:lang w:val="en-US"/>
        </w:rPr>
      </w:pPr>
    </w:p>
    <w:p w:rsidR="009852DE" w:rsidRPr="009410E4" w:rsidRDefault="009852DE" w:rsidP="009852DE">
      <w:pPr>
        <w:spacing w:after="0" w:line="360" w:lineRule="auto"/>
        <w:ind w:left="5103" w:hanging="5103"/>
        <w:jc w:val="both"/>
        <w:rPr>
          <w:rFonts w:ascii="Arial" w:eastAsia="Times New Roman" w:hAnsi="Arial" w:cs="Arial"/>
          <w:spacing w:val="-3"/>
          <w:sz w:val="24"/>
          <w:szCs w:val="24"/>
          <w:lang w:val="en-US"/>
        </w:rPr>
      </w:pPr>
      <w:r w:rsidRPr="009410E4">
        <w:rPr>
          <w:rFonts w:ascii="Arial" w:eastAsia="Times New Roman" w:hAnsi="Arial" w:cs="Arial"/>
          <w:spacing w:val="-3"/>
          <w:sz w:val="24"/>
          <w:szCs w:val="24"/>
          <w:lang w:val="en-US"/>
        </w:rPr>
        <w:t xml:space="preserve"> </w:t>
      </w:r>
    </w:p>
    <w:p w:rsidR="009852DE" w:rsidRPr="009410E4" w:rsidRDefault="009852DE" w:rsidP="009852DE">
      <w:pPr>
        <w:spacing w:after="0" w:line="360" w:lineRule="auto"/>
        <w:ind w:left="5040" w:hanging="5040"/>
        <w:jc w:val="both"/>
        <w:rPr>
          <w:rFonts w:ascii="Arial" w:eastAsia="Times New Roman" w:hAnsi="Arial" w:cs="Arial"/>
          <w:spacing w:val="-3"/>
          <w:sz w:val="24"/>
          <w:szCs w:val="24"/>
          <w:lang w:val="en-US"/>
        </w:rPr>
      </w:pPr>
    </w:p>
    <w:p w:rsidR="009852DE" w:rsidRPr="009410E4" w:rsidRDefault="009852DE" w:rsidP="009852DE">
      <w:pPr>
        <w:spacing w:after="0" w:line="360" w:lineRule="auto"/>
        <w:ind w:left="5040" w:hanging="5040"/>
        <w:jc w:val="both"/>
        <w:rPr>
          <w:rFonts w:ascii="Arial" w:eastAsia="Times New Roman" w:hAnsi="Arial" w:cs="Arial"/>
          <w:spacing w:val="-3"/>
          <w:sz w:val="24"/>
          <w:szCs w:val="24"/>
          <w:lang w:val="en-US"/>
        </w:rPr>
      </w:pPr>
      <w:r w:rsidRPr="009410E4">
        <w:rPr>
          <w:rFonts w:ascii="Arial" w:eastAsia="Times New Roman" w:hAnsi="Arial" w:cs="Arial"/>
          <w:spacing w:val="-3"/>
          <w:sz w:val="24"/>
          <w:szCs w:val="24"/>
          <w:lang w:val="en-US"/>
        </w:rPr>
        <w:t>_________________________</w:t>
      </w:r>
    </w:p>
    <w:p w:rsidR="009852DE" w:rsidRPr="009410E4" w:rsidRDefault="009852DE" w:rsidP="009852DE">
      <w:pPr>
        <w:spacing w:after="0" w:line="360" w:lineRule="auto"/>
        <w:ind w:left="5040" w:hanging="5040"/>
        <w:jc w:val="both"/>
        <w:rPr>
          <w:rFonts w:ascii="Arial" w:eastAsia="Times New Roman" w:hAnsi="Arial" w:cs="Arial"/>
          <w:spacing w:val="-3"/>
          <w:sz w:val="24"/>
          <w:szCs w:val="24"/>
          <w:lang w:val="en-US"/>
        </w:rPr>
      </w:pPr>
      <w:r w:rsidRPr="009410E4">
        <w:rPr>
          <w:rFonts w:ascii="Arial" w:eastAsia="Times New Roman" w:hAnsi="Arial" w:cs="Arial"/>
          <w:spacing w:val="-3"/>
          <w:sz w:val="24"/>
          <w:szCs w:val="24"/>
          <w:lang w:val="en-US"/>
        </w:rPr>
        <w:t>Position Held</w:t>
      </w:r>
      <w:r w:rsidRPr="009410E4">
        <w:rPr>
          <w:rFonts w:ascii="Arial" w:eastAsia="Times New Roman" w:hAnsi="Arial" w:cs="Arial"/>
          <w:spacing w:val="-3"/>
          <w:sz w:val="24"/>
          <w:szCs w:val="24"/>
          <w:lang w:val="en-US"/>
        </w:rPr>
        <w:tab/>
      </w:r>
    </w:p>
    <w:p w:rsidR="009852DE" w:rsidRPr="009410E4" w:rsidRDefault="009852DE" w:rsidP="009852DE">
      <w:pPr>
        <w:spacing w:after="0" w:line="360" w:lineRule="auto"/>
        <w:jc w:val="both"/>
        <w:rPr>
          <w:rFonts w:ascii="Arial" w:eastAsia="Times New Roman" w:hAnsi="Arial" w:cs="Arial"/>
          <w:spacing w:val="-3"/>
          <w:sz w:val="24"/>
          <w:szCs w:val="24"/>
          <w:lang w:val="en-US"/>
        </w:rPr>
      </w:pPr>
      <w:r w:rsidRPr="009410E4">
        <w:rPr>
          <w:rFonts w:ascii="Arial" w:eastAsia="Times New Roman" w:hAnsi="Arial" w:cs="Arial"/>
          <w:spacing w:val="-3"/>
          <w:sz w:val="24"/>
          <w:szCs w:val="24"/>
          <w:lang w:val="en-US"/>
        </w:rPr>
        <w:tab/>
      </w:r>
      <w:r w:rsidRPr="009410E4">
        <w:rPr>
          <w:rFonts w:ascii="Arial" w:eastAsia="Times New Roman" w:hAnsi="Arial" w:cs="Arial"/>
          <w:spacing w:val="-3"/>
          <w:sz w:val="24"/>
          <w:szCs w:val="24"/>
          <w:lang w:val="en-US"/>
        </w:rPr>
        <w:tab/>
      </w:r>
      <w:r w:rsidRPr="009410E4">
        <w:rPr>
          <w:rFonts w:ascii="Arial" w:eastAsia="Times New Roman" w:hAnsi="Arial" w:cs="Arial"/>
          <w:spacing w:val="-3"/>
          <w:sz w:val="24"/>
          <w:szCs w:val="24"/>
          <w:lang w:val="en-US"/>
        </w:rPr>
        <w:tab/>
        <w:t xml:space="preserve"> </w:t>
      </w:r>
    </w:p>
    <w:p w:rsidR="009852DE" w:rsidRPr="009410E4" w:rsidRDefault="009852DE" w:rsidP="009852DE">
      <w:pPr>
        <w:spacing w:after="0" w:line="240" w:lineRule="auto"/>
        <w:jc w:val="both"/>
        <w:rPr>
          <w:rFonts w:ascii="Arial" w:eastAsia="Times New Roman" w:hAnsi="Arial" w:cs="Arial"/>
          <w:sz w:val="24"/>
          <w:szCs w:val="24"/>
        </w:rPr>
      </w:pPr>
    </w:p>
    <w:p w:rsidR="009852DE" w:rsidRPr="009410E4" w:rsidRDefault="009852DE" w:rsidP="009852DE">
      <w:pPr>
        <w:spacing w:after="0" w:line="240" w:lineRule="auto"/>
        <w:jc w:val="both"/>
        <w:rPr>
          <w:rFonts w:ascii="Arial" w:eastAsia="Times New Roman" w:hAnsi="Arial" w:cs="Arial"/>
          <w:sz w:val="24"/>
          <w:szCs w:val="24"/>
        </w:rPr>
      </w:pPr>
    </w:p>
    <w:p w:rsidR="009852DE" w:rsidRPr="009410E4" w:rsidRDefault="009852DE" w:rsidP="009852DE">
      <w:pPr>
        <w:spacing w:after="0" w:line="240" w:lineRule="auto"/>
        <w:jc w:val="both"/>
        <w:rPr>
          <w:rFonts w:ascii="Arial" w:eastAsia="Times New Roman" w:hAnsi="Arial" w:cs="Arial"/>
          <w:spacing w:val="-3"/>
          <w:sz w:val="24"/>
          <w:szCs w:val="24"/>
          <w:lang w:val="en-US"/>
        </w:rPr>
      </w:pPr>
    </w:p>
    <w:p w:rsidR="009852DE" w:rsidRPr="009410E4" w:rsidRDefault="009852DE" w:rsidP="009852DE">
      <w:pPr>
        <w:spacing w:after="0" w:line="240" w:lineRule="auto"/>
        <w:jc w:val="both"/>
        <w:rPr>
          <w:rFonts w:ascii="Arial" w:eastAsia="Times New Roman" w:hAnsi="Arial" w:cs="Arial"/>
          <w:spacing w:val="-3"/>
          <w:sz w:val="24"/>
          <w:szCs w:val="24"/>
          <w:lang w:val="en-US"/>
        </w:rPr>
      </w:pPr>
      <w:r w:rsidRPr="009410E4">
        <w:rPr>
          <w:rFonts w:ascii="Arial" w:eastAsia="Times New Roman" w:hAnsi="Arial" w:cs="Arial"/>
          <w:spacing w:val="-3"/>
          <w:sz w:val="24"/>
          <w:szCs w:val="24"/>
          <w:lang w:val="en-US"/>
        </w:rPr>
        <w:tab/>
      </w:r>
      <w:r w:rsidRPr="009410E4">
        <w:rPr>
          <w:rFonts w:ascii="Arial" w:eastAsia="Times New Roman" w:hAnsi="Arial" w:cs="Arial"/>
          <w:spacing w:val="-3"/>
          <w:sz w:val="24"/>
          <w:szCs w:val="24"/>
          <w:lang w:val="en-US"/>
        </w:rPr>
        <w:tab/>
      </w:r>
    </w:p>
    <w:p w:rsidR="009852DE" w:rsidRPr="009410E4" w:rsidRDefault="009852DE" w:rsidP="009852DE">
      <w:pPr>
        <w:spacing w:after="0" w:line="240" w:lineRule="auto"/>
        <w:jc w:val="both"/>
        <w:rPr>
          <w:rFonts w:ascii="Arial" w:eastAsia="Times New Roman" w:hAnsi="Arial" w:cs="Arial"/>
          <w:spacing w:val="-3"/>
          <w:sz w:val="24"/>
          <w:szCs w:val="24"/>
          <w:lang w:val="en-US"/>
        </w:rPr>
      </w:pPr>
      <w:r w:rsidRPr="009410E4">
        <w:rPr>
          <w:rFonts w:ascii="Arial" w:eastAsia="Times New Roman" w:hAnsi="Arial" w:cs="Arial"/>
          <w:spacing w:val="-3"/>
          <w:sz w:val="24"/>
          <w:szCs w:val="24"/>
          <w:lang w:val="en-US"/>
        </w:rPr>
        <w:t xml:space="preserve">And was authenticated by the signature of: - </w:t>
      </w:r>
    </w:p>
    <w:p w:rsidR="009852DE" w:rsidRPr="009410E4" w:rsidRDefault="009852DE" w:rsidP="009852DE">
      <w:pPr>
        <w:spacing w:after="0" w:line="240" w:lineRule="auto"/>
        <w:jc w:val="both"/>
        <w:rPr>
          <w:rFonts w:ascii="Arial" w:eastAsia="Times New Roman" w:hAnsi="Arial" w:cs="Arial"/>
          <w:spacing w:val="-3"/>
          <w:sz w:val="24"/>
          <w:szCs w:val="24"/>
          <w:lang w:val="en-US"/>
        </w:rPr>
      </w:pPr>
    </w:p>
    <w:p w:rsidR="009852DE" w:rsidRPr="009410E4" w:rsidRDefault="009852DE" w:rsidP="009852DE">
      <w:pPr>
        <w:spacing w:after="0" w:line="240" w:lineRule="auto"/>
        <w:jc w:val="both"/>
        <w:rPr>
          <w:rFonts w:ascii="Arial" w:eastAsia="Times New Roman" w:hAnsi="Arial" w:cs="Arial"/>
          <w:spacing w:val="-3"/>
          <w:sz w:val="24"/>
          <w:szCs w:val="24"/>
          <w:lang w:val="en-US"/>
        </w:rPr>
      </w:pPr>
    </w:p>
    <w:p w:rsidR="009852DE" w:rsidRDefault="009852DE" w:rsidP="009852DE">
      <w:pPr>
        <w:spacing w:after="0" w:line="240" w:lineRule="auto"/>
        <w:jc w:val="both"/>
        <w:rPr>
          <w:rFonts w:ascii="Arial" w:eastAsia="Times New Roman" w:hAnsi="Arial" w:cs="Arial"/>
          <w:sz w:val="24"/>
          <w:szCs w:val="24"/>
        </w:rPr>
      </w:pPr>
    </w:p>
    <w:p w:rsidR="009852DE" w:rsidRDefault="009852DE" w:rsidP="009852DE">
      <w:pPr>
        <w:spacing w:after="0" w:line="240" w:lineRule="auto"/>
        <w:jc w:val="both"/>
        <w:rPr>
          <w:rFonts w:ascii="Arial" w:eastAsia="Times New Roman" w:hAnsi="Arial" w:cs="Arial"/>
          <w:sz w:val="24"/>
          <w:szCs w:val="24"/>
        </w:rPr>
      </w:pPr>
    </w:p>
    <w:p w:rsidR="009852DE" w:rsidRPr="009410E4" w:rsidRDefault="009852DE" w:rsidP="009852DE">
      <w:pPr>
        <w:spacing w:after="0" w:line="240" w:lineRule="auto"/>
        <w:jc w:val="both"/>
        <w:rPr>
          <w:rFonts w:ascii="Arial" w:eastAsia="Times New Roman" w:hAnsi="Arial" w:cs="Arial"/>
          <w:sz w:val="24"/>
          <w:szCs w:val="24"/>
        </w:rPr>
      </w:pPr>
    </w:p>
    <w:p w:rsidR="009852DE" w:rsidRPr="009410E4" w:rsidRDefault="009852DE" w:rsidP="009852DE">
      <w:pPr>
        <w:spacing w:after="0" w:line="240" w:lineRule="auto"/>
        <w:jc w:val="both"/>
        <w:rPr>
          <w:rFonts w:ascii="Arial" w:eastAsia="Times New Roman" w:hAnsi="Arial" w:cs="Arial"/>
          <w:spacing w:val="-3"/>
          <w:sz w:val="24"/>
          <w:szCs w:val="24"/>
          <w:lang w:val="en-US"/>
        </w:rPr>
      </w:pPr>
      <w:r w:rsidRPr="009410E4">
        <w:rPr>
          <w:rFonts w:ascii="Arial" w:eastAsia="Times New Roman" w:hAnsi="Arial" w:cs="Arial"/>
          <w:spacing w:val="-3"/>
          <w:sz w:val="24"/>
          <w:szCs w:val="24"/>
          <w:lang w:val="en-US"/>
        </w:rPr>
        <w:t xml:space="preserve">_________________________               </w:t>
      </w:r>
      <w:r>
        <w:rPr>
          <w:rFonts w:ascii="Arial" w:eastAsia="Times New Roman" w:hAnsi="Arial" w:cs="Arial"/>
          <w:spacing w:val="-3"/>
          <w:sz w:val="24"/>
          <w:szCs w:val="24"/>
          <w:lang w:val="en-US"/>
        </w:rPr>
        <w:t xml:space="preserve">                       _____</w:t>
      </w:r>
      <w:r w:rsidRPr="009410E4">
        <w:rPr>
          <w:rFonts w:ascii="Arial" w:eastAsia="Times New Roman" w:hAnsi="Arial" w:cs="Arial"/>
          <w:spacing w:val="-3"/>
          <w:sz w:val="24"/>
          <w:szCs w:val="24"/>
          <w:lang w:val="en-US"/>
        </w:rPr>
        <w:t>_____________________</w:t>
      </w:r>
    </w:p>
    <w:p w:rsidR="009852DE" w:rsidRPr="009410E4" w:rsidRDefault="009852DE" w:rsidP="009852DE">
      <w:pPr>
        <w:spacing w:after="0" w:line="360" w:lineRule="auto"/>
        <w:ind w:left="5103" w:hanging="5103"/>
        <w:jc w:val="both"/>
        <w:rPr>
          <w:rFonts w:ascii="Arial" w:eastAsia="Times New Roman" w:hAnsi="Arial" w:cs="Arial"/>
          <w:spacing w:val="-3"/>
          <w:sz w:val="24"/>
          <w:szCs w:val="24"/>
          <w:lang w:val="en-US"/>
        </w:rPr>
      </w:pPr>
      <w:r w:rsidRPr="009410E4">
        <w:rPr>
          <w:rFonts w:ascii="Arial" w:eastAsia="Times New Roman" w:hAnsi="Arial" w:cs="Arial"/>
          <w:spacing w:val="-3"/>
          <w:sz w:val="24"/>
          <w:szCs w:val="24"/>
          <w:lang w:val="en-US"/>
        </w:rPr>
        <w:t xml:space="preserve">Print name </w:t>
      </w:r>
      <w:r w:rsidRPr="009410E4">
        <w:rPr>
          <w:rFonts w:ascii="Arial" w:eastAsia="Times New Roman" w:hAnsi="Arial" w:cs="Arial"/>
          <w:spacing w:val="-3"/>
          <w:sz w:val="24"/>
          <w:szCs w:val="24"/>
          <w:lang w:val="en-US"/>
        </w:rPr>
        <w:tab/>
      </w:r>
      <w:r>
        <w:rPr>
          <w:rFonts w:ascii="Arial" w:eastAsia="Times New Roman" w:hAnsi="Arial" w:cs="Arial"/>
          <w:spacing w:val="-3"/>
          <w:sz w:val="24"/>
          <w:szCs w:val="24"/>
          <w:lang w:val="en-US"/>
        </w:rPr>
        <w:t xml:space="preserve">    </w:t>
      </w:r>
    </w:p>
    <w:p w:rsidR="009852DE" w:rsidRPr="009410E4" w:rsidRDefault="009852DE" w:rsidP="009852DE">
      <w:pPr>
        <w:spacing w:after="0" w:line="360" w:lineRule="auto"/>
        <w:ind w:left="5103" w:hanging="5103"/>
        <w:jc w:val="both"/>
        <w:rPr>
          <w:rFonts w:ascii="Arial" w:eastAsia="Times New Roman" w:hAnsi="Arial" w:cs="Arial"/>
          <w:spacing w:val="-3"/>
          <w:sz w:val="24"/>
          <w:szCs w:val="24"/>
          <w:lang w:val="en-US"/>
        </w:rPr>
      </w:pPr>
    </w:p>
    <w:p w:rsidR="009852DE" w:rsidRPr="009410E4" w:rsidRDefault="009852DE" w:rsidP="009852DE">
      <w:pPr>
        <w:spacing w:after="0" w:line="360" w:lineRule="auto"/>
        <w:ind w:left="5103" w:hanging="5103"/>
        <w:jc w:val="both"/>
        <w:rPr>
          <w:rFonts w:ascii="Arial" w:eastAsia="Times New Roman" w:hAnsi="Arial" w:cs="Arial"/>
          <w:spacing w:val="-3"/>
          <w:sz w:val="24"/>
          <w:szCs w:val="24"/>
          <w:lang w:val="en-US"/>
        </w:rPr>
      </w:pPr>
      <w:r w:rsidRPr="009410E4">
        <w:rPr>
          <w:rFonts w:ascii="Arial" w:eastAsia="Times New Roman" w:hAnsi="Arial" w:cs="Arial"/>
          <w:spacing w:val="-3"/>
          <w:sz w:val="24"/>
          <w:szCs w:val="24"/>
          <w:lang w:val="en-US"/>
        </w:rPr>
        <w:t xml:space="preserve"> </w:t>
      </w:r>
    </w:p>
    <w:p w:rsidR="009852DE" w:rsidRPr="009410E4" w:rsidRDefault="009852DE" w:rsidP="009852DE">
      <w:pPr>
        <w:spacing w:after="0" w:line="360" w:lineRule="auto"/>
        <w:ind w:left="5040" w:hanging="5040"/>
        <w:jc w:val="both"/>
        <w:rPr>
          <w:rFonts w:ascii="Arial" w:eastAsia="Times New Roman" w:hAnsi="Arial" w:cs="Arial"/>
          <w:spacing w:val="-3"/>
          <w:sz w:val="24"/>
          <w:szCs w:val="24"/>
          <w:lang w:val="en-US"/>
        </w:rPr>
      </w:pPr>
    </w:p>
    <w:p w:rsidR="009852DE" w:rsidRPr="009410E4" w:rsidRDefault="009852DE" w:rsidP="009852DE">
      <w:pPr>
        <w:spacing w:after="0" w:line="360" w:lineRule="auto"/>
        <w:ind w:left="5040" w:hanging="5040"/>
        <w:jc w:val="both"/>
        <w:rPr>
          <w:rFonts w:ascii="Arial" w:eastAsia="Times New Roman" w:hAnsi="Arial" w:cs="Arial"/>
          <w:spacing w:val="-3"/>
          <w:sz w:val="24"/>
          <w:szCs w:val="24"/>
          <w:lang w:val="en-US"/>
        </w:rPr>
      </w:pPr>
      <w:r w:rsidRPr="009410E4">
        <w:rPr>
          <w:rFonts w:ascii="Arial" w:eastAsia="Times New Roman" w:hAnsi="Arial" w:cs="Arial"/>
          <w:spacing w:val="-3"/>
          <w:sz w:val="24"/>
          <w:szCs w:val="24"/>
          <w:lang w:val="en-US"/>
        </w:rPr>
        <w:t>_________________________</w:t>
      </w:r>
    </w:p>
    <w:p w:rsidR="009852DE" w:rsidRPr="009410E4" w:rsidRDefault="009852DE" w:rsidP="009852DE">
      <w:pPr>
        <w:spacing w:after="0" w:line="480" w:lineRule="auto"/>
        <w:jc w:val="both"/>
        <w:rPr>
          <w:rFonts w:ascii="Arial" w:eastAsia="Times New Roman" w:hAnsi="Arial" w:cs="Arial"/>
          <w:spacing w:val="-3"/>
          <w:sz w:val="24"/>
          <w:szCs w:val="24"/>
          <w:lang w:val="en-US"/>
        </w:rPr>
      </w:pPr>
      <w:r w:rsidRPr="009410E4">
        <w:rPr>
          <w:rFonts w:ascii="Arial" w:eastAsia="Times New Roman" w:hAnsi="Arial" w:cs="Arial"/>
          <w:spacing w:val="-3"/>
          <w:sz w:val="24"/>
          <w:szCs w:val="24"/>
          <w:lang w:val="en-US"/>
        </w:rPr>
        <w:t>Position Held</w:t>
      </w:r>
    </w:p>
    <w:p w:rsidR="009852DE" w:rsidRPr="009410E4" w:rsidRDefault="009852DE" w:rsidP="009852DE">
      <w:pPr>
        <w:spacing w:after="0" w:line="360" w:lineRule="auto"/>
        <w:ind w:left="5040" w:hanging="5040"/>
        <w:jc w:val="both"/>
        <w:rPr>
          <w:rFonts w:ascii="Arial" w:eastAsia="Times New Roman" w:hAnsi="Arial" w:cs="Arial"/>
          <w:spacing w:val="-3"/>
          <w:sz w:val="24"/>
          <w:szCs w:val="24"/>
          <w:lang w:val="en-US"/>
        </w:rPr>
      </w:pPr>
      <w:r w:rsidRPr="009410E4">
        <w:rPr>
          <w:rFonts w:ascii="Arial" w:eastAsia="Times New Roman" w:hAnsi="Arial" w:cs="Arial"/>
          <w:spacing w:val="-3"/>
          <w:sz w:val="24"/>
          <w:szCs w:val="24"/>
          <w:lang w:val="en-US"/>
        </w:rPr>
        <w:tab/>
      </w:r>
    </w:p>
    <w:p w:rsidR="009852DE" w:rsidRPr="009410E4" w:rsidRDefault="009852DE" w:rsidP="009852DE">
      <w:pPr>
        <w:spacing w:line="200" w:lineRule="exact"/>
        <w:jc w:val="both"/>
        <w:rPr>
          <w:rFonts w:ascii="Arial" w:hAnsi="Arial" w:cs="Arial"/>
          <w:sz w:val="24"/>
          <w:szCs w:val="24"/>
        </w:rPr>
      </w:pPr>
      <w:r w:rsidRPr="009410E4">
        <w:rPr>
          <w:rFonts w:ascii="Arial" w:eastAsia="Times New Roman" w:hAnsi="Arial" w:cs="Arial"/>
          <w:spacing w:val="-3"/>
          <w:sz w:val="24"/>
          <w:szCs w:val="24"/>
          <w:lang w:val="en-US"/>
        </w:rPr>
        <w:tab/>
      </w:r>
      <w:r w:rsidRPr="009410E4">
        <w:rPr>
          <w:rFonts w:ascii="Arial" w:eastAsia="Times New Roman" w:hAnsi="Arial" w:cs="Arial"/>
          <w:spacing w:val="-3"/>
          <w:sz w:val="24"/>
          <w:szCs w:val="24"/>
          <w:lang w:val="en-US"/>
        </w:rPr>
        <w:tab/>
      </w:r>
      <w:r w:rsidRPr="009410E4">
        <w:rPr>
          <w:rFonts w:ascii="Arial" w:eastAsia="Times New Roman" w:hAnsi="Arial" w:cs="Arial"/>
          <w:spacing w:val="-3"/>
          <w:sz w:val="24"/>
          <w:szCs w:val="24"/>
          <w:lang w:val="en-US"/>
        </w:rPr>
        <w:tab/>
      </w:r>
    </w:p>
    <w:p w:rsidR="009852DE" w:rsidRPr="009410E4" w:rsidRDefault="009852DE" w:rsidP="009852DE">
      <w:pPr>
        <w:ind w:left="360"/>
        <w:contextualSpacing/>
        <w:jc w:val="both"/>
        <w:rPr>
          <w:rFonts w:ascii="Arial" w:hAnsi="Arial" w:cs="Arial"/>
          <w:color w:val="000000"/>
          <w:sz w:val="24"/>
          <w:szCs w:val="24"/>
        </w:rPr>
      </w:pPr>
    </w:p>
    <w:p w:rsidR="009852DE" w:rsidRPr="009410E4" w:rsidRDefault="009852DE" w:rsidP="009852DE">
      <w:pPr>
        <w:rPr>
          <w:rFonts w:ascii="Arial" w:hAnsi="Arial" w:cs="Arial"/>
          <w:sz w:val="24"/>
          <w:szCs w:val="24"/>
        </w:rPr>
      </w:pPr>
      <w:r w:rsidRPr="009410E4">
        <w:rPr>
          <w:rFonts w:ascii="Arial" w:hAnsi="Arial" w:cs="Arial"/>
          <w:sz w:val="24"/>
          <w:szCs w:val="24"/>
        </w:rPr>
        <w:br w:type="page"/>
      </w:r>
    </w:p>
    <w:p w:rsidR="009852DE" w:rsidRPr="00B637D2" w:rsidRDefault="009852DE" w:rsidP="009852DE">
      <w:pPr>
        <w:jc w:val="both"/>
        <w:rPr>
          <w:rFonts w:ascii="Arial" w:hAnsi="Arial" w:cs="Arial"/>
          <w:b/>
          <w:sz w:val="24"/>
          <w:szCs w:val="24"/>
        </w:rPr>
      </w:pPr>
    </w:p>
    <w:p w:rsidR="009852DE" w:rsidRPr="00B637D2" w:rsidRDefault="009852DE" w:rsidP="009852DE"/>
    <w:p w:rsidR="009852DE" w:rsidRDefault="009852DE" w:rsidP="009852DE">
      <w:pPr>
        <w:jc w:val="center"/>
        <w:rPr>
          <w:rFonts w:ascii="Arial" w:hAnsi="Arial" w:cs="Arial"/>
          <w:b/>
          <w:sz w:val="24"/>
          <w:szCs w:val="24"/>
        </w:rPr>
      </w:pPr>
      <w:r w:rsidRPr="00E843D8">
        <w:rPr>
          <w:rFonts w:ascii="Arial" w:hAnsi="Arial" w:cs="Arial"/>
          <w:b/>
          <w:sz w:val="24"/>
          <w:szCs w:val="24"/>
        </w:rPr>
        <w:t>SUPPORTING ENTITY GUARANTEE</w:t>
      </w:r>
      <w:r>
        <w:rPr>
          <w:rFonts w:ascii="Arial" w:hAnsi="Arial" w:cs="Arial"/>
          <w:b/>
          <w:sz w:val="24"/>
          <w:szCs w:val="24"/>
        </w:rPr>
        <w:t xml:space="preserve"> AND INDEMNITY</w:t>
      </w:r>
    </w:p>
    <w:p w:rsidR="009852DE" w:rsidRPr="00E843D8" w:rsidRDefault="009852DE" w:rsidP="009852DE">
      <w:pPr>
        <w:jc w:val="center"/>
        <w:rPr>
          <w:rFonts w:ascii="Arial" w:hAnsi="Arial" w:cs="Arial"/>
          <w:b/>
          <w:sz w:val="24"/>
          <w:szCs w:val="24"/>
        </w:rPr>
      </w:pPr>
      <w:r w:rsidRPr="00E843D8">
        <w:rPr>
          <w:rFonts w:ascii="Arial" w:hAnsi="Arial" w:cs="Arial"/>
          <w:b/>
          <w:sz w:val="24"/>
          <w:szCs w:val="24"/>
        </w:rPr>
        <w:t>[TEMPLATE]</w:t>
      </w:r>
    </w:p>
    <w:p w:rsidR="009852DE" w:rsidRPr="00E843D8" w:rsidRDefault="009852DE" w:rsidP="009852DE">
      <w:pPr>
        <w:jc w:val="center"/>
        <w:rPr>
          <w:rFonts w:ascii="Arial" w:hAnsi="Arial" w:cs="Arial"/>
          <w:b/>
          <w:sz w:val="24"/>
          <w:szCs w:val="24"/>
        </w:rPr>
      </w:pPr>
    </w:p>
    <w:p w:rsidR="009852DE" w:rsidRPr="00E843D8" w:rsidRDefault="009852DE" w:rsidP="009852DE">
      <w:pPr>
        <w:jc w:val="center"/>
        <w:rPr>
          <w:rFonts w:ascii="Arial" w:hAnsi="Arial" w:cs="Arial"/>
          <w:b/>
          <w:sz w:val="24"/>
          <w:szCs w:val="24"/>
        </w:rPr>
      </w:pPr>
    </w:p>
    <w:p w:rsidR="009852DE" w:rsidRPr="00E843D8" w:rsidRDefault="009852DE" w:rsidP="009852DE">
      <w:pPr>
        <w:jc w:val="center"/>
        <w:rPr>
          <w:rFonts w:ascii="Arial" w:hAnsi="Arial" w:cs="Arial"/>
          <w:sz w:val="24"/>
          <w:szCs w:val="24"/>
        </w:rPr>
      </w:pPr>
      <w:r w:rsidRPr="00E843D8">
        <w:rPr>
          <w:rFonts w:ascii="Arial" w:hAnsi="Arial" w:cs="Arial"/>
          <w:sz w:val="24"/>
          <w:szCs w:val="24"/>
        </w:rPr>
        <w:t>BETWEEN</w:t>
      </w:r>
    </w:p>
    <w:p w:rsidR="009852DE" w:rsidRPr="00E843D8" w:rsidRDefault="009852DE" w:rsidP="009852DE">
      <w:pPr>
        <w:jc w:val="center"/>
        <w:rPr>
          <w:rFonts w:ascii="Arial" w:hAnsi="Arial" w:cs="Arial"/>
          <w:sz w:val="24"/>
          <w:szCs w:val="24"/>
        </w:rPr>
      </w:pPr>
    </w:p>
    <w:p w:rsidR="009852DE" w:rsidRDefault="009852DE" w:rsidP="009852DE">
      <w:pPr>
        <w:jc w:val="center"/>
        <w:rPr>
          <w:rFonts w:ascii="Arial" w:hAnsi="Arial" w:cs="Arial"/>
          <w:b/>
          <w:sz w:val="24"/>
          <w:szCs w:val="24"/>
        </w:rPr>
      </w:pPr>
      <w:r w:rsidRPr="00E843D8">
        <w:rPr>
          <w:rFonts w:ascii="Arial" w:hAnsi="Arial" w:cs="Arial"/>
          <w:b/>
          <w:sz w:val="24"/>
          <w:szCs w:val="24"/>
        </w:rPr>
        <w:t>[</w:t>
      </w:r>
      <w:r w:rsidRPr="00E843D8">
        <w:rPr>
          <w:rFonts w:ascii="Arial" w:hAnsi="Arial" w:cs="Arial"/>
          <w:b/>
          <w:sz w:val="24"/>
          <w:szCs w:val="24"/>
        </w:rPr>
        <w:tab/>
      </w:r>
      <w:r w:rsidRPr="00E843D8">
        <w:rPr>
          <w:rFonts w:ascii="Arial" w:hAnsi="Arial" w:cs="Arial"/>
          <w:b/>
          <w:sz w:val="24"/>
          <w:szCs w:val="24"/>
        </w:rPr>
        <w:tab/>
      </w:r>
      <w:r w:rsidRPr="00E843D8">
        <w:rPr>
          <w:rFonts w:ascii="Arial" w:hAnsi="Arial" w:cs="Arial"/>
          <w:b/>
          <w:sz w:val="24"/>
          <w:szCs w:val="24"/>
        </w:rPr>
        <w:tab/>
      </w:r>
      <w:r w:rsidRPr="00E843D8">
        <w:rPr>
          <w:rFonts w:ascii="Arial" w:hAnsi="Arial" w:cs="Arial"/>
          <w:b/>
          <w:sz w:val="24"/>
          <w:szCs w:val="24"/>
        </w:rPr>
        <w:tab/>
      </w:r>
      <w:r w:rsidRPr="00E843D8">
        <w:rPr>
          <w:rFonts w:ascii="Arial" w:hAnsi="Arial" w:cs="Arial"/>
          <w:b/>
          <w:sz w:val="24"/>
          <w:szCs w:val="24"/>
        </w:rPr>
        <w:tab/>
      </w:r>
      <w:r w:rsidRPr="00E843D8">
        <w:rPr>
          <w:rFonts w:ascii="Arial" w:hAnsi="Arial" w:cs="Arial"/>
          <w:b/>
          <w:sz w:val="24"/>
          <w:szCs w:val="24"/>
        </w:rPr>
        <w:tab/>
        <w:t>]</w:t>
      </w:r>
    </w:p>
    <w:p w:rsidR="009852DE" w:rsidRPr="00E843D8" w:rsidRDefault="009852DE" w:rsidP="009852DE">
      <w:pPr>
        <w:jc w:val="center"/>
        <w:rPr>
          <w:rFonts w:ascii="Arial" w:hAnsi="Arial" w:cs="Arial"/>
          <w:b/>
          <w:sz w:val="24"/>
          <w:szCs w:val="24"/>
        </w:rPr>
      </w:pPr>
    </w:p>
    <w:p w:rsidR="009852DE" w:rsidRPr="00E843D8" w:rsidRDefault="009852DE" w:rsidP="009852DE">
      <w:pPr>
        <w:ind w:left="5760" w:firstLine="720"/>
        <w:rPr>
          <w:rFonts w:ascii="Arial" w:hAnsi="Arial" w:cs="Arial"/>
          <w:sz w:val="24"/>
          <w:szCs w:val="24"/>
        </w:rPr>
      </w:pPr>
      <w:r w:rsidRPr="00E843D8">
        <w:rPr>
          <w:rFonts w:ascii="Arial" w:hAnsi="Arial" w:cs="Arial"/>
          <w:sz w:val="24"/>
          <w:szCs w:val="24"/>
        </w:rPr>
        <w:t>“Guarantor”</w:t>
      </w:r>
    </w:p>
    <w:p w:rsidR="009852DE" w:rsidRPr="00E843D8" w:rsidRDefault="009852DE" w:rsidP="009852DE">
      <w:pPr>
        <w:rPr>
          <w:rFonts w:ascii="Arial" w:hAnsi="Arial" w:cs="Arial"/>
          <w:sz w:val="24"/>
          <w:szCs w:val="24"/>
        </w:rPr>
      </w:pPr>
    </w:p>
    <w:p w:rsidR="009852DE" w:rsidRPr="00E843D8" w:rsidRDefault="009852DE" w:rsidP="009852DE">
      <w:pPr>
        <w:jc w:val="center"/>
        <w:rPr>
          <w:rFonts w:ascii="Arial" w:hAnsi="Arial" w:cs="Arial"/>
          <w:b/>
          <w:sz w:val="24"/>
          <w:szCs w:val="24"/>
        </w:rPr>
      </w:pPr>
      <w:r w:rsidRPr="00E843D8">
        <w:rPr>
          <w:rFonts w:ascii="Arial" w:hAnsi="Arial" w:cs="Arial"/>
          <w:b/>
          <w:sz w:val="24"/>
          <w:szCs w:val="24"/>
        </w:rPr>
        <w:t>- and -</w:t>
      </w:r>
    </w:p>
    <w:p w:rsidR="009852DE" w:rsidRPr="00E843D8" w:rsidRDefault="009852DE" w:rsidP="009852DE">
      <w:pPr>
        <w:ind w:left="1080"/>
        <w:rPr>
          <w:rFonts w:ascii="Arial" w:hAnsi="Arial" w:cs="Arial"/>
          <w:b/>
          <w:sz w:val="24"/>
          <w:szCs w:val="24"/>
        </w:rPr>
      </w:pPr>
    </w:p>
    <w:p w:rsidR="009852DE" w:rsidRPr="00E843D8" w:rsidRDefault="009852DE" w:rsidP="009852DE">
      <w:pPr>
        <w:ind w:left="1080" w:firstLine="1614"/>
        <w:rPr>
          <w:rFonts w:ascii="Arial" w:hAnsi="Arial" w:cs="Arial"/>
          <w:b/>
          <w:sz w:val="24"/>
          <w:szCs w:val="24"/>
        </w:rPr>
      </w:pPr>
      <w:r w:rsidRPr="00E843D8">
        <w:rPr>
          <w:rFonts w:ascii="Arial" w:hAnsi="Arial" w:cs="Arial"/>
          <w:b/>
          <w:sz w:val="24"/>
          <w:szCs w:val="24"/>
        </w:rPr>
        <w:t>MARITIME AREA REGULATORY</w:t>
      </w:r>
    </w:p>
    <w:p w:rsidR="009852DE" w:rsidRPr="00E843D8" w:rsidRDefault="009852DE" w:rsidP="009852DE">
      <w:pPr>
        <w:ind w:left="3969" w:hanging="141"/>
        <w:rPr>
          <w:rFonts w:ascii="Arial" w:hAnsi="Arial" w:cs="Arial"/>
          <w:b/>
          <w:sz w:val="24"/>
          <w:szCs w:val="24"/>
        </w:rPr>
      </w:pPr>
      <w:r w:rsidRPr="00E843D8">
        <w:rPr>
          <w:rFonts w:ascii="Arial" w:hAnsi="Arial" w:cs="Arial"/>
          <w:b/>
          <w:sz w:val="24"/>
          <w:szCs w:val="24"/>
        </w:rPr>
        <w:t>AUTHORITY</w:t>
      </w:r>
    </w:p>
    <w:p w:rsidR="009852DE" w:rsidRPr="00E843D8" w:rsidRDefault="009852DE" w:rsidP="009852DE">
      <w:pPr>
        <w:ind w:left="1080"/>
        <w:rPr>
          <w:rFonts w:ascii="Arial" w:hAnsi="Arial" w:cs="Arial"/>
          <w:b/>
          <w:sz w:val="24"/>
          <w:szCs w:val="24"/>
        </w:rPr>
      </w:pPr>
    </w:p>
    <w:p w:rsidR="009852DE" w:rsidRPr="00E843D8" w:rsidRDefault="009852DE" w:rsidP="009852DE">
      <w:pPr>
        <w:ind w:left="6120" w:firstLine="360"/>
        <w:rPr>
          <w:rFonts w:ascii="Arial" w:hAnsi="Arial" w:cs="Arial"/>
          <w:sz w:val="24"/>
          <w:szCs w:val="24"/>
        </w:rPr>
      </w:pPr>
      <w:r w:rsidRPr="00E843D8">
        <w:rPr>
          <w:rFonts w:ascii="Arial" w:hAnsi="Arial" w:cs="Arial"/>
          <w:sz w:val="24"/>
          <w:szCs w:val="24"/>
        </w:rPr>
        <w:t>“Beneficiary”</w:t>
      </w:r>
    </w:p>
    <w:p w:rsidR="009852DE" w:rsidRPr="00E843D8" w:rsidRDefault="009852DE" w:rsidP="009852DE">
      <w:pPr>
        <w:ind w:left="1080"/>
        <w:jc w:val="both"/>
        <w:rPr>
          <w:rFonts w:ascii="Arial" w:hAnsi="Arial" w:cs="Arial"/>
          <w:sz w:val="24"/>
          <w:szCs w:val="24"/>
        </w:rPr>
      </w:pPr>
    </w:p>
    <w:p w:rsidR="009852DE" w:rsidRPr="00E843D8" w:rsidRDefault="009852DE" w:rsidP="009852DE">
      <w:pPr>
        <w:ind w:left="1080"/>
        <w:jc w:val="both"/>
        <w:rPr>
          <w:rFonts w:ascii="Arial" w:hAnsi="Arial" w:cs="Arial"/>
          <w:sz w:val="24"/>
          <w:szCs w:val="24"/>
        </w:rPr>
      </w:pPr>
    </w:p>
    <w:p w:rsidR="009852DE" w:rsidRPr="002637BC" w:rsidRDefault="009852DE" w:rsidP="009852DE">
      <w:pPr>
        <w:jc w:val="both"/>
        <w:rPr>
          <w:rFonts w:ascii="Arial" w:hAnsi="Arial" w:cs="Arial"/>
          <w:sz w:val="24"/>
          <w:szCs w:val="24"/>
        </w:rPr>
      </w:pPr>
    </w:p>
    <w:p w:rsidR="009852DE" w:rsidRDefault="009852DE" w:rsidP="009852DE"/>
    <w:p w:rsidR="009852DE" w:rsidRDefault="009852DE" w:rsidP="009852DE"/>
    <w:p w:rsidR="009852DE" w:rsidRDefault="009852DE" w:rsidP="009852DE"/>
    <w:p w:rsidR="009852DE" w:rsidRDefault="009852DE" w:rsidP="009852DE"/>
    <w:p w:rsidR="009852DE" w:rsidRDefault="009852DE" w:rsidP="009852DE"/>
    <w:p w:rsidR="009852DE" w:rsidRDefault="009852DE" w:rsidP="009852DE"/>
    <w:p w:rsidR="009852DE" w:rsidRDefault="009852DE" w:rsidP="009852DE"/>
    <w:p w:rsidR="009852DE" w:rsidRPr="00913E87" w:rsidRDefault="009852DE" w:rsidP="009852DE"/>
    <w:p w:rsidR="00A06325" w:rsidRDefault="00010E0A"/>
    <w:sectPr w:rsidR="00A06325" w:rsidSect="008D4E84">
      <w:footerReference w:type="default" r:id="rId7"/>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103" w:rsidRDefault="00845780">
      <w:pPr>
        <w:spacing w:after="0" w:line="240" w:lineRule="auto"/>
      </w:pPr>
      <w:r>
        <w:separator/>
      </w:r>
    </w:p>
  </w:endnote>
  <w:endnote w:type="continuationSeparator" w:id="0">
    <w:p w:rsidR="00817103" w:rsidRDefault="0084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84" w:rsidRPr="00A771FA" w:rsidRDefault="000062BD">
    <w:pPr>
      <w:pStyle w:val="Footer"/>
      <w:jc w:val="center"/>
      <w:rPr>
        <w:rFonts w:ascii="Arial" w:hAnsi="Arial" w:cs="Arial"/>
        <w:caps/>
        <w:noProof/>
      </w:rPr>
    </w:pPr>
    <w:r w:rsidRPr="00A771FA">
      <w:rPr>
        <w:rFonts w:ascii="Arial" w:hAnsi="Arial" w:cs="Arial"/>
        <w:caps/>
      </w:rPr>
      <w:fldChar w:fldCharType="begin"/>
    </w:r>
    <w:r w:rsidRPr="00A771FA">
      <w:rPr>
        <w:rFonts w:ascii="Arial" w:hAnsi="Arial" w:cs="Arial"/>
        <w:caps/>
      </w:rPr>
      <w:instrText xml:space="preserve"> PAGE   \* MERGEFORMAT </w:instrText>
    </w:r>
    <w:r w:rsidRPr="00A771FA">
      <w:rPr>
        <w:rFonts w:ascii="Arial" w:hAnsi="Arial" w:cs="Arial"/>
        <w:caps/>
      </w:rPr>
      <w:fldChar w:fldCharType="separate"/>
    </w:r>
    <w:r w:rsidR="00010E0A" w:rsidRPr="00010E0A">
      <w:rPr>
        <w:rFonts w:cs="Arial"/>
        <w:caps/>
        <w:noProof/>
      </w:rPr>
      <w:t>1</w:t>
    </w:r>
    <w:r w:rsidRPr="00A771FA">
      <w:rPr>
        <w:rFonts w:ascii="Arial" w:hAnsi="Arial" w:cs="Arial"/>
        <w:caps/>
        <w:noProof/>
      </w:rPr>
      <w:fldChar w:fldCharType="end"/>
    </w:r>
  </w:p>
  <w:p w:rsidR="008D4E84" w:rsidRDefault="00010E0A">
    <w:pPr>
      <w:pStyle w:val="Footer"/>
    </w:pPr>
  </w:p>
  <w:p w:rsidR="008D4E84" w:rsidRDefault="00010E0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103" w:rsidRDefault="00845780">
      <w:pPr>
        <w:spacing w:after="0" w:line="240" w:lineRule="auto"/>
      </w:pPr>
      <w:r>
        <w:separator/>
      </w:r>
    </w:p>
  </w:footnote>
  <w:footnote w:type="continuationSeparator" w:id="0">
    <w:p w:rsidR="00817103" w:rsidRDefault="00845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5501A"/>
    <w:multiLevelType w:val="multilevel"/>
    <w:tmpl w:val="9D986BE8"/>
    <w:lvl w:ilvl="0">
      <w:start w:val="10"/>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2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F556F9"/>
    <w:multiLevelType w:val="hybridMultilevel"/>
    <w:tmpl w:val="A6D4976C"/>
    <w:lvl w:ilvl="0" w:tplc="0C1624E4">
      <w:start w:val="1"/>
      <w:numFmt w:val="decimal"/>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55119DC"/>
    <w:multiLevelType w:val="multilevel"/>
    <w:tmpl w:val="8174C216"/>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8BB66CE"/>
    <w:multiLevelType w:val="multilevel"/>
    <w:tmpl w:val="1366802E"/>
    <w:lvl w:ilvl="0">
      <w:start w:val="2"/>
      <w:numFmt w:val="decimal"/>
      <w:lvlText w:val="%1"/>
      <w:lvlJc w:val="left"/>
      <w:pPr>
        <w:ind w:left="375" w:hanging="375"/>
      </w:pPr>
      <w:rPr>
        <w:rFonts w:asciiTheme="minorHAnsi" w:hAnsiTheme="minorHAnsi" w:cstheme="minorHAnsi" w:hint="default"/>
        <w:b w:val="0"/>
        <w:sz w:val="28"/>
      </w:rPr>
    </w:lvl>
    <w:lvl w:ilvl="1">
      <w:start w:val="1"/>
      <w:numFmt w:val="decimal"/>
      <w:lvlText w:val="%1.%2"/>
      <w:lvlJc w:val="left"/>
      <w:pPr>
        <w:ind w:left="375" w:hanging="375"/>
      </w:pPr>
      <w:rPr>
        <w:rFonts w:ascii="Arial" w:hAnsi="Arial" w:cs="Arial" w:hint="default"/>
        <w:b w:val="0"/>
        <w:sz w:val="24"/>
        <w:szCs w:val="24"/>
      </w:rPr>
    </w:lvl>
    <w:lvl w:ilvl="2">
      <w:start w:val="1"/>
      <w:numFmt w:val="decimal"/>
      <w:lvlText w:val="%1.%2.%3"/>
      <w:lvlJc w:val="left"/>
      <w:pPr>
        <w:ind w:left="720" w:hanging="720"/>
      </w:pPr>
      <w:rPr>
        <w:rFonts w:asciiTheme="minorHAnsi" w:hAnsiTheme="minorHAnsi" w:cstheme="minorHAnsi" w:hint="default"/>
        <w:b w:val="0"/>
        <w:sz w:val="28"/>
      </w:rPr>
    </w:lvl>
    <w:lvl w:ilvl="3">
      <w:start w:val="1"/>
      <w:numFmt w:val="decimal"/>
      <w:lvlText w:val="%1.%2.%3.%4"/>
      <w:lvlJc w:val="left"/>
      <w:pPr>
        <w:ind w:left="720" w:hanging="720"/>
      </w:pPr>
      <w:rPr>
        <w:rFonts w:asciiTheme="minorHAnsi" w:hAnsiTheme="minorHAnsi" w:cstheme="minorHAnsi" w:hint="default"/>
        <w:b w:val="0"/>
        <w:sz w:val="28"/>
      </w:rPr>
    </w:lvl>
    <w:lvl w:ilvl="4">
      <w:start w:val="1"/>
      <w:numFmt w:val="decimal"/>
      <w:lvlText w:val="%1.%2.%3.%4.%5"/>
      <w:lvlJc w:val="left"/>
      <w:pPr>
        <w:ind w:left="1080" w:hanging="1080"/>
      </w:pPr>
      <w:rPr>
        <w:rFonts w:asciiTheme="minorHAnsi" w:hAnsiTheme="minorHAnsi" w:cstheme="minorHAnsi" w:hint="default"/>
        <w:b w:val="0"/>
        <w:sz w:val="28"/>
      </w:rPr>
    </w:lvl>
    <w:lvl w:ilvl="5">
      <w:start w:val="1"/>
      <w:numFmt w:val="decimal"/>
      <w:lvlText w:val="%1.%2.%3.%4.%5.%6"/>
      <w:lvlJc w:val="left"/>
      <w:pPr>
        <w:ind w:left="1080" w:hanging="1080"/>
      </w:pPr>
      <w:rPr>
        <w:rFonts w:asciiTheme="minorHAnsi" w:hAnsiTheme="minorHAnsi" w:cstheme="minorHAnsi" w:hint="default"/>
        <w:b w:val="0"/>
        <w:sz w:val="28"/>
      </w:rPr>
    </w:lvl>
    <w:lvl w:ilvl="6">
      <w:start w:val="1"/>
      <w:numFmt w:val="decimal"/>
      <w:lvlText w:val="%1.%2.%3.%4.%5.%6.%7"/>
      <w:lvlJc w:val="left"/>
      <w:pPr>
        <w:ind w:left="1440" w:hanging="1440"/>
      </w:pPr>
      <w:rPr>
        <w:rFonts w:asciiTheme="minorHAnsi" w:hAnsiTheme="minorHAnsi" w:cstheme="minorHAnsi" w:hint="default"/>
        <w:b w:val="0"/>
        <w:sz w:val="28"/>
      </w:rPr>
    </w:lvl>
    <w:lvl w:ilvl="7">
      <w:start w:val="1"/>
      <w:numFmt w:val="decimal"/>
      <w:lvlText w:val="%1.%2.%3.%4.%5.%6.%7.%8"/>
      <w:lvlJc w:val="left"/>
      <w:pPr>
        <w:ind w:left="1440" w:hanging="1440"/>
      </w:pPr>
      <w:rPr>
        <w:rFonts w:asciiTheme="minorHAnsi" w:hAnsiTheme="minorHAnsi" w:cstheme="minorHAnsi" w:hint="default"/>
        <w:b w:val="0"/>
        <w:sz w:val="28"/>
      </w:rPr>
    </w:lvl>
    <w:lvl w:ilvl="8">
      <w:start w:val="1"/>
      <w:numFmt w:val="decimal"/>
      <w:lvlText w:val="%1.%2.%3.%4.%5.%6.%7.%8.%9"/>
      <w:lvlJc w:val="left"/>
      <w:pPr>
        <w:ind w:left="1800" w:hanging="1800"/>
      </w:pPr>
      <w:rPr>
        <w:rFonts w:asciiTheme="minorHAnsi" w:hAnsiTheme="minorHAnsi" w:cstheme="minorHAnsi" w:hint="default"/>
        <w:b w:val="0"/>
        <w:sz w:val="28"/>
      </w:rPr>
    </w:lvl>
  </w:abstractNum>
  <w:abstractNum w:abstractNumId="4" w15:restartNumberingAfterBreak="0">
    <w:nsid w:val="4D5C0986"/>
    <w:multiLevelType w:val="hybridMultilevel"/>
    <w:tmpl w:val="292A92EE"/>
    <w:lvl w:ilvl="0" w:tplc="8AAA2C22">
      <w:start w:val="1"/>
      <w:numFmt w:val="upperLetter"/>
      <w:suff w:val="space"/>
      <w:lvlText w:val="(%1)"/>
      <w:lvlJc w:val="left"/>
      <w:pPr>
        <w:ind w:left="720" w:hanging="360"/>
      </w:pPr>
      <w:rPr>
        <w:rFonts w:hint="default"/>
        <w:color w:val="141414"/>
        <w:w w:val="90"/>
      </w:rPr>
    </w:lvl>
    <w:lvl w:ilvl="1" w:tplc="18090019">
      <w:start w:val="1"/>
      <w:numFmt w:val="lowerLetter"/>
      <w:lvlText w:val="%2."/>
      <w:lvlJc w:val="left"/>
      <w:pPr>
        <w:ind w:left="1536" w:hanging="360"/>
      </w:pPr>
    </w:lvl>
    <w:lvl w:ilvl="2" w:tplc="1809001B" w:tentative="1">
      <w:start w:val="1"/>
      <w:numFmt w:val="lowerRoman"/>
      <w:lvlText w:val="%3."/>
      <w:lvlJc w:val="right"/>
      <w:pPr>
        <w:ind w:left="2256" w:hanging="180"/>
      </w:pPr>
    </w:lvl>
    <w:lvl w:ilvl="3" w:tplc="1809000F" w:tentative="1">
      <w:start w:val="1"/>
      <w:numFmt w:val="decimal"/>
      <w:lvlText w:val="%4."/>
      <w:lvlJc w:val="left"/>
      <w:pPr>
        <w:ind w:left="2976" w:hanging="360"/>
      </w:pPr>
    </w:lvl>
    <w:lvl w:ilvl="4" w:tplc="18090019" w:tentative="1">
      <w:start w:val="1"/>
      <w:numFmt w:val="lowerLetter"/>
      <w:lvlText w:val="%5."/>
      <w:lvlJc w:val="left"/>
      <w:pPr>
        <w:ind w:left="3696" w:hanging="360"/>
      </w:pPr>
    </w:lvl>
    <w:lvl w:ilvl="5" w:tplc="1809001B" w:tentative="1">
      <w:start w:val="1"/>
      <w:numFmt w:val="lowerRoman"/>
      <w:lvlText w:val="%6."/>
      <w:lvlJc w:val="right"/>
      <w:pPr>
        <w:ind w:left="4416" w:hanging="180"/>
      </w:pPr>
    </w:lvl>
    <w:lvl w:ilvl="6" w:tplc="1809000F" w:tentative="1">
      <w:start w:val="1"/>
      <w:numFmt w:val="decimal"/>
      <w:lvlText w:val="%7."/>
      <w:lvlJc w:val="left"/>
      <w:pPr>
        <w:ind w:left="5136" w:hanging="360"/>
      </w:pPr>
    </w:lvl>
    <w:lvl w:ilvl="7" w:tplc="18090019" w:tentative="1">
      <w:start w:val="1"/>
      <w:numFmt w:val="lowerLetter"/>
      <w:lvlText w:val="%8."/>
      <w:lvlJc w:val="left"/>
      <w:pPr>
        <w:ind w:left="5856" w:hanging="360"/>
      </w:pPr>
    </w:lvl>
    <w:lvl w:ilvl="8" w:tplc="1809001B" w:tentative="1">
      <w:start w:val="1"/>
      <w:numFmt w:val="lowerRoman"/>
      <w:lvlText w:val="%9."/>
      <w:lvlJc w:val="right"/>
      <w:pPr>
        <w:ind w:left="6576" w:hanging="180"/>
      </w:pPr>
    </w:lvl>
  </w:abstractNum>
  <w:abstractNum w:abstractNumId="5" w15:restartNumberingAfterBreak="0">
    <w:nsid w:val="4F8442D8"/>
    <w:multiLevelType w:val="multilevel"/>
    <w:tmpl w:val="E6CA6850"/>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val="0"/>
      </w:rPr>
    </w:lvl>
    <w:lvl w:ilvl="2">
      <w:start w:val="1"/>
      <w:numFmt w:val="decimal"/>
      <w:lvlText w:val="%1.%2.%3."/>
      <w:lvlJc w:val="left"/>
      <w:pPr>
        <w:ind w:left="2705"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563E56F9"/>
    <w:multiLevelType w:val="multilevel"/>
    <w:tmpl w:val="B2C4C0C2"/>
    <w:lvl w:ilvl="0">
      <w:start w:val="11"/>
      <w:numFmt w:val="decimal"/>
      <w:lvlText w:val="%1"/>
      <w:lvlJc w:val="left"/>
      <w:pPr>
        <w:ind w:left="465" w:hanging="465"/>
      </w:pPr>
      <w:rPr>
        <w:rFonts w:hint="default"/>
      </w:rPr>
    </w:lvl>
    <w:lvl w:ilvl="1">
      <w:start w:val="2"/>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6D9E284C"/>
    <w:multiLevelType w:val="multilevel"/>
    <w:tmpl w:val="583A1F86"/>
    <w:lvl w:ilvl="0">
      <w:start w:val="14"/>
      <w:numFmt w:val="decimal"/>
      <w:lvlText w:val="%1"/>
      <w:lvlJc w:val="left"/>
      <w:pPr>
        <w:ind w:left="465" w:hanging="465"/>
      </w:pPr>
      <w:rPr>
        <w:rFonts w:hint="default"/>
      </w:rPr>
    </w:lvl>
    <w:lvl w:ilvl="1">
      <w:start w:val="1"/>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742332C7"/>
    <w:multiLevelType w:val="hybridMultilevel"/>
    <w:tmpl w:val="990AAE20"/>
    <w:lvl w:ilvl="0" w:tplc="F9CEE248">
      <w:start w:val="1"/>
      <w:numFmt w:val="decimal"/>
      <w:suff w:val="space"/>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3"/>
  </w:num>
  <w:num w:numId="5">
    <w:abstractNumId w:val="4"/>
  </w:num>
  <w:num w:numId="6">
    <w:abstractNumId w:val="6"/>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2DE"/>
    <w:rsid w:val="000062BD"/>
    <w:rsid w:val="00010E0A"/>
    <w:rsid w:val="00573682"/>
    <w:rsid w:val="00817103"/>
    <w:rsid w:val="00845780"/>
    <w:rsid w:val="009852DE"/>
    <w:rsid w:val="009D15AF"/>
    <w:rsid w:val="00E34F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31C41-A78A-4041-8EBC-01118E7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985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2DE"/>
  </w:style>
  <w:style w:type="paragraph" w:styleId="ListParagraph">
    <w:name w:val="List Paragraph"/>
    <w:basedOn w:val="Normal"/>
    <w:uiPriority w:val="34"/>
    <w:qFormat/>
    <w:rsid w:val="009852DE"/>
    <w:pPr>
      <w:ind w:left="720"/>
      <w:contextualSpacing/>
    </w:pPr>
  </w:style>
  <w:style w:type="paragraph" w:styleId="Header">
    <w:name w:val="header"/>
    <w:basedOn w:val="Normal"/>
    <w:link w:val="HeaderChar"/>
    <w:uiPriority w:val="99"/>
    <w:unhideWhenUsed/>
    <w:rsid w:val="00985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2613</Words>
  <Characters>14898</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Molony, Anna</dc:creator>
  <cp:keywords/>
  <dc:description/>
  <cp:lastModifiedBy>Karen McCluskey (MARA)</cp:lastModifiedBy>
  <cp:revision>2</cp:revision>
  <dcterms:created xsi:type="dcterms:W3CDTF">2024-05-22T14:23:00Z</dcterms:created>
  <dcterms:modified xsi:type="dcterms:W3CDTF">2024-05-22T14:23:00Z</dcterms:modified>
</cp:coreProperties>
</file>